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4322D" w14:textId="588C632F" w:rsidR="00EE5274" w:rsidRDefault="00BB1F18" w:rsidP="00FD6C68">
      <w:pPr>
        <w:rPr>
          <w:rFonts w:ascii="Century Gothic" w:hAnsi="Century Gothic" w:cs="Helvetica"/>
          <w:b/>
          <w:bCs/>
          <w:sz w:val="28"/>
          <w:szCs w:val="28"/>
        </w:rPr>
      </w:pPr>
      <w:r w:rsidRPr="00BB1F18">
        <w:rPr>
          <w:rFonts w:ascii="Century Gothic" w:hAnsi="Century Gothic" w:cs="Helvetica"/>
          <w:b/>
          <w:bCs/>
          <w:noProof/>
          <w:sz w:val="28"/>
          <w:szCs w:val="28"/>
        </w:rPr>
        <w:drawing>
          <wp:inline distT="0" distB="0" distL="0" distR="0" wp14:anchorId="5057E6D0" wp14:editId="3144162F">
            <wp:extent cx="2149230" cy="451120"/>
            <wp:effectExtent l="0" t="0" r="3810" b="6350"/>
            <wp:docPr id="2096326965" name="Immagine 6" descr="Immagine che contiene testo, Carattere, simbolo,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326965" name="Immagine 6" descr="Immagine che contiene testo, Carattere, simbolo, Blu elettric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156" cy="459920"/>
                    </a:xfrm>
                    <a:prstGeom prst="rect">
                      <a:avLst/>
                    </a:prstGeom>
                    <a:noFill/>
                    <a:ln>
                      <a:noFill/>
                    </a:ln>
                  </pic:spPr>
                </pic:pic>
              </a:graphicData>
            </a:graphic>
          </wp:inline>
        </w:drawing>
      </w:r>
      <w:r>
        <w:rPr>
          <w:rFonts w:ascii="Century Gothic" w:hAnsi="Century Gothic" w:cs="Helvetica"/>
          <w:b/>
          <w:bCs/>
          <w:sz w:val="28"/>
          <w:szCs w:val="28"/>
        </w:rPr>
        <w:tab/>
      </w:r>
      <w:r w:rsidR="00CB291C">
        <w:rPr>
          <w:rFonts w:ascii="Century Gothic" w:hAnsi="Century Gothic" w:cs="Helvetica"/>
          <w:b/>
          <w:bCs/>
          <w:noProof/>
          <w:sz w:val="28"/>
          <w:szCs w:val="28"/>
        </w:rPr>
        <w:drawing>
          <wp:inline distT="0" distB="0" distL="0" distR="0" wp14:anchorId="321F77ED" wp14:editId="05F3D7E0">
            <wp:extent cx="2116228" cy="609600"/>
            <wp:effectExtent l="0" t="0" r="0" b="0"/>
            <wp:docPr id="1195069346"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5497" cy="620912"/>
                    </a:xfrm>
                    <a:prstGeom prst="rect">
                      <a:avLst/>
                    </a:prstGeom>
                    <a:noFill/>
                  </pic:spPr>
                </pic:pic>
              </a:graphicData>
            </a:graphic>
          </wp:inline>
        </w:drawing>
      </w:r>
      <w:r>
        <w:rPr>
          <w:rFonts w:ascii="Century Gothic" w:hAnsi="Century Gothic" w:cs="Helvetica"/>
          <w:b/>
          <w:bCs/>
          <w:sz w:val="28"/>
          <w:szCs w:val="28"/>
        </w:rPr>
        <w:tab/>
      </w:r>
      <w:r w:rsidR="00CB291C">
        <w:rPr>
          <w:rFonts w:ascii="Century Gothic" w:hAnsi="Century Gothic" w:cs="Helvetica"/>
          <w:b/>
          <w:bCs/>
          <w:noProof/>
          <w:sz w:val="28"/>
          <w:szCs w:val="28"/>
        </w:rPr>
        <w:drawing>
          <wp:inline distT="0" distB="0" distL="0" distR="0" wp14:anchorId="7F018D01" wp14:editId="798B4D81">
            <wp:extent cx="1384526" cy="382954"/>
            <wp:effectExtent l="0" t="0" r="6350" b="0"/>
            <wp:docPr id="315062138" name="Immagine 4" descr="Immagine che contien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062138" name="Immagine 4" descr="Immagine che contiene logo, simbolo&#10;&#10;Descrizione generata automaticamen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5420" cy="394265"/>
                    </a:xfrm>
                    <a:prstGeom prst="rect">
                      <a:avLst/>
                    </a:prstGeom>
                    <a:noFill/>
                  </pic:spPr>
                </pic:pic>
              </a:graphicData>
            </a:graphic>
          </wp:inline>
        </w:drawing>
      </w:r>
    </w:p>
    <w:p w14:paraId="54312ED0" w14:textId="368CC592" w:rsidR="000F3FE7" w:rsidRDefault="00EE5274" w:rsidP="00CB291C">
      <w:pPr>
        <w:jc w:val="center"/>
        <w:rPr>
          <w:rFonts w:ascii="Century Gothic" w:hAnsi="Century Gothic" w:cs="Helvetica"/>
          <w:b/>
          <w:bCs/>
          <w:sz w:val="28"/>
          <w:szCs w:val="28"/>
        </w:rPr>
      </w:pPr>
      <w:r>
        <w:rPr>
          <w:rFonts w:ascii="Century Gothic" w:hAnsi="Century Gothic" w:cs="Helvetica"/>
          <w:b/>
          <w:bCs/>
          <w:noProof/>
          <w:sz w:val="28"/>
          <w:szCs w:val="28"/>
        </w:rPr>
        <w:drawing>
          <wp:inline distT="0" distB="0" distL="0" distR="0" wp14:anchorId="21E648C1" wp14:editId="303273E7">
            <wp:extent cx="1234831" cy="479496"/>
            <wp:effectExtent l="0" t="0" r="3810" b="0"/>
            <wp:docPr id="175998718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8105" cy="488534"/>
                    </a:xfrm>
                    <a:prstGeom prst="rect">
                      <a:avLst/>
                    </a:prstGeom>
                    <a:noFill/>
                  </pic:spPr>
                </pic:pic>
              </a:graphicData>
            </a:graphic>
          </wp:inline>
        </w:drawing>
      </w:r>
    </w:p>
    <w:p w14:paraId="14841A3E" w14:textId="5BE3EB98" w:rsidR="00FD6C68" w:rsidRDefault="00FD6C68" w:rsidP="00FD6C68">
      <w:pPr>
        <w:rPr>
          <w:rFonts w:ascii="Century Gothic" w:hAnsi="Century Gothic" w:cs="Helvetica"/>
          <w:b/>
          <w:bCs/>
          <w:sz w:val="28"/>
          <w:szCs w:val="28"/>
        </w:rPr>
      </w:pPr>
    </w:p>
    <w:p w14:paraId="5BE93B8F" w14:textId="7E0C58F3" w:rsidR="0055260C" w:rsidRPr="00D815E5" w:rsidRDefault="0055260C" w:rsidP="0055260C">
      <w:pPr>
        <w:jc w:val="center"/>
        <w:rPr>
          <w:rFonts w:ascii="Century Gothic" w:hAnsi="Century Gothic" w:cs="Helvetica"/>
          <w:b/>
          <w:bCs/>
          <w:sz w:val="28"/>
          <w:szCs w:val="28"/>
        </w:rPr>
      </w:pPr>
      <w:bookmarkStart w:id="0" w:name="_Hlk176253324"/>
      <w:r w:rsidRPr="00D815E5">
        <w:rPr>
          <w:rFonts w:ascii="Century Gothic" w:hAnsi="Century Gothic" w:cs="Helvetica"/>
          <w:b/>
          <w:bCs/>
          <w:sz w:val="28"/>
          <w:szCs w:val="28"/>
        </w:rPr>
        <w:t>PIANO OPERATIVO NAZIONALE DEL FONDO EUROPEO PER GLI AFFARI MARITTIMI, LA PESCA E L’ACQUACOLTURA 2021-2027 (FEAMPA)</w:t>
      </w:r>
    </w:p>
    <w:p w14:paraId="67E8EF28" w14:textId="788CAB8F" w:rsidR="0055260C" w:rsidRPr="00D815E5" w:rsidRDefault="0055260C" w:rsidP="0055260C">
      <w:pPr>
        <w:jc w:val="center"/>
        <w:rPr>
          <w:rFonts w:ascii="Century Gothic" w:hAnsi="Century Gothic" w:cs="Helvetica"/>
          <w:b/>
          <w:bCs/>
          <w:sz w:val="28"/>
          <w:szCs w:val="28"/>
        </w:rPr>
      </w:pPr>
      <w:r w:rsidRPr="00D815E5">
        <w:rPr>
          <w:rFonts w:ascii="Century Gothic" w:hAnsi="Century Gothic" w:cs="Helvetica"/>
          <w:b/>
          <w:bCs/>
          <w:sz w:val="28"/>
          <w:szCs w:val="28"/>
        </w:rPr>
        <w:t>Reg. (UE) 2021/1</w:t>
      </w:r>
      <w:r w:rsidR="006D3740" w:rsidRPr="00D815E5">
        <w:rPr>
          <w:rFonts w:ascii="Century Gothic" w:hAnsi="Century Gothic" w:cs="Helvetica"/>
          <w:b/>
          <w:bCs/>
          <w:sz w:val="28"/>
          <w:szCs w:val="28"/>
        </w:rPr>
        <w:t>1</w:t>
      </w:r>
      <w:r w:rsidRPr="00D815E5">
        <w:rPr>
          <w:rFonts w:ascii="Century Gothic" w:hAnsi="Century Gothic" w:cs="Helvetica"/>
          <w:b/>
          <w:bCs/>
          <w:sz w:val="28"/>
          <w:szCs w:val="28"/>
        </w:rPr>
        <w:t>39</w:t>
      </w:r>
    </w:p>
    <w:p w14:paraId="328C7DE1" w14:textId="77777777" w:rsidR="0055260C" w:rsidRPr="00D815E5" w:rsidRDefault="0055260C" w:rsidP="00950A91">
      <w:pPr>
        <w:pBdr>
          <w:top w:val="single" w:sz="4" w:space="1" w:color="auto"/>
        </w:pBdr>
        <w:jc w:val="center"/>
        <w:rPr>
          <w:rFonts w:ascii="Century Gothic" w:hAnsi="Century Gothic" w:cs="Helvetica"/>
          <w:b/>
          <w:bCs/>
        </w:rPr>
      </w:pPr>
    </w:p>
    <w:p w14:paraId="105E8F1D" w14:textId="348BFCA3" w:rsidR="0055260C" w:rsidRPr="00D815E5" w:rsidRDefault="0055260C" w:rsidP="0055260C">
      <w:pPr>
        <w:jc w:val="center"/>
        <w:rPr>
          <w:rFonts w:ascii="Century Gothic" w:hAnsi="Century Gothic" w:cs="Helvetica"/>
          <w:b/>
          <w:bCs/>
        </w:rPr>
      </w:pPr>
      <w:bookmarkStart w:id="1" w:name="_Hlk168559826"/>
      <w:r w:rsidRPr="00D815E5">
        <w:rPr>
          <w:rFonts w:ascii="Century Gothic" w:hAnsi="Century Gothic" w:cs="Helvetica"/>
          <w:b/>
          <w:bCs/>
        </w:rPr>
        <w:t>BANDO DI ATTUAZIONE DELL’OBIETTIVO SPECIFICO 2.</w:t>
      </w:r>
      <w:r w:rsidR="00A35382">
        <w:rPr>
          <w:rFonts w:ascii="Century Gothic" w:hAnsi="Century Gothic" w:cs="Helvetica"/>
          <w:b/>
          <w:bCs/>
        </w:rPr>
        <w:t>2</w:t>
      </w:r>
      <w:r w:rsidRPr="00D815E5">
        <w:rPr>
          <w:rFonts w:ascii="Century Gothic" w:hAnsi="Century Gothic" w:cs="Helvetica"/>
          <w:b/>
          <w:bCs/>
        </w:rPr>
        <w:t xml:space="preserve"> </w:t>
      </w:r>
      <w:r w:rsidR="00AE30BD">
        <w:rPr>
          <w:rFonts w:ascii="Century Gothic" w:hAnsi="Century Gothic" w:cs="Helvetica"/>
          <w:b/>
          <w:bCs/>
        </w:rPr>
        <w:t xml:space="preserve">- </w:t>
      </w:r>
      <w:r w:rsidR="008774E9">
        <w:rPr>
          <w:rFonts w:ascii="Century Gothic" w:hAnsi="Century Gothic" w:cs="Helvetica"/>
          <w:b/>
          <w:bCs/>
        </w:rPr>
        <w:t>anno 202</w:t>
      </w:r>
      <w:r w:rsidR="00A35382">
        <w:rPr>
          <w:rFonts w:ascii="Century Gothic" w:hAnsi="Century Gothic" w:cs="Helvetica"/>
          <w:b/>
          <w:bCs/>
        </w:rPr>
        <w:t>5</w:t>
      </w:r>
    </w:p>
    <w:bookmarkEnd w:id="0"/>
    <w:bookmarkEnd w:id="1"/>
    <w:p w14:paraId="3E076811" w14:textId="77777777" w:rsidR="00EC6A27" w:rsidRDefault="00EC6A27" w:rsidP="00A35382">
      <w:pPr>
        <w:jc w:val="center"/>
        <w:rPr>
          <w:rFonts w:ascii="Century Gothic" w:hAnsi="Century Gothic" w:cs="Helvetica"/>
          <w:sz w:val="20"/>
          <w:szCs w:val="20"/>
        </w:rPr>
      </w:pPr>
    </w:p>
    <w:p w14:paraId="709469FD" w14:textId="78144E29" w:rsidR="0055260C" w:rsidRPr="00033695" w:rsidRDefault="00A35382" w:rsidP="00A35382">
      <w:pPr>
        <w:jc w:val="center"/>
        <w:rPr>
          <w:rFonts w:ascii="Century Gothic" w:hAnsi="Century Gothic" w:cs="Helvetica"/>
        </w:rPr>
      </w:pPr>
      <w:r w:rsidRPr="00033695">
        <w:rPr>
          <w:rFonts w:ascii="Century Gothic" w:hAnsi="Century Gothic" w:cs="Helvetica"/>
        </w:rPr>
        <w:t>“Promuovere la commercializzazione, la qualità e il valore aggiunto dei prodotti della pesca e dell'acquacoltura, nonché la trasformazione di questi prodotti”</w:t>
      </w:r>
    </w:p>
    <w:p w14:paraId="53D6F137" w14:textId="378CFEE3" w:rsidR="0055260C" w:rsidRPr="00D815E5" w:rsidRDefault="00EC6A27" w:rsidP="00536987">
      <w:pPr>
        <w:rPr>
          <w:rFonts w:ascii="Century Gothic" w:hAnsi="Century Gothic"/>
        </w:rPr>
      </w:pPr>
      <w:r>
        <w:rPr>
          <w:noProof/>
        </w:rPr>
        <mc:AlternateContent>
          <mc:Choice Requires="wps">
            <w:drawing>
              <wp:anchor distT="45720" distB="45720" distL="114300" distR="114300" simplePos="0" relativeHeight="251659264" behindDoc="0" locked="0" layoutInCell="1" allowOverlap="1" wp14:anchorId="4ACFEC84" wp14:editId="32BF8313">
                <wp:simplePos x="0" y="0"/>
                <wp:positionH relativeFrom="margin">
                  <wp:posOffset>350520</wp:posOffset>
                </wp:positionH>
                <wp:positionV relativeFrom="paragraph">
                  <wp:posOffset>519430</wp:posOffset>
                </wp:positionV>
                <wp:extent cx="5708015" cy="2767965"/>
                <wp:effectExtent l="0" t="0" r="26035" b="12700"/>
                <wp:wrapTopAndBottom/>
                <wp:docPr id="1271061228"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76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9C72EE0" w14:textId="12430189" w:rsidR="008774E9" w:rsidRPr="00112FD0" w:rsidRDefault="008774E9" w:rsidP="00EC6A27">
                            <w:pPr>
                              <w:jc w:val="both"/>
                              <w:rPr>
                                <w:rFonts w:ascii="Century Gothic" w:hAnsi="Century Gothic" w:cs="Helvetica"/>
                                <w:sz w:val="20"/>
                                <w:szCs w:val="20"/>
                              </w:rPr>
                            </w:pPr>
                            <w:r w:rsidRPr="00112FD0">
                              <w:rPr>
                                <w:rFonts w:ascii="Century Gothic" w:hAnsi="Century Gothic" w:cs="Helvetica"/>
                                <w:sz w:val="20"/>
                                <w:szCs w:val="20"/>
                              </w:rPr>
                              <w:t>Questo bando descrive le Azioni riferite all’Obiettivo Specifico 2.</w:t>
                            </w:r>
                            <w:r w:rsidR="00A35382" w:rsidRPr="00112FD0">
                              <w:rPr>
                                <w:rFonts w:ascii="Century Gothic" w:hAnsi="Century Gothic" w:cs="Helvetica"/>
                                <w:sz w:val="20"/>
                                <w:szCs w:val="20"/>
                              </w:rPr>
                              <w:t>2</w:t>
                            </w:r>
                            <w:r w:rsidRPr="00112FD0">
                              <w:rPr>
                                <w:rFonts w:ascii="Century Gothic" w:hAnsi="Century Gothic" w:cs="Helvetica"/>
                                <w:sz w:val="20"/>
                                <w:szCs w:val="20"/>
                              </w:rPr>
                              <w:t xml:space="preserve"> del PO FEAMPA 2021-2027 attivate da Regione Lombardia, le procedure per l’accesso ai contributi e gli impegni che le aziende beneficiarie sono tenute a rispettare.</w:t>
                            </w:r>
                          </w:p>
                          <w:p w14:paraId="62E180B4" w14:textId="7488206F" w:rsidR="0055260C" w:rsidRPr="00112FD0" w:rsidRDefault="0055260C" w:rsidP="00EC6A27">
                            <w:pPr>
                              <w:jc w:val="both"/>
                              <w:rPr>
                                <w:rFonts w:ascii="Century Gothic" w:hAnsi="Century Gothic" w:cs="Helvetica"/>
                                <w:sz w:val="20"/>
                                <w:szCs w:val="20"/>
                              </w:rPr>
                            </w:pPr>
                            <w:r w:rsidRPr="00112FD0">
                              <w:rPr>
                                <w:rFonts w:ascii="Century Gothic" w:hAnsi="Century Gothic" w:cs="Helvetica"/>
                                <w:sz w:val="20"/>
                                <w:szCs w:val="20"/>
                              </w:rPr>
                              <w:t>Le Azioni dell’Obiettivo Specifico 2.</w:t>
                            </w:r>
                            <w:r w:rsidR="00A35382" w:rsidRPr="00112FD0">
                              <w:rPr>
                                <w:rFonts w:ascii="Century Gothic" w:hAnsi="Century Gothic" w:cs="Helvetica"/>
                                <w:sz w:val="20"/>
                                <w:szCs w:val="20"/>
                              </w:rPr>
                              <w:t>2</w:t>
                            </w:r>
                            <w:r w:rsidRPr="00112FD0">
                              <w:rPr>
                                <w:rFonts w:ascii="Century Gothic" w:hAnsi="Century Gothic" w:cs="Helvetica"/>
                                <w:sz w:val="20"/>
                                <w:szCs w:val="20"/>
                              </w:rPr>
                              <w:t xml:space="preserve"> sono:</w:t>
                            </w:r>
                          </w:p>
                          <w:p w14:paraId="510388E6" w14:textId="4B0F1E3C" w:rsidR="002C03DF" w:rsidRPr="00112FD0" w:rsidRDefault="002C03DF" w:rsidP="00EC6A27">
                            <w:pPr>
                              <w:jc w:val="both"/>
                              <w:rPr>
                                <w:rFonts w:ascii="Century Gothic" w:hAnsi="Century Gothic" w:cs="Helvetica"/>
                                <w:sz w:val="20"/>
                                <w:szCs w:val="20"/>
                              </w:rPr>
                            </w:pPr>
                            <w:r w:rsidRPr="00112FD0">
                              <w:rPr>
                                <w:rFonts w:ascii="Century Gothic" w:hAnsi="Century Gothic" w:cs="Helvetica"/>
                                <w:b/>
                                <w:bCs/>
                                <w:sz w:val="20"/>
                                <w:szCs w:val="20"/>
                              </w:rPr>
                              <w:t xml:space="preserve">Azione </w:t>
                            </w:r>
                            <w:r w:rsidR="00A35382" w:rsidRPr="00112FD0">
                              <w:rPr>
                                <w:rFonts w:ascii="Century Gothic" w:hAnsi="Century Gothic" w:cs="Helvetica"/>
                                <w:b/>
                                <w:bCs/>
                                <w:sz w:val="20"/>
                                <w:szCs w:val="20"/>
                              </w:rPr>
                              <w:t>1</w:t>
                            </w:r>
                            <w:r w:rsidRPr="00112FD0">
                              <w:rPr>
                                <w:rFonts w:ascii="Century Gothic" w:hAnsi="Century Gothic" w:cs="Helvetica"/>
                                <w:sz w:val="20"/>
                                <w:szCs w:val="20"/>
                              </w:rPr>
                              <w:t xml:space="preserve"> – </w:t>
                            </w:r>
                            <w:r w:rsidR="00A35382" w:rsidRPr="00112FD0">
                              <w:rPr>
                                <w:rFonts w:ascii="Century Gothic" w:hAnsi="Century Gothic" w:cs="Helvetica"/>
                                <w:sz w:val="20"/>
                                <w:szCs w:val="20"/>
                              </w:rPr>
                              <w:t>Transizione energetica e mitigazione degli impatti ambientali degli impianti di commercializzazione e trasformazione dei prodotti della pesca e dell'acquacoltura.</w:t>
                            </w:r>
                          </w:p>
                          <w:p w14:paraId="49EF2850" w14:textId="1A3793AD" w:rsidR="002C03DF" w:rsidRPr="00112FD0" w:rsidRDefault="002C03DF" w:rsidP="00EC6A27">
                            <w:pPr>
                              <w:jc w:val="both"/>
                              <w:rPr>
                                <w:rFonts w:ascii="Century Gothic" w:hAnsi="Century Gothic" w:cs="Helvetica"/>
                                <w:sz w:val="20"/>
                                <w:szCs w:val="20"/>
                              </w:rPr>
                            </w:pPr>
                            <w:r w:rsidRPr="00112FD0">
                              <w:rPr>
                                <w:rFonts w:ascii="Century Gothic" w:hAnsi="Century Gothic" w:cs="Helvetica"/>
                                <w:b/>
                                <w:bCs/>
                                <w:sz w:val="20"/>
                                <w:szCs w:val="20"/>
                              </w:rPr>
                              <w:t xml:space="preserve">Azione </w:t>
                            </w:r>
                            <w:r w:rsidR="00A35382" w:rsidRPr="00112FD0">
                              <w:rPr>
                                <w:rFonts w:ascii="Century Gothic" w:hAnsi="Century Gothic" w:cs="Helvetica"/>
                                <w:b/>
                                <w:bCs/>
                                <w:sz w:val="20"/>
                                <w:szCs w:val="20"/>
                              </w:rPr>
                              <w:t>2</w:t>
                            </w:r>
                            <w:r w:rsidR="00CA1695" w:rsidRPr="00112FD0">
                              <w:rPr>
                                <w:rFonts w:ascii="Century Gothic" w:hAnsi="Century Gothic" w:cs="Helvetica"/>
                                <w:sz w:val="20"/>
                                <w:szCs w:val="20"/>
                              </w:rPr>
                              <w:t xml:space="preserve"> </w:t>
                            </w:r>
                            <w:r w:rsidRPr="00112FD0">
                              <w:rPr>
                                <w:rFonts w:ascii="Century Gothic" w:hAnsi="Century Gothic" w:cs="Helvetica"/>
                                <w:sz w:val="20"/>
                                <w:szCs w:val="20"/>
                              </w:rPr>
                              <w:t xml:space="preserve">– </w:t>
                            </w:r>
                            <w:r w:rsidR="00A35382" w:rsidRPr="00112FD0">
                              <w:rPr>
                                <w:rFonts w:ascii="Century Gothic" w:hAnsi="Century Gothic" w:cs="Helvetica"/>
                                <w:sz w:val="20"/>
                                <w:szCs w:val="20"/>
                              </w:rPr>
                              <w:t xml:space="preserve">Competitività e sicurezza delle attività di commercializzazione e trasformazione dei prodotti della pesca </w:t>
                            </w:r>
                            <w:r w:rsidR="008A2709" w:rsidRPr="00112FD0">
                              <w:rPr>
                                <w:rFonts w:ascii="Century Gothic" w:hAnsi="Century Gothic" w:cs="Helvetica"/>
                                <w:sz w:val="20"/>
                                <w:szCs w:val="20"/>
                              </w:rPr>
                              <w:t>e</w:t>
                            </w:r>
                            <w:r w:rsidR="00A35382" w:rsidRPr="00112FD0">
                              <w:rPr>
                                <w:rFonts w:ascii="Century Gothic" w:hAnsi="Century Gothic" w:cs="Helvetica"/>
                                <w:sz w:val="20"/>
                                <w:szCs w:val="20"/>
                              </w:rPr>
                              <w:t xml:space="preserve"> acquacoltura.</w:t>
                            </w:r>
                          </w:p>
                          <w:p w14:paraId="174D7102" w14:textId="77777777" w:rsidR="002C03DF" w:rsidRPr="00A35382" w:rsidRDefault="002C03DF" w:rsidP="00EC6A27">
                            <w:pPr>
                              <w:jc w:val="both"/>
                              <w:rPr>
                                <w:rFonts w:ascii="Century Gothic" w:hAnsi="Century Gothic" w:cs="Helvetica"/>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CFEC84" id="_x0000_t202" coordsize="21600,21600" o:spt="202" path="m,l,21600r21600,l21600,xe">
                <v:stroke joinstyle="miter"/>
                <v:path gradientshapeok="t" o:connecttype="rect"/>
              </v:shapetype>
              <v:shape id="Casella di testo 1" o:spid="_x0000_s1026" type="#_x0000_t202" style="position:absolute;margin-left:27.6pt;margin-top:40.9pt;width:449.45pt;height:217.95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" fillcolor="white [3201]" strokecolor="black [3200]" strokeweight="1pt">
                <v:textbox style="mso-fit-shape-to-text:t">
                  <w:txbxContent>
                    <w:p w14:paraId="59C72EE0" w14:textId="12430189" w:rsidR="008774E9" w:rsidRPr="00112FD0" w:rsidRDefault="008774E9" w:rsidP="00EC6A27">
                      <w:pPr>
                        <w:jc w:val="both"/>
                        <w:rPr>
                          <w:rFonts w:ascii="Century Gothic" w:hAnsi="Century Gothic" w:cs="Helvetica"/>
                          <w:sz w:val="20"/>
                          <w:szCs w:val="20"/>
                        </w:rPr>
                      </w:pPr>
                      <w:r w:rsidRPr="00112FD0">
                        <w:rPr>
                          <w:rFonts w:ascii="Century Gothic" w:hAnsi="Century Gothic" w:cs="Helvetica"/>
                          <w:sz w:val="20"/>
                          <w:szCs w:val="20"/>
                        </w:rPr>
                        <w:t>Questo bando descrive le Azioni riferite all’Obiettivo Specifico 2.</w:t>
                      </w:r>
                      <w:r w:rsidR="00A35382" w:rsidRPr="00112FD0">
                        <w:rPr>
                          <w:rFonts w:ascii="Century Gothic" w:hAnsi="Century Gothic" w:cs="Helvetica"/>
                          <w:sz w:val="20"/>
                          <w:szCs w:val="20"/>
                        </w:rPr>
                        <w:t>2</w:t>
                      </w:r>
                      <w:r w:rsidRPr="00112FD0">
                        <w:rPr>
                          <w:rFonts w:ascii="Century Gothic" w:hAnsi="Century Gothic" w:cs="Helvetica"/>
                          <w:sz w:val="20"/>
                          <w:szCs w:val="20"/>
                        </w:rPr>
                        <w:t xml:space="preserve"> del PO FEAMPA 2021-2027 attivate da Regione Lombardia, le procedure per l’accesso ai contributi e gli impegni che le aziende beneficiarie sono tenute a rispettare.</w:t>
                      </w:r>
                    </w:p>
                    <w:p w14:paraId="62E180B4" w14:textId="7488206F" w:rsidR="0055260C" w:rsidRPr="00112FD0" w:rsidRDefault="0055260C" w:rsidP="00EC6A27">
                      <w:pPr>
                        <w:jc w:val="both"/>
                        <w:rPr>
                          <w:rFonts w:ascii="Century Gothic" w:hAnsi="Century Gothic" w:cs="Helvetica"/>
                          <w:sz w:val="20"/>
                          <w:szCs w:val="20"/>
                        </w:rPr>
                      </w:pPr>
                      <w:r w:rsidRPr="00112FD0">
                        <w:rPr>
                          <w:rFonts w:ascii="Century Gothic" w:hAnsi="Century Gothic" w:cs="Helvetica"/>
                          <w:sz w:val="20"/>
                          <w:szCs w:val="20"/>
                        </w:rPr>
                        <w:t>Le Azioni dell’Obiettivo Specifico 2.</w:t>
                      </w:r>
                      <w:r w:rsidR="00A35382" w:rsidRPr="00112FD0">
                        <w:rPr>
                          <w:rFonts w:ascii="Century Gothic" w:hAnsi="Century Gothic" w:cs="Helvetica"/>
                          <w:sz w:val="20"/>
                          <w:szCs w:val="20"/>
                        </w:rPr>
                        <w:t>2</w:t>
                      </w:r>
                      <w:r w:rsidRPr="00112FD0">
                        <w:rPr>
                          <w:rFonts w:ascii="Century Gothic" w:hAnsi="Century Gothic" w:cs="Helvetica"/>
                          <w:sz w:val="20"/>
                          <w:szCs w:val="20"/>
                        </w:rPr>
                        <w:t xml:space="preserve"> sono:</w:t>
                      </w:r>
                    </w:p>
                    <w:p w14:paraId="510388E6" w14:textId="4B0F1E3C" w:rsidR="002C03DF" w:rsidRPr="00112FD0" w:rsidRDefault="002C03DF" w:rsidP="00EC6A27">
                      <w:pPr>
                        <w:jc w:val="both"/>
                        <w:rPr>
                          <w:rFonts w:ascii="Century Gothic" w:hAnsi="Century Gothic" w:cs="Helvetica"/>
                          <w:sz w:val="20"/>
                          <w:szCs w:val="20"/>
                        </w:rPr>
                      </w:pPr>
                      <w:r w:rsidRPr="00112FD0">
                        <w:rPr>
                          <w:rFonts w:ascii="Century Gothic" w:hAnsi="Century Gothic" w:cs="Helvetica"/>
                          <w:b/>
                          <w:bCs/>
                          <w:sz w:val="20"/>
                          <w:szCs w:val="20"/>
                        </w:rPr>
                        <w:t xml:space="preserve">Azione </w:t>
                      </w:r>
                      <w:r w:rsidR="00A35382" w:rsidRPr="00112FD0">
                        <w:rPr>
                          <w:rFonts w:ascii="Century Gothic" w:hAnsi="Century Gothic" w:cs="Helvetica"/>
                          <w:b/>
                          <w:bCs/>
                          <w:sz w:val="20"/>
                          <w:szCs w:val="20"/>
                        </w:rPr>
                        <w:t>1</w:t>
                      </w:r>
                      <w:r w:rsidRPr="00112FD0">
                        <w:rPr>
                          <w:rFonts w:ascii="Century Gothic" w:hAnsi="Century Gothic" w:cs="Helvetica"/>
                          <w:sz w:val="20"/>
                          <w:szCs w:val="20"/>
                        </w:rPr>
                        <w:t xml:space="preserve"> – </w:t>
                      </w:r>
                      <w:r w:rsidR="00A35382" w:rsidRPr="00112FD0">
                        <w:rPr>
                          <w:rFonts w:ascii="Century Gothic" w:hAnsi="Century Gothic" w:cs="Helvetica"/>
                          <w:sz w:val="20"/>
                          <w:szCs w:val="20"/>
                        </w:rPr>
                        <w:t>Transizione energetica e mitigazione degli impatti ambientali degli impianti di commercializzazione e trasformazione dei prodotti della pesca e dell'acquacoltura.</w:t>
                      </w:r>
                    </w:p>
                    <w:p w14:paraId="49EF2850" w14:textId="1A3793AD" w:rsidR="002C03DF" w:rsidRPr="00112FD0" w:rsidRDefault="002C03DF" w:rsidP="00EC6A27">
                      <w:pPr>
                        <w:jc w:val="both"/>
                        <w:rPr>
                          <w:rFonts w:ascii="Century Gothic" w:hAnsi="Century Gothic" w:cs="Helvetica"/>
                          <w:sz w:val="20"/>
                          <w:szCs w:val="20"/>
                        </w:rPr>
                      </w:pPr>
                      <w:r w:rsidRPr="00112FD0">
                        <w:rPr>
                          <w:rFonts w:ascii="Century Gothic" w:hAnsi="Century Gothic" w:cs="Helvetica"/>
                          <w:b/>
                          <w:bCs/>
                          <w:sz w:val="20"/>
                          <w:szCs w:val="20"/>
                        </w:rPr>
                        <w:t xml:space="preserve">Azione </w:t>
                      </w:r>
                      <w:r w:rsidR="00A35382" w:rsidRPr="00112FD0">
                        <w:rPr>
                          <w:rFonts w:ascii="Century Gothic" w:hAnsi="Century Gothic" w:cs="Helvetica"/>
                          <w:b/>
                          <w:bCs/>
                          <w:sz w:val="20"/>
                          <w:szCs w:val="20"/>
                        </w:rPr>
                        <w:t>2</w:t>
                      </w:r>
                      <w:r w:rsidR="00CA1695" w:rsidRPr="00112FD0">
                        <w:rPr>
                          <w:rFonts w:ascii="Century Gothic" w:hAnsi="Century Gothic" w:cs="Helvetica"/>
                          <w:sz w:val="20"/>
                          <w:szCs w:val="20"/>
                        </w:rPr>
                        <w:t xml:space="preserve"> </w:t>
                      </w:r>
                      <w:r w:rsidRPr="00112FD0">
                        <w:rPr>
                          <w:rFonts w:ascii="Century Gothic" w:hAnsi="Century Gothic" w:cs="Helvetica"/>
                          <w:sz w:val="20"/>
                          <w:szCs w:val="20"/>
                        </w:rPr>
                        <w:t xml:space="preserve">– </w:t>
                      </w:r>
                      <w:r w:rsidR="00A35382" w:rsidRPr="00112FD0">
                        <w:rPr>
                          <w:rFonts w:ascii="Century Gothic" w:hAnsi="Century Gothic" w:cs="Helvetica"/>
                          <w:sz w:val="20"/>
                          <w:szCs w:val="20"/>
                        </w:rPr>
                        <w:t xml:space="preserve">Competitività e sicurezza delle attività di commercializzazione e trasformazione dei prodotti della pesca </w:t>
                      </w:r>
                      <w:r w:rsidR="008A2709" w:rsidRPr="00112FD0">
                        <w:rPr>
                          <w:rFonts w:ascii="Century Gothic" w:hAnsi="Century Gothic" w:cs="Helvetica"/>
                          <w:sz w:val="20"/>
                          <w:szCs w:val="20"/>
                        </w:rPr>
                        <w:t>e</w:t>
                      </w:r>
                      <w:r w:rsidR="00A35382" w:rsidRPr="00112FD0">
                        <w:rPr>
                          <w:rFonts w:ascii="Century Gothic" w:hAnsi="Century Gothic" w:cs="Helvetica"/>
                          <w:sz w:val="20"/>
                          <w:szCs w:val="20"/>
                        </w:rPr>
                        <w:t xml:space="preserve"> acquacoltura.</w:t>
                      </w:r>
                    </w:p>
                    <w:p w14:paraId="174D7102" w14:textId="77777777" w:rsidR="002C03DF" w:rsidRPr="00A35382" w:rsidRDefault="002C03DF" w:rsidP="00EC6A27">
                      <w:pPr>
                        <w:jc w:val="both"/>
                        <w:rPr>
                          <w:rFonts w:ascii="Century Gothic" w:hAnsi="Century Gothic" w:cs="Helvetica"/>
                          <w:sz w:val="20"/>
                          <w:szCs w:val="20"/>
                        </w:rPr>
                      </w:pPr>
                    </w:p>
                  </w:txbxContent>
                </v:textbox>
                <w10:wrap type="topAndBottom" anchorx="margin"/>
              </v:shape>
            </w:pict>
          </mc:Fallback>
        </mc:AlternateContent>
      </w:r>
    </w:p>
    <w:p w14:paraId="686561A3" w14:textId="61092994" w:rsidR="0055260C" w:rsidRPr="00D815E5" w:rsidRDefault="0055260C" w:rsidP="00536987">
      <w:pPr>
        <w:rPr>
          <w:rFonts w:ascii="Century Gothic" w:hAnsi="Century Gothic"/>
        </w:rPr>
      </w:pPr>
    </w:p>
    <w:p w14:paraId="3205FFFB" w14:textId="2E12903A" w:rsidR="0055260C" w:rsidRPr="00D815E5" w:rsidRDefault="0055260C" w:rsidP="00536987">
      <w:pPr>
        <w:rPr>
          <w:rFonts w:ascii="Century Gothic" w:hAnsi="Century Gothic"/>
        </w:rPr>
      </w:pPr>
    </w:p>
    <w:p w14:paraId="6BB25021" w14:textId="77777777" w:rsidR="0055260C" w:rsidRPr="00D815E5" w:rsidRDefault="0055260C" w:rsidP="00536987">
      <w:pPr>
        <w:rPr>
          <w:rFonts w:ascii="Century Gothic" w:hAnsi="Century Gothic"/>
        </w:rPr>
      </w:pPr>
    </w:p>
    <w:p w14:paraId="7D59B1C5" w14:textId="77777777" w:rsidR="0055260C" w:rsidRPr="00D815E5" w:rsidRDefault="0055260C" w:rsidP="00536987">
      <w:pPr>
        <w:rPr>
          <w:rFonts w:ascii="Century Gothic" w:hAnsi="Century Gothic"/>
        </w:rPr>
      </w:pPr>
    </w:p>
    <w:p w14:paraId="2FAA974E" w14:textId="77777777" w:rsidR="0055260C" w:rsidRPr="00D815E5" w:rsidRDefault="0055260C" w:rsidP="00536987">
      <w:pPr>
        <w:rPr>
          <w:rFonts w:ascii="Century Gothic" w:hAnsi="Century Gothic"/>
        </w:rPr>
      </w:pPr>
    </w:p>
    <w:p w14:paraId="462CFDDD" w14:textId="4713EF6F" w:rsidR="0055260C" w:rsidRPr="00D815E5" w:rsidRDefault="00163D35" w:rsidP="00536987">
      <w:pPr>
        <w:rPr>
          <w:rFonts w:ascii="Century Gothic" w:hAnsi="Century Gothic"/>
        </w:rPr>
      </w:pPr>
      <w:r>
        <w:rPr>
          <w:rFonts w:ascii="Century Gothic" w:hAnsi="Century Gothic"/>
        </w:rPr>
        <w:br w:type="page"/>
      </w:r>
    </w:p>
    <w:sdt>
      <w:sdtPr>
        <w:rPr>
          <w:rFonts w:ascii="Century Gothic" w:hAnsi="Century Gothic"/>
          <w:sz w:val="16"/>
          <w:szCs w:val="16"/>
        </w:rPr>
        <w:id w:val="-149831165"/>
        <w:docPartObj>
          <w:docPartGallery w:val="Table of Contents"/>
          <w:docPartUnique/>
        </w:docPartObj>
      </w:sdtPr>
      <w:sdtEndPr>
        <w:rPr>
          <w:b/>
          <w:bCs/>
        </w:rPr>
      </w:sdtEndPr>
      <w:sdtContent>
        <w:p w14:paraId="7068E778" w14:textId="7C162DCB" w:rsidR="00016DAD" w:rsidRPr="00215634" w:rsidRDefault="00266A91" w:rsidP="00C368AF">
          <w:pPr>
            <w:tabs>
              <w:tab w:val="center" w:pos="4819"/>
            </w:tabs>
            <w:rPr>
              <w:rFonts w:ascii="Century Gothic" w:hAnsi="Century Gothic"/>
              <w:sz w:val="16"/>
              <w:szCs w:val="16"/>
            </w:rPr>
          </w:pPr>
          <w:r w:rsidRPr="00215634">
            <w:rPr>
              <w:rFonts w:ascii="Century Gothic" w:hAnsi="Century Gothic"/>
              <w:sz w:val="16"/>
              <w:szCs w:val="16"/>
            </w:rPr>
            <w:t>INDICE</w:t>
          </w:r>
          <w:r w:rsidR="00C368AF" w:rsidRPr="00215634">
            <w:rPr>
              <w:rFonts w:ascii="Century Gothic" w:hAnsi="Century Gothic"/>
              <w:sz w:val="16"/>
              <w:szCs w:val="16"/>
            </w:rPr>
            <w:tab/>
          </w:r>
        </w:p>
        <w:p w14:paraId="1F15C935" w14:textId="25CB11FB" w:rsidR="00215634" w:rsidRPr="00215634" w:rsidRDefault="00016DAD">
          <w:pPr>
            <w:pStyle w:val="Sommario1"/>
            <w:tabs>
              <w:tab w:val="left" w:pos="708"/>
              <w:tab w:val="right" w:leader="dot" w:pos="9628"/>
            </w:tabs>
            <w:rPr>
              <w:rFonts w:ascii="Century Gothic" w:eastAsiaTheme="minorEastAsia" w:hAnsi="Century Gothic"/>
              <w:noProof/>
              <w:sz w:val="16"/>
              <w:szCs w:val="16"/>
              <w:lang w:eastAsia="it-IT"/>
            </w:rPr>
          </w:pPr>
          <w:r w:rsidRPr="00215634">
            <w:rPr>
              <w:rFonts w:ascii="Century Gothic" w:hAnsi="Century Gothic"/>
              <w:sz w:val="16"/>
              <w:szCs w:val="16"/>
            </w:rPr>
            <w:fldChar w:fldCharType="begin"/>
          </w:r>
          <w:r w:rsidRPr="00215634">
            <w:rPr>
              <w:rFonts w:ascii="Century Gothic" w:hAnsi="Century Gothic"/>
              <w:sz w:val="16"/>
              <w:szCs w:val="16"/>
            </w:rPr>
            <w:instrText xml:space="preserve"> TOC \o "1-3" \h \z \u </w:instrText>
          </w:r>
          <w:r w:rsidRPr="00215634">
            <w:rPr>
              <w:rFonts w:ascii="Century Gothic" w:hAnsi="Century Gothic"/>
              <w:sz w:val="16"/>
              <w:szCs w:val="16"/>
            </w:rPr>
            <w:fldChar w:fldCharType="separate"/>
          </w:r>
          <w:hyperlink w:anchor="_Toc208237699" w:history="1">
            <w:r w:rsidR="00215634" w:rsidRPr="00215634">
              <w:rPr>
                <w:rStyle w:val="Collegamentoipertestuale"/>
                <w:rFonts w:ascii="Century Gothic" w:hAnsi="Century Gothic"/>
                <w:noProof/>
                <w:sz w:val="16"/>
                <w:szCs w:val="16"/>
              </w:rPr>
              <w:t>1</w:t>
            </w:r>
            <w:r w:rsidR="00215634" w:rsidRPr="00215634">
              <w:rPr>
                <w:rFonts w:ascii="Century Gothic" w:eastAsiaTheme="minorEastAsia" w:hAnsi="Century Gothic"/>
                <w:noProof/>
                <w:sz w:val="16"/>
                <w:szCs w:val="16"/>
                <w:lang w:eastAsia="it-IT"/>
              </w:rPr>
              <w:tab/>
            </w:r>
            <w:r w:rsidR="00215634" w:rsidRPr="00215634">
              <w:rPr>
                <w:rStyle w:val="Collegamentoipertestuale"/>
                <w:rFonts w:ascii="Century Gothic" w:hAnsi="Century Gothic"/>
                <w:noProof/>
                <w:sz w:val="16"/>
                <w:szCs w:val="16"/>
              </w:rPr>
              <w:t>FINALITÀ E OBIETTIVI</w:t>
            </w:r>
            <w:r w:rsidR="00215634" w:rsidRPr="00215634">
              <w:rPr>
                <w:rFonts w:ascii="Century Gothic" w:hAnsi="Century Gothic"/>
                <w:noProof/>
                <w:webHidden/>
                <w:sz w:val="16"/>
                <w:szCs w:val="16"/>
              </w:rPr>
              <w:tab/>
            </w:r>
            <w:r w:rsidR="00215634" w:rsidRPr="00215634">
              <w:rPr>
                <w:rFonts w:ascii="Century Gothic" w:hAnsi="Century Gothic"/>
                <w:noProof/>
                <w:webHidden/>
                <w:sz w:val="16"/>
                <w:szCs w:val="16"/>
              </w:rPr>
              <w:fldChar w:fldCharType="begin"/>
            </w:r>
            <w:r w:rsidR="00215634" w:rsidRPr="00215634">
              <w:rPr>
                <w:rFonts w:ascii="Century Gothic" w:hAnsi="Century Gothic"/>
                <w:noProof/>
                <w:webHidden/>
                <w:sz w:val="16"/>
                <w:szCs w:val="16"/>
              </w:rPr>
              <w:instrText xml:space="preserve"> PAGEREF _Toc208237699 \h </w:instrText>
            </w:r>
            <w:r w:rsidR="00215634" w:rsidRPr="00215634">
              <w:rPr>
                <w:rFonts w:ascii="Century Gothic" w:hAnsi="Century Gothic"/>
                <w:noProof/>
                <w:webHidden/>
                <w:sz w:val="16"/>
                <w:szCs w:val="16"/>
              </w:rPr>
            </w:r>
            <w:r w:rsidR="00215634" w:rsidRPr="00215634">
              <w:rPr>
                <w:rFonts w:ascii="Century Gothic" w:hAnsi="Century Gothic"/>
                <w:noProof/>
                <w:webHidden/>
                <w:sz w:val="16"/>
                <w:szCs w:val="16"/>
              </w:rPr>
              <w:fldChar w:fldCharType="separate"/>
            </w:r>
            <w:r w:rsidR="00215634" w:rsidRPr="00215634">
              <w:rPr>
                <w:rFonts w:ascii="Century Gothic" w:hAnsi="Century Gothic"/>
                <w:noProof/>
                <w:webHidden/>
                <w:sz w:val="16"/>
                <w:szCs w:val="16"/>
              </w:rPr>
              <w:t>5</w:t>
            </w:r>
            <w:r w:rsidR="00215634" w:rsidRPr="00215634">
              <w:rPr>
                <w:rFonts w:ascii="Century Gothic" w:hAnsi="Century Gothic"/>
                <w:noProof/>
                <w:webHidden/>
                <w:sz w:val="16"/>
                <w:szCs w:val="16"/>
              </w:rPr>
              <w:fldChar w:fldCharType="end"/>
            </w:r>
          </w:hyperlink>
        </w:p>
        <w:p w14:paraId="21D4C9E1" w14:textId="3C923F53"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0" w:history="1">
            <w:r w:rsidRPr="00215634">
              <w:rPr>
                <w:rStyle w:val="Collegamentoipertestuale"/>
                <w:rFonts w:ascii="Century Gothic" w:hAnsi="Century Gothic"/>
                <w:noProof/>
                <w:sz w:val="16"/>
                <w:szCs w:val="16"/>
              </w:rPr>
              <w:t>2</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PRINCIPALI RIFERIMENTI NORMATIVI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_Toc208237700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5</w:t>
            </w:r>
            <w:r w:rsidRPr="00215634">
              <w:rPr>
                <w:rFonts w:ascii="Century Gothic" w:hAnsi="Century Gothic"/>
                <w:noProof/>
                <w:webHidden/>
                <w:sz w:val="16"/>
                <w:szCs w:val="16"/>
              </w:rPr>
              <w:fldChar w:fldCharType="end"/>
            </w:r>
          </w:hyperlink>
        </w:p>
        <w:p w14:paraId="7B51709F" w14:textId="3B136F04"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1" w:history="1">
            <w:r w:rsidRPr="00215634">
              <w:rPr>
                <w:rStyle w:val="Collegamentoipertestuale"/>
                <w:rFonts w:ascii="Century Gothic" w:hAnsi="Century Gothic"/>
                <w:noProof/>
                <w:sz w:val="16"/>
                <w:szCs w:val="16"/>
              </w:rPr>
              <w:t>3</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SOGGETTI BENEFICIARI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_Toc208237701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6</w:t>
            </w:r>
            <w:r w:rsidRPr="00215634">
              <w:rPr>
                <w:rFonts w:ascii="Century Gothic" w:hAnsi="Century Gothic"/>
                <w:noProof/>
                <w:webHidden/>
                <w:sz w:val="16"/>
                <w:szCs w:val="16"/>
              </w:rPr>
              <w:fldChar w:fldCharType="end"/>
            </w:r>
          </w:hyperlink>
        </w:p>
        <w:p w14:paraId="7E5A8EF0" w14:textId="7B3931CB"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2" w:history="1">
            <w:r w:rsidRPr="00215634">
              <w:rPr>
                <w:rStyle w:val="Collegamentoipertestuale"/>
                <w:rFonts w:ascii="Century Gothic" w:hAnsi="Century Gothic"/>
                <w:noProof/>
                <w:sz w:val="16"/>
                <w:szCs w:val="16"/>
              </w:rPr>
              <w:t>4</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DOTAZIONE FINANZIARIA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_Toc208237702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6</w:t>
            </w:r>
            <w:r w:rsidRPr="00215634">
              <w:rPr>
                <w:rFonts w:ascii="Century Gothic" w:hAnsi="Century Gothic"/>
                <w:noProof/>
                <w:webHidden/>
                <w:sz w:val="16"/>
                <w:szCs w:val="16"/>
              </w:rPr>
              <w:fldChar w:fldCharType="end"/>
            </w:r>
          </w:hyperlink>
        </w:p>
        <w:p w14:paraId="732A897E" w14:textId="727DA493"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3" w:history="1">
            <w:r w:rsidRPr="00215634">
              <w:rPr>
                <w:rStyle w:val="Collegamentoipertestuale"/>
                <w:rFonts w:ascii="Century Gothic" w:hAnsi="Century Gothic"/>
                <w:noProof/>
                <w:sz w:val="16"/>
                <w:szCs w:val="16"/>
              </w:rPr>
              <w:t>5</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CARATTERISTICHE GENERALI DELL’AGEVOLAZIONE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_Toc208237703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7</w:t>
            </w:r>
            <w:r w:rsidRPr="00215634">
              <w:rPr>
                <w:rFonts w:ascii="Century Gothic" w:hAnsi="Century Gothic"/>
                <w:noProof/>
                <w:webHidden/>
                <w:sz w:val="16"/>
                <w:szCs w:val="16"/>
              </w:rPr>
              <w:fldChar w:fldCharType="end"/>
            </w:r>
          </w:hyperlink>
        </w:p>
        <w:p w14:paraId="41E98DCD" w14:textId="2C2B806F"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4" w:history="1">
            <w:r w:rsidRPr="00215634">
              <w:rPr>
                <w:rStyle w:val="Collegamentoipertestuale"/>
                <w:rFonts w:ascii="Century Gothic" w:hAnsi="Century Gothic"/>
                <w:noProof/>
                <w:sz w:val="16"/>
                <w:szCs w:val="16"/>
              </w:rPr>
              <w:t>6</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COMUNICAZIONI TRA AMMINISTRAZIONE E RICHIEDENTE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_Toc208237704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7</w:t>
            </w:r>
            <w:r w:rsidRPr="00215634">
              <w:rPr>
                <w:rFonts w:ascii="Century Gothic" w:hAnsi="Century Gothic"/>
                <w:noProof/>
                <w:webHidden/>
                <w:sz w:val="16"/>
                <w:szCs w:val="16"/>
              </w:rPr>
              <w:fldChar w:fldCharType="end"/>
            </w:r>
          </w:hyperlink>
        </w:p>
        <w:p w14:paraId="37F1C205" w14:textId="1F715919"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5" w:history="1">
            <w:r w:rsidRPr="00215634">
              <w:rPr>
                <w:rStyle w:val="Collegamentoipertestuale"/>
                <w:rFonts w:ascii="Century Gothic" w:hAnsi="Century Gothic"/>
                <w:noProof/>
                <w:sz w:val="16"/>
                <w:szCs w:val="16"/>
              </w:rPr>
              <w:t>7</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DESCRIZIONE DELLE AZIONI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_Toc208237705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8</w:t>
            </w:r>
            <w:r w:rsidRPr="00215634">
              <w:rPr>
                <w:rFonts w:ascii="Century Gothic" w:hAnsi="Century Gothic"/>
                <w:noProof/>
                <w:webHidden/>
                <w:sz w:val="16"/>
                <w:szCs w:val="16"/>
              </w:rPr>
              <w:fldChar w:fldCharType="end"/>
            </w:r>
          </w:hyperlink>
        </w:p>
        <w:p w14:paraId="50AD1DC5" w14:textId="5E089D25" w:rsidR="00215634" w:rsidRPr="00215634" w:rsidRDefault="00215634" w:rsidP="00215634">
          <w:pPr>
            <w:pStyle w:val="Sommario2"/>
            <w:tabs>
              <w:tab w:val="left" w:pos="1440"/>
            </w:tabs>
            <w:ind w:left="1668" w:hanging="960"/>
            <w:rPr>
              <w:rFonts w:ascii="Century Gothic" w:hAnsi="Century Gothic" w:cstheme="minorBidi"/>
              <w:noProof/>
              <w:kern w:val="2"/>
              <w:sz w:val="16"/>
              <w:szCs w:val="16"/>
            </w:rPr>
          </w:pPr>
          <w:hyperlink w:anchor="_Toc208237706" w:history="1">
            <w:r w:rsidRPr="00215634">
              <w:rPr>
                <w:rStyle w:val="Collegamentoipertestuale"/>
                <w:rFonts w:ascii="Century Gothic" w:hAnsi="Century Gothic" w:cs="Helvetica"/>
                <w:bCs/>
                <w:noProof/>
                <w:spacing w:val="15"/>
                <w:sz w:val="16"/>
                <w:szCs w:val="16"/>
              </w:rPr>
              <w:t>7.1.</w:t>
            </w:r>
            <w:r w:rsidRPr="00215634">
              <w:rPr>
                <w:rFonts w:ascii="Century Gothic" w:hAnsi="Century Gothic" w:cstheme="minorBidi"/>
                <w:noProof/>
                <w:kern w:val="2"/>
                <w:sz w:val="16"/>
                <w:szCs w:val="16"/>
              </w:rPr>
              <w:tab/>
            </w:r>
            <w:r w:rsidRPr="00215634">
              <w:rPr>
                <w:rStyle w:val="Collegamentoipertestuale"/>
                <w:rFonts w:ascii="Century Gothic" w:hAnsi="Century Gothic" w:cs="Helvetica"/>
                <w:iCs/>
                <w:noProof/>
                <w:spacing w:val="15"/>
                <w:sz w:val="16"/>
                <w:szCs w:val="16"/>
              </w:rPr>
              <w:t>AZIONE 1 “TRANSIZIONE ENERGETICA E MITIGAZIONE DEGLI IMPATTI AMBIENTALI DEGLI IMPIANTI DI COMMERCIALIZZAZIONE E TRASFORMAZIONE DEI PRODOTTI DELLA PESCA ED ACQUACOLTURA”.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_Toc208237706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8</w:t>
            </w:r>
            <w:r w:rsidRPr="00215634">
              <w:rPr>
                <w:rFonts w:ascii="Century Gothic" w:hAnsi="Century Gothic"/>
                <w:noProof/>
                <w:webHidden/>
                <w:sz w:val="16"/>
                <w:szCs w:val="16"/>
              </w:rPr>
              <w:fldChar w:fldCharType="end"/>
            </w:r>
          </w:hyperlink>
        </w:p>
        <w:p w14:paraId="1C5BF43F" w14:textId="0B8181C4" w:rsidR="00215634" w:rsidRPr="00215634" w:rsidRDefault="00215634" w:rsidP="00215634">
          <w:pPr>
            <w:pStyle w:val="Sommario2"/>
            <w:tabs>
              <w:tab w:val="left" w:pos="1440"/>
            </w:tabs>
            <w:ind w:left="1668" w:hanging="960"/>
            <w:rPr>
              <w:rFonts w:ascii="Century Gothic" w:hAnsi="Century Gothic" w:cstheme="minorBidi"/>
              <w:noProof/>
              <w:kern w:val="2"/>
              <w:sz w:val="16"/>
              <w:szCs w:val="16"/>
            </w:rPr>
          </w:pPr>
          <w:hyperlink w:anchor="_Toc208237707" w:history="1">
            <w:r w:rsidRPr="00215634">
              <w:rPr>
                <w:rStyle w:val="Collegamentoipertestuale"/>
                <w:rFonts w:ascii="Century Gothic" w:hAnsi="Century Gothic"/>
                <w:bCs/>
                <w:iCs/>
                <w:noProof/>
                <w:spacing w:val="15"/>
                <w:sz w:val="16"/>
                <w:szCs w:val="16"/>
              </w:rPr>
              <w:t>7.2.</w:t>
            </w:r>
            <w:r w:rsidRPr="00215634">
              <w:rPr>
                <w:rFonts w:ascii="Century Gothic" w:hAnsi="Century Gothic" w:cstheme="minorBidi"/>
                <w:noProof/>
                <w:kern w:val="2"/>
                <w:sz w:val="16"/>
                <w:szCs w:val="16"/>
              </w:rPr>
              <w:tab/>
            </w:r>
            <w:r w:rsidRPr="00215634">
              <w:rPr>
                <w:rStyle w:val="Collegamentoipertestuale"/>
                <w:rFonts w:ascii="Century Gothic" w:hAnsi="Century Gothic"/>
                <w:iCs/>
                <w:noProof/>
                <w:spacing w:val="15"/>
                <w:sz w:val="16"/>
                <w:szCs w:val="16"/>
              </w:rPr>
              <w:t>AZIONE 2 “COMPETITIVITÀ E SICUREZZA DELLE ATTIVITÀ DI COMMERCIALIZZAZIONE E TRASFORMAZIONE DEI PRODOTTI DELLA PESCA ED ACQUACOLTURA”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_Toc208237707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10</w:t>
            </w:r>
            <w:r w:rsidRPr="00215634">
              <w:rPr>
                <w:rFonts w:ascii="Century Gothic" w:hAnsi="Century Gothic"/>
                <w:noProof/>
                <w:webHidden/>
                <w:sz w:val="16"/>
                <w:szCs w:val="16"/>
              </w:rPr>
              <w:fldChar w:fldCharType="end"/>
            </w:r>
          </w:hyperlink>
        </w:p>
        <w:p w14:paraId="0EB5DB06" w14:textId="191320B7" w:rsidR="00215634" w:rsidRPr="00215634" w:rsidRDefault="00215634">
          <w:pPr>
            <w:pStyle w:val="Sommario2"/>
            <w:tabs>
              <w:tab w:val="left" w:pos="1440"/>
            </w:tabs>
            <w:rPr>
              <w:rFonts w:ascii="Century Gothic" w:hAnsi="Century Gothic" w:cstheme="minorBidi"/>
              <w:noProof/>
              <w:kern w:val="2"/>
              <w:sz w:val="16"/>
              <w:szCs w:val="16"/>
            </w:rPr>
          </w:pPr>
          <w:hyperlink w:anchor="_Toc208237708" w:history="1">
            <w:r w:rsidRPr="00215634">
              <w:rPr>
                <w:rStyle w:val="Collegamentoipertestuale"/>
                <w:rFonts w:ascii="Century Gothic" w:hAnsi="Century Gothic"/>
                <w:bCs/>
                <w:noProof/>
                <w:sz w:val="16"/>
                <w:szCs w:val="16"/>
              </w:rPr>
              <w:t>7.3.</w:t>
            </w:r>
            <w:r>
              <w:rPr>
                <w:rFonts w:ascii="Century Gothic" w:hAnsi="Century Gothic" w:cstheme="minorBidi"/>
                <w:noProof/>
                <w:kern w:val="2"/>
                <w:sz w:val="16"/>
                <w:szCs w:val="16"/>
              </w:rPr>
              <w:t xml:space="preserve">          </w:t>
            </w:r>
            <w:r>
              <w:rPr>
                <w:rFonts w:ascii="Century Gothic" w:hAnsi="Century Gothic" w:cstheme="minorBidi"/>
                <w:noProof/>
                <w:kern w:val="2"/>
                <w:sz w:val="16"/>
                <w:szCs w:val="16"/>
              </w:rPr>
              <w:tab/>
            </w:r>
            <w:r w:rsidRPr="00215634">
              <w:rPr>
                <w:rStyle w:val="Collegamentoipertestuale"/>
                <w:rFonts w:ascii="Century Gothic" w:hAnsi="Century Gothic"/>
                <w:bCs/>
                <w:noProof/>
                <w:sz w:val="16"/>
                <w:szCs w:val="16"/>
              </w:rPr>
              <w:t>MODALITÀ DI CALCOLO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_Toc208237708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12</w:t>
            </w:r>
            <w:r w:rsidRPr="00215634">
              <w:rPr>
                <w:rFonts w:ascii="Century Gothic" w:hAnsi="Century Gothic"/>
                <w:noProof/>
                <w:webHidden/>
                <w:sz w:val="16"/>
                <w:szCs w:val="16"/>
              </w:rPr>
              <w:fldChar w:fldCharType="end"/>
            </w:r>
          </w:hyperlink>
        </w:p>
        <w:p w14:paraId="71A02941" w14:textId="228F8DC2"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09" w:history="1">
            <w:r w:rsidRPr="00215634">
              <w:rPr>
                <w:rStyle w:val="Collegamentoipertestuale"/>
                <w:rFonts w:ascii="Century Gothic" w:hAnsi="Century Gothic"/>
                <w:noProof/>
                <w:sz w:val="16"/>
                <w:szCs w:val="16"/>
              </w:rPr>
              <w:t>8</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AMMISSIBILITÀ DELLA SPESA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_Toc208237709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13</w:t>
            </w:r>
            <w:r w:rsidRPr="00215634">
              <w:rPr>
                <w:rFonts w:ascii="Century Gothic" w:hAnsi="Century Gothic"/>
                <w:noProof/>
                <w:webHidden/>
                <w:sz w:val="16"/>
                <w:szCs w:val="16"/>
              </w:rPr>
              <w:fldChar w:fldCharType="end"/>
            </w:r>
          </w:hyperlink>
        </w:p>
        <w:p w14:paraId="285B85AC" w14:textId="0269CEC4"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0" w:history="1">
            <w:r w:rsidRPr="00215634">
              <w:rPr>
                <w:rStyle w:val="Collegamentoipertestuale"/>
                <w:rFonts w:ascii="Century Gothic" w:hAnsi="Century Gothic"/>
                <w:noProof/>
                <w:sz w:val="16"/>
                <w:szCs w:val="16"/>
              </w:rPr>
              <w:t>9</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PERIODO DI AMMISSIBILITÀ DELLE SPESE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_Toc208237710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13</w:t>
            </w:r>
            <w:r w:rsidRPr="00215634">
              <w:rPr>
                <w:rFonts w:ascii="Century Gothic" w:hAnsi="Century Gothic"/>
                <w:noProof/>
                <w:webHidden/>
                <w:sz w:val="16"/>
                <w:szCs w:val="16"/>
              </w:rPr>
              <w:fldChar w:fldCharType="end"/>
            </w:r>
          </w:hyperlink>
        </w:p>
        <w:p w14:paraId="5A23D00E" w14:textId="6D582078"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1" w:history="1">
            <w:r w:rsidRPr="00215634">
              <w:rPr>
                <w:rStyle w:val="Collegamentoipertestuale"/>
                <w:rFonts w:ascii="Century Gothic" w:hAnsi="Century Gothic"/>
                <w:noProof/>
                <w:sz w:val="16"/>
                <w:szCs w:val="16"/>
              </w:rPr>
              <w:t>10</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CONGRUITÀ DELLE SPESE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_Toc208237711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14</w:t>
            </w:r>
            <w:r w:rsidRPr="00215634">
              <w:rPr>
                <w:rFonts w:ascii="Century Gothic" w:hAnsi="Century Gothic"/>
                <w:noProof/>
                <w:webHidden/>
                <w:sz w:val="16"/>
                <w:szCs w:val="16"/>
              </w:rPr>
              <w:fldChar w:fldCharType="end"/>
            </w:r>
          </w:hyperlink>
        </w:p>
        <w:p w14:paraId="2AF1883F" w14:textId="545542C3"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2" w:history="1">
            <w:r w:rsidRPr="00215634">
              <w:rPr>
                <w:rStyle w:val="Collegamentoipertestuale"/>
                <w:rFonts w:ascii="Century Gothic" w:hAnsi="Century Gothic"/>
                <w:noProof/>
                <w:sz w:val="16"/>
                <w:szCs w:val="16"/>
              </w:rPr>
              <w:t>11</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SPESE AMMISSIBILI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_Toc208237712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15</w:t>
            </w:r>
            <w:r w:rsidRPr="00215634">
              <w:rPr>
                <w:rFonts w:ascii="Century Gothic" w:hAnsi="Century Gothic"/>
                <w:noProof/>
                <w:webHidden/>
                <w:sz w:val="16"/>
                <w:szCs w:val="16"/>
              </w:rPr>
              <w:fldChar w:fldCharType="end"/>
            </w:r>
          </w:hyperlink>
        </w:p>
        <w:p w14:paraId="0F04A697" w14:textId="0DDACBCC" w:rsidR="00215634" w:rsidRPr="00215634" w:rsidRDefault="00215634">
          <w:pPr>
            <w:pStyle w:val="Sommario2"/>
            <w:tabs>
              <w:tab w:val="left" w:pos="1440"/>
            </w:tabs>
            <w:rPr>
              <w:rFonts w:ascii="Century Gothic" w:hAnsi="Century Gothic" w:cstheme="minorBidi"/>
              <w:noProof/>
              <w:kern w:val="2"/>
              <w:sz w:val="16"/>
              <w:szCs w:val="16"/>
            </w:rPr>
          </w:pPr>
          <w:hyperlink w:anchor="_Toc208237713" w:history="1">
            <w:r w:rsidRPr="00215634">
              <w:rPr>
                <w:rStyle w:val="Collegamentoipertestuale"/>
                <w:rFonts w:ascii="Century Gothic" w:hAnsi="Century Gothic"/>
                <w:bCs/>
                <w:noProof/>
                <w:sz w:val="16"/>
                <w:szCs w:val="16"/>
              </w:rPr>
              <w:t>11.1</w:t>
            </w:r>
            <w:r>
              <w:rPr>
                <w:rFonts w:ascii="Century Gothic" w:hAnsi="Century Gothic" w:cstheme="minorBidi"/>
                <w:noProof/>
                <w:kern w:val="2"/>
                <w:sz w:val="16"/>
                <w:szCs w:val="16"/>
              </w:rPr>
              <w:t xml:space="preserve">        </w:t>
            </w:r>
            <w:r>
              <w:rPr>
                <w:rFonts w:ascii="Century Gothic" w:hAnsi="Century Gothic" w:cstheme="minorBidi"/>
                <w:noProof/>
                <w:kern w:val="2"/>
                <w:sz w:val="16"/>
                <w:szCs w:val="16"/>
              </w:rPr>
              <w:tab/>
              <w:t xml:space="preserve"> </w:t>
            </w:r>
            <w:r w:rsidRPr="00215634">
              <w:rPr>
                <w:rStyle w:val="Collegamentoipertestuale"/>
                <w:rFonts w:ascii="Century Gothic" w:hAnsi="Century Gothic"/>
                <w:bCs/>
                <w:noProof/>
                <w:sz w:val="16"/>
                <w:szCs w:val="16"/>
              </w:rPr>
              <w:t>SPESA NON AMMISSIBILE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_Toc208237713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15</w:t>
            </w:r>
            <w:r w:rsidRPr="00215634">
              <w:rPr>
                <w:rFonts w:ascii="Century Gothic" w:hAnsi="Century Gothic"/>
                <w:noProof/>
                <w:webHidden/>
                <w:sz w:val="16"/>
                <w:szCs w:val="16"/>
              </w:rPr>
              <w:fldChar w:fldCharType="end"/>
            </w:r>
          </w:hyperlink>
        </w:p>
        <w:p w14:paraId="4077B031" w14:textId="26050A94"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4" w:history="1">
            <w:r w:rsidRPr="00215634">
              <w:rPr>
                <w:rStyle w:val="Collegamentoipertestuale"/>
                <w:rFonts w:ascii="Century Gothic" w:hAnsi="Century Gothic"/>
                <w:noProof/>
                <w:sz w:val="16"/>
                <w:szCs w:val="16"/>
              </w:rPr>
              <w:t>12</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PAGAMENTO E TRACCIABILITÀ DELLE SPESE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_Toc208237714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15</w:t>
            </w:r>
            <w:r w:rsidRPr="00215634">
              <w:rPr>
                <w:rFonts w:ascii="Century Gothic" w:hAnsi="Century Gothic"/>
                <w:noProof/>
                <w:webHidden/>
                <w:sz w:val="16"/>
                <w:szCs w:val="16"/>
              </w:rPr>
              <w:fldChar w:fldCharType="end"/>
            </w:r>
          </w:hyperlink>
        </w:p>
        <w:p w14:paraId="4AAF30A0" w14:textId="2CE34EAC"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5" w:history="1">
            <w:r w:rsidRPr="00215634">
              <w:rPr>
                <w:rStyle w:val="Collegamentoipertestuale"/>
                <w:rFonts w:ascii="Century Gothic" w:hAnsi="Century Gothic"/>
                <w:noProof/>
                <w:sz w:val="16"/>
                <w:szCs w:val="16"/>
              </w:rPr>
              <w:t>13</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CUMULO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_Toc208237715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17</w:t>
            </w:r>
            <w:r w:rsidRPr="00215634">
              <w:rPr>
                <w:rFonts w:ascii="Century Gothic" w:hAnsi="Century Gothic"/>
                <w:noProof/>
                <w:webHidden/>
                <w:sz w:val="16"/>
                <w:szCs w:val="16"/>
              </w:rPr>
              <w:fldChar w:fldCharType="end"/>
            </w:r>
          </w:hyperlink>
        </w:p>
        <w:p w14:paraId="3DE94863" w14:textId="708032E8"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6" w:history="1">
            <w:r w:rsidRPr="00215634">
              <w:rPr>
                <w:rStyle w:val="Collegamentoipertestuale"/>
                <w:rFonts w:ascii="Century Gothic" w:hAnsi="Century Gothic"/>
                <w:noProof/>
                <w:sz w:val="16"/>
                <w:szCs w:val="16"/>
              </w:rPr>
              <w:t>14</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FASI E TEMPI DEL PROCEDIMENTO: TERMINI GENERALI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_Toc208237716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17</w:t>
            </w:r>
            <w:r w:rsidRPr="00215634">
              <w:rPr>
                <w:rFonts w:ascii="Century Gothic" w:hAnsi="Century Gothic"/>
                <w:noProof/>
                <w:webHidden/>
                <w:sz w:val="16"/>
                <w:szCs w:val="16"/>
              </w:rPr>
              <w:fldChar w:fldCharType="end"/>
            </w:r>
          </w:hyperlink>
        </w:p>
        <w:p w14:paraId="398AC4C6" w14:textId="56CD2347"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7" w:history="1">
            <w:r w:rsidRPr="00215634">
              <w:rPr>
                <w:rStyle w:val="Collegamentoipertestuale"/>
                <w:rFonts w:ascii="Century Gothic" w:hAnsi="Century Gothic"/>
                <w:noProof/>
                <w:sz w:val="16"/>
                <w:szCs w:val="16"/>
              </w:rPr>
              <w:t>15</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PRESENTAZIONE DELLE DOMANDE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_Toc208237717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17</w:t>
            </w:r>
            <w:r w:rsidRPr="00215634">
              <w:rPr>
                <w:rFonts w:ascii="Century Gothic" w:hAnsi="Century Gothic"/>
                <w:noProof/>
                <w:webHidden/>
                <w:sz w:val="16"/>
                <w:szCs w:val="16"/>
              </w:rPr>
              <w:fldChar w:fldCharType="end"/>
            </w:r>
          </w:hyperlink>
        </w:p>
        <w:p w14:paraId="1BABAC5C" w14:textId="279B970C"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8" w:history="1">
            <w:r w:rsidRPr="00215634">
              <w:rPr>
                <w:rStyle w:val="Collegamentoipertestuale"/>
                <w:rFonts w:ascii="Century Gothic" w:hAnsi="Century Gothic"/>
                <w:noProof/>
                <w:sz w:val="16"/>
                <w:szCs w:val="16"/>
              </w:rPr>
              <w:t>16</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DOCUMENTAZIONE DA ALLEGARE ALLA DOMANDA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_Toc208237718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18</w:t>
            </w:r>
            <w:r w:rsidRPr="00215634">
              <w:rPr>
                <w:rFonts w:ascii="Century Gothic" w:hAnsi="Century Gothic"/>
                <w:noProof/>
                <w:webHidden/>
                <w:sz w:val="16"/>
                <w:szCs w:val="16"/>
              </w:rPr>
              <w:fldChar w:fldCharType="end"/>
            </w:r>
          </w:hyperlink>
        </w:p>
        <w:p w14:paraId="24000364" w14:textId="3B002699"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19" w:history="1">
            <w:r w:rsidRPr="00215634">
              <w:rPr>
                <w:rStyle w:val="Collegamentoipertestuale"/>
                <w:rFonts w:ascii="Century Gothic" w:hAnsi="Century Gothic"/>
                <w:noProof/>
                <w:sz w:val="16"/>
                <w:szCs w:val="16"/>
              </w:rPr>
              <w:t>17</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MONITORAGGIO DEI RISULTATI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_Toc208237719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21</w:t>
            </w:r>
            <w:r w:rsidRPr="00215634">
              <w:rPr>
                <w:rFonts w:ascii="Century Gothic" w:hAnsi="Century Gothic"/>
                <w:noProof/>
                <w:webHidden/>
                <w:sz w:val="16"/>
                <w:szCs w:val="16"/>
              </w:rPr>
              <w:fldChar w:fldCharType="end"/>
            </w:r>
          </w:hyperlink>
        </w:p>
        <w:p w14:paraId="2F8ECF1F" w14:textId="10679B2F"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0" w:history="1">
            <w:r w:rsidRPr="00215634">
              <w:rPr>
                <w:rStyle w:val="Collegamentoipertestuale"/>
                <w:rFonts w:ascii="Century Gothic" w:hAnsi="Century Gothic"/>
                <w:noProof/>
                <w:sz w:val="16"/>
                <w:szCs w:val="16"/>
              </w:rPr>
              <w:t>18</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ISTRUTTORIA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_Toc208237720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23</w:t>
            </w:r>
            <w:r w:rsidRPr="00215634">
              <w:rPr>
                <w:rFonts w:ascii="Century Gothic" w:hAnsi="Century Gothic"/>
                <w:noProof/>
                <w:webHidden/>
                <w:sz w:val="16"/>
                <w:szCs w:val="16"/>
              </w:rPr>
              <w:fldChar w:fldCharType="end"/>
            </w:r>
          </w:hyperlink>
        </w:p>
        <w:p w14:paraId="14ACB028" w14:textId="6599D140" w:rsidR="00215634" w:rsidRPr="00215634" w:rsidRDefault="00215634">
          <w:pPr>
            <w:pStyle w:val="Sommario2"/>
            <w:rPr>
              <w:rFonts w:ascii="Century Gothic" w:hAnsi="Century Gothic" w:cstheme="minorBidi"/>
              <w:noProof/>
              <w:kern w:val="2"/>
              <w:sz w:val="16"/>
              <w:szCs w:val="16"/>
            </w:rPr>
          </w:pPr>
          <w:hyperlink w:anchor="_Toc208237721" w:history="1">
            <w:r w:rsidRPr="00215634">
              <w:rPr>
                <w:rStyle w:val="Collegamentoipertestuale"/>
                <w:rFonts w:ascii="Century Gothic" w:hAnsi="Century Gothic"/>
                <w:bCs/>
                <w:iCs/>
                <w:noProof/>
                <w:sz w:val="16"/>
                <w:szCs w:val="16"/>
              </w:rPr>
              <w:t>A.</w:t>
            </w:r>
            <w:r w:rsidRPr="00215634">
              <w:rPr>
                <w:rFonts w:ascii="Century Gothic" w:hAnsi="Century Gothic" w:cstheme="minorBidi"/>
                <w:noProof/>
                <w:kern w:val="2"/>
                <w:sz w:val="16"/>
                <w:szCs w:val="16"/>
              </w:rPr>
              <w:tab/>
            </w:r>
            <w:r w:rsidRPr="00215634">
              <w:rPr>
                <w:rStyle w:val="Collegamentoipertestuale"/>
                <w:rFonts w:ascii="Century Gothic" w:hAnsi="Century Gothic"/>
                <w:bCs/>
                <w:noProof/>
                <w:sz w:val="16"/>
                <w:szCs w:val="16"/>
              </w:rPr>
              <w:t>VERIFICA DI RICEVIBILITÀ DELLA DOMANDA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_Toc208237721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23</w:t>
            </w:r>
            <w:r w:rsidRPr="00215634">
              <w:rPr>
                <w:rFonts w:ascii="Century Gothic" w:hAnsi="Century Gothic"/>
                <w:noProof/>
                <w:webHidden/>
                <w:sz w:val="16"/>
                <w:szCs w:val="16"/>
              </w:rPr>
              <w:fldChar w:fldCharType="end"/>
            </w:r>
          </w:hyperlink>
        </w:p>
        <w:p w14:paraId="3FEEA47B" w14:textId="10003121" w:rsidR="00215634" w:rsidRPr="00215634" w:rsidRDefault="00215634">
          <w:pPr>
            <w:pStyle w:val="Sommario2"/>
            <w:rPr>
              <w:rFonts w:ascii="Century Gothic" w:hAnsi="Century Gothic" w:cstheme="minorBidi"/>
              <w:noProof/>
              <w:kern w:val="2"/>
              <w:sz w:val="16"/>
              <w:szCs w:val="16"/>
            </w:rPr>
          </w:pPr>
          <w:hyperlink w:anchor="_Toc208237722" w:history="1">
            <w:r w:rsidRPr="00215634">
              <w:rPr>
                <w:rStyle w:val="Collegamentoipertestuale"/>
                <w:rFonts w:ascii="Century Gothic" w:hAnsi="Century Gothic"/>
                <w:bCs/>
                <w:iCs/>
                <w:noProof/>
                <w:sz w:val="16"/>
                <w:szCs w:val="16"/>
              </w:rPr>
              <w:t>B.</w:t>
            </w:r>
            <w:r w:rsidRPr="00215634">
              <w:rPr>
                <w:rFonts w:ascii="Century Gothic" w:hAnsi="Century Gothic" w:cstheme="minorBidi"/>
                <w:noProof/>
                <w:kern w:val="2"/>
                <w:sz w:val="16"/>
                <w:szCs w:val="16"/>
              </w:rPr>
              <w:tab/>
            </w:r>
            <w:r w:rsidRPr="00215634">
              <w:rPr>
                <w:rStyle w:val="Collegamentoipertestuale"/>
                <w:rFonts w:ascii="Century Gothic" w:hAnsi="Century Gothic"/>
                <w:bCs/>
                <w:noProof/>
                <w:sz w:val="16"/>
                <w:szCs w:val="16"/>
              </w:rPr>
              <w:t>VERIFICA DI AMMISSIBILITÀ DELLA DOMANDA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_Toc208237722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23</w:t>
            </w:r>
            <w:r w:rsidRPr="00215634">
              <w:rPr>
                <w:rFonts w:ascii="Century Gothic" w:hAnsi="Century Gothic"/>
                <w:noProof/>
                <w:webHidden/>
                <w:sz w:val="16"/>
                <w:szCs w:val="16"/>
              </w:rPr>
              <w:fldChar w:fldCharType="end"/>
            </w:r>
          </w:hyperlink>
        </w:p>
        <w:p w14:paraId="4128D422" w14:textId="50C0E344" w:rsidR="00215634" w:rsidRPr="00215634" w:rsidRDefault="00215634">
          <w:pPr>
            <w:pStyle w:val="Sommario2"/>
            <w:rPr>
              <w:rFonts w:ascii="Century Gothic" w:hAnsi="Century Gothic" w:cstheme="minorBidi"/>
              <w:noProof/>
              <w:kern w:val="2"/>
              <w:sz w:val="16"/>
              <w:szCs w:val="16"/>
            </w:rPr>
          </w:pPr>
          <w:hyperlink w:anchor="_Toc208237723" w:history="1">
            <w:r w:rsidRPr="00215634">
              <w:rPr>
                <w:rStyle w:val="Collegamentoipertestuale"/>
                <w:rFonts w:ascii="Century Gothic" w:hAnsi="Century Gothic"/>
                <w:bCs/>
                <w:iCs/>
                <w:noProof/>
                <w:sz w:val="16"/>
                <w:szCs w:val="16"/>
              </w:rPr>
              <w:t>C.</w:t>
            </w:r>
            <w:r w:rsidRPr="00215634">
              <w:rPr>
                <w:rFonts w:ascii="Century Gothic" w:hAnsi="Century Gothic" w:cstheme="minorBidi"/>
                <w:noProof/>
                <w:kern w:val="2"/>
                <w:sz w:val="16"/>
                <w:szCs w:val="16"/>
              </w:rPr>
              <w:tab/>
            </w:r>
            <w:r w:rsidRPr="00215634">
              <w:rPr>
                <w:rStyle w:val="Collegamentoipertestuale"/>
                <w:rFonts w:ascii="Century Gothic" w:hAnsi="Century Gothic"/>
                <w:bCs/>
                <w:noProof/>
                <w:sz w:val="16"/>
                <w:szCs w:val="16"/>
              </w:rPr>
              <w:t>VALUTAZIONE E SELEZIONE DEI PROGETTI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_Toc208237723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23</w:t>
            </w:r>
            <w:r w:rsidRPr="00215634">
              <w:rPr>
                <w:rFonts w:ascii="Century Gothic" w:hAnsi="Century Gothic"/>
                <w:noProof/>
                <w:webHidden/>
                <w:sz w:val="16"/>
                <w:szCs w:val="16"/>
              </w:rPr>
              <w:fldChar w:fldCharType="end"/>
            </w:r>
          </w:hyperlink>
        </w:p>
        <w:p w14:paraId="565EE0D6" w14:textId="0B69F323" w:rsidR="00215634" w:rsidRPr="00215634" w:rsidRDefault="00215634">
          <w:pPr>
            <w:pStyle w:val="Sommario2"/>
            <w:rPr>
              <w:rFonts w:ascii="Century Gothic" w:hAnsi="Century Gothic" w:cstheme="minorBidi"/>
              <w:noProof/>
              <w:kern w:val="2"/>
              <w:sz w:val="16"/>
              <w:szCs w:val="16"/>
            </w:rPr>
          </w:pPr>
          <w:hyperlink w:anchor="_Toc208237724" w:history="1">
            <w:r w:rsidRPr="00215634">
              <w:rPr>
                <w:rStyle w:val="Collegamentoipertestuale"/>
                <w:rFonts w:ascii="Century Gothic" w:hAnsi="Century Gothic"/>
                <w:bCs/>
                <w:iCs/>
                <w:noProof/>
                <w:sz w:val="16"/>
                <w:szCs w:val="16"/>
              </w:rPr>
              <w:t>D.</w:t>
            </w:r>
            <w:r w:rsidRPr="00215634">
              <w:rPr>
                <w:rFonts w:ascii="Century Gothic" w:hAnsi="Century Gothic" w:cstheme="minorBidi"/>
                <w:noProof/>
                <w:kern w:val="2"/>
                <w:sz w:val="16"/>
                <w:szCs w:val="16"/>
              </w:rPr>
              <w:tab/>
            </w:r>
            <w:r w:rsidRPr="00215634">
              <w:rPr>
                <w:rStyle w:val="Collegamentoipertestuale"/>
                <w:rFonts w:ascii="Century Gothic" w:hAnsi="Century Gothic"/>
                <w:bCs/>
                <w:noProof/>
                <w:sz w:val="16"/>
                <w:szCs w:val="16"/>
              </w:rPr>
              <w:t>APPROVAZIONE DEGLI ESITI ISTRUTTORI E CONCESSIONE DEL CONTRIBUTO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_Toc208237724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24</w:t>
            </w:r>
            <w:r w:rsidRPr="00215634">
              <w:rPr>
                <w:rFonts w:ascii="Century Gothic" w:hAnsi="Century Gothic"/>
                <w:noProof/>
                <w:webHidden/>
                <w:sz w:val="16"/>
                <w:szCs w:val="16"/>
              </w:rPr>
              <w:fldChar w:fldCharType="end"/>
            </w:r>
          </w:hyperlink>
        </w:p>
        <w:p w14:paraId="10E44C55" w14:textId="14333476"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5" w:history="1">
            <w:r w:rsidRPr="00215634">
              <w:rPr>
                <w:rStyle w:val="Collegamentoipertestuale"/>
                <w:rFonts w:ascii="Century Gothic" w:hAnsi="Century Gothic"/>
                <w:noProof/>
                <w:sz w:val="16"/>
                <w:szCs w:val="16"/>
              </w:rPr>
              <w:t>19</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ACCETTAZIONE DEL CONTRIBUTO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_Toc208237725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24</w:t>
            </w:r>
            <w:r w:rsidRPr="00215634">
              <w:rPr>
                <w:rFonts w:ascii="Century Gothic" w:hAnsi="Century Gothic"/>
                <w:noProof/>
                <w:webHidden/>
                <w:sz w:val="16"/>
                <w:szCs w:val="16"/>
              </w:rPr>
              <w:fldChar w:fldCharType="end"/>
            </w:r>
          </w:hyperlink>
        </w:p>
        <w:p w14:paraId="21512382" w14:textId="6EB75F16"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6" w:history="1">
            <w:r w:rsidRPr="00215634">
              <w:rPr>
                <w:rStyle w:val="Collegamentoipertestuale"/>
                <w:rFonts w:ascii="Century Gothic" w:hAnsi="Century Gothic"/>
                <w:noProof/>
                <w:sz w:val="16"/>
                <w:szCs w:val="16"/>
              </w:rPr>
              <w:t>20</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PUBBLICAZIONE, INFORMAZIONE E CONTATTI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_Toc208237726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24</w:t>
            </w:r>
            <w:r w:rsidRPr="00215634">
              <w:rPr>
                <w:rFonts w:ascii="Century Gothic" w:hAnsi="Century Gothic"/>
                <w:noProof/>
                <w:webHidden/>
                <w:sz w:val="16"/>
                <w:szCs w:val="16"/>
              </w:rPr>
              <w:fldChar w:fldCharType="end"/>
            </w:r>
          </w:hyperlink>
        </w:p>
        <w:p w14:paraId="40CC08C5" w14:textId="0703755A"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7" w:history="1">
            <w:r w:rsidRPr="00215634">
              <w:rPr>
                <w:rStyle w:val="Collegamentoipertestuale"/>
                <w:rFonts w:ascii="Century Gothic" w:hAnsi="Century Gothic"/>
                <w:noProof/>
                <w:sz w:val="16"/>
                <w:szCs w:val="16"/>
              </w:rPr>
              <w:t>21</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TERMINI DI REALIZZAZIONE DELL’INTERVENTO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_Toc208237727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25</w:t>
            </w:r>
            <w:r w:rsidRPr="00215634">
              <w:rPr>
                <w:rFonts w:ascii="Century Gothic" w:hAnsi="Century Gothic"/>
                <w:noProof/>
                <w:webHidden/>
                <w:sz w:val="16"/>
                <w:szCs w:val="16"/>
              </w:rPr>
              <w:fldChar w:fldCharType="end"/>
            </w:r>
          </w:hyperlink>
        </w:p>
        <w:p w14:paraId="6E793F89" w14:textId="312D9264"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8" w:history="1">
            <w:r w:rsidRPr="00215634">
              <w:rPr>
                <w:rStyle w:val="Collegamentoipertestuale"/>
                <w:rFonts w:ascii="Century Gothic" w:hAnsi="Century Gothic"/>
                <w:noProof/>
                <w:sz w:val="16"/>
                <w:szCs w:val="16"/>
              </w:rPr>
              <w:t>22</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COMUNICAZIONE DI INIZIO ATTIVITÀ</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_Toc208237728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26</w:t>
            </w:r>
            <w:r w:rsidRPr="00215634">
              <w:rPr>
                <w:rFonts w:ascii="Century Gothic" w:hAnsi="Century Gothic"/>
                <w:noProof/>
                <w:webHidden/>
                <w:sz w:val="16"/>
                <w:szCs w:val="16"/>
              </w:rPr>
              <w:fldChar w:fldCharType="end"/>
            </w:r>
          </w:hyperlink>
        </w:p>
        <w:p w14:paraId="3C876008" w14:textId="42526827"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29" w:history="1">
            <w:r w:rsidRPr="00215634">
              <w:rPr>
                <w:rStyle w:val="Collegamentoipertestuale"/>
                <w:rFonts w:ascii="Century Gothic" w:hAnsi="Century Gothic"/>
                <w:noProof/>
                <w:sz w:val="16"/>
                <w:szCs w:val="16"/>
              </w:rPr>
              <w:t>23</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VARIANTI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_Toc208237729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26</w:t>
            </w:r>
            <w:r w:rsidRPr="00215634">
              <w:rPr>
                <w:rFonts w:ascii="Century Gothic" w:hAnsi="Century Gothic"/>
                <w:noProof/>
                <w:webHidden/>
                <w:sz w:val="16"/>
                <w:szCs w:val="16"/>
              </w:rPr>
              <w:fldChar w:fldCharType="end"/>
            </w:r>
          </w:hyperlink>
        </w:p>
        <w:p w14:paraId="307BF716" w14:textId="3677EAA7"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0" w:history="1">
            <w:r w:rsidRPr="00215634">
              <w:rPr>
                <w:rStyle w:val="Collegamentoipertestuale"/>
                <w:rFonts w:ascii="Century Gothic" w:hAnsi="Century Gothic"/>
                <w:noProof/>
                <w:sz w:val="16"/>
                <w:szCs w:val="16"/>
              </w:rPr>
              <w:t>24</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ADATTAMENTI TECNICI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_Toc208237730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26</w:t>
            </w:r>
            <w:r w:rsidRPr="00215634">
              <w:rPr>
                <w:rFonts w:ascii="Century Gothic" w:hAnsi="Century Gothic"/>
                <w:noProof/>
                <w:webHidden/>
                <w:sz w:val="16"/>
                <w:szCs w:val="16"/>
              </w:rPr>
              <w:fldChar w:fldCharType="end"/>
            </w:r>
          </w:hyperlink>
        </w:p>
        <w:p w14:paraId="1EC2DB37" w14:textId="77E07458"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1" w:history="1">
            <w:r w:rsidRPr="00215634">
              <w:rPr>
                <w:rStyle w:val="Collegamentoipertestuale"/>
                <w:rFonts w:ascii="Century Gothic" w:hAnsi="Century Gothic"/>
                <w:noProof/>
                <w:sz w:val="16"/>
                <w:szCs w:val="16"/>
              </w:rPr>
              <w:t>25</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MODALITÀ E TEMPI PER L’EROGAZIONE DELL’AGEVOLAZIONE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_Toc208237731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26</w:t>
            </w:r>
            <w:r w:rsidRPr="00215634">
              <w:rPr>
                <w:rFonts w:ascii="Century Gothic" w:hAnsi="Century Gothic"/>
                <w:noProof/>
                <w:webHidden/>
                <w:sz w:val="16"/>
                <w:szCs w:val="16"/>
              </w:rPr>
              <w:fldChar w:fldCharType="end"/>
            </w:r>
          </w:hyperlink>
        </w:p>
        <w:p w14:paraId="346086C0" w14:textId="3881A321"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2" w:history="1">
            <w:r w:rsidRPr="00215634">
              <w:rPr>
                <w:rStyle w:val="Collegamentoipertestuale"/>
                <w:rFonts w:ascii="Century Gothic" w:hAnsi="Century Gothic"/>
                <w:noProof/>
                <w:sz w:val="16"/>
                <w:szCs w:val="16"/>
              </w:rPr>
              <w:t>26</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RICHIESTA DELL’ANTICIPO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_Toc208237732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26</w:t>
            </w:r>
            <w:r w:rsidRPr="00215634">
              <w:rPr>
                <w:rFonts w:ascii="Century Gothic" w:hAnsi="Century Gothic"/>
                <w:noProof/>
                <w:webHidden/>
                <w:sz w:val="16"/>
                <w:szCs w:val="16"/>
              </w:rPr>
              <w:fldChar w:fldCharType="end"/>
            </w:r>
          </w:hyperlink>
        </w:p>
        <w:p w14:paraId="761E4F4F" w14:textId="413C3AD9"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3" w:history="1">
            <w:r w:rsidRPr="00215634">
              <w:rPr>
                <w:rStyle w:val="Collegamentoipertestuale"/>
                <w:rFonts w:ascii="Century Gothic" w:hAnsi="Century Gothic"/>
                <w:noProof/>
                <w:sz w:val="16"/>
                <w:szCs w:val="16"/>
              </w:rPr>
              <w:t>27</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RICHIESTA DEL SALDO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_Toc208237733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27</w:t>
            </w:r>
            <w:r w:rsidRPr="00215634">
              <w:rPr>
                <w:rFonts w:ascii="Century Gothic" w:hAnsi="Century Gothic"/>
                <w:noProof/>
                <w:webHidden/>
                <w:sz w:val="16"/>
                <w:szCs w:val="16"/>
              </w:rPr>
              <w:fldChar w:fldCharType="end"/>
            </w:r>
          </w:hyperlink>
        </w:p>
        <w:p w14:paraId="03D5888F" w14:textId="2BBCC7A4"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4" w:history="1">
            <w:r w:rsidRPr="00215634">
              <w:rPr>
                <w:rStyle w:val="Collegamentoipertestuale"/>
                <w:rFonts w:ascii="Century Gothic" w:hAnsi="Century Gothic"/>
                <w:noProof/>
                <w:sz w:val="16"/>
                <w:szCs w:val="16"/>
              </w:rPr>
              <w:t>28</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CONTROLLO DI PRIMO LIVELLO ED EROGAZIONE DEL CONTRIBUTO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_Toc208237734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29</w:t>
            </w:r>
            <w:r w:rsidRPr="00215634">
              <w:rPr>
                <w:rFonts w:ascii="Century Gothic" w:hAnsi="Century Gothic"/>
                <w:noProof/>
                <w:webHidden/>
                <w:sz w:val="16"/>
                <w:szCs w:val="16"/>
              </w:rPr>
              <w:fldChar w:fldCharType="end"/>
            </w:r>
          </w:hyperlink>
        </w:p>
        <w:p w14:paraId="31E476FE" w14:textId="327D0FC6"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5" w:history="1">
            <w:r w:rsidRPr="00215634">
              <w:rPr>
                <w:rStyle w:val="Collegamentoipertestuale"/>
                <w:rFonts w:ascii="Century Gothic" w:hAnsi="Century Gothic"/>
                <w:noProof/>
                <w:sz w:val="16"/>
                <w:szCs w:val="16"/>
              </w:rPr>
              <w:t>29</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VINCOLI DI INALIENABILITÀ E DESTINAZIONE D'USO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_Toc208237735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29</w:t>
            </w:r>
            <w:r w:rsidRPr="00215634">
              <w:rPr>
                <w:rFonts w:ascii="Century Gothic" w:hAnsi="Century Gothic"/>
                <w:noProof/>
                <w:webHidden/>
                <w:sz w:val="16"/>
                <w:szCs w:val="16"/>
              </w:rPr>
              <w:fldChar w:fldCharType="end"/>
            </w:r>
          </w:hyperlink>
        </w:p>
        <w:p w14:paraId="24B5CC16" w14:textId="6E659FDD"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6" w:history="1">
            <w:r w:rsidRPr="00215634">
              <w:rPr>
                <w:rStyle w:val="Collegamentoipertestuale"/>
                <w:rFonts w:ascii="Century Gothic" w:hAnsi="Century Gothic"/>
                <w:noProof/>
                <w:sz w:val="16"/>
                <w:szCs w:val="16"/>
              </w:rPr>
              <w:t>30</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OBBLIGHI DEL BENEFICIARIO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_Toc208237736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30</w:t>
            </w:r>
            <w:r w:rsidRPr="00215634">
              <w:rPr>
                <w:rFonts w:ascii="Century Gothic" w:hAnsi="Century Gothic"/>
                <w:noProof/>
                <w:webHidden/>
                <w:sz w:val="16"/>
                <w:szCs w:val="16"/>
              </w:rPr>
              <w:fldChar w:fldCharType="end"/>
            </w:r>
          </w:hyperlink>
        </w:p>
        <w:p w14:paraId="6D632B5A" w14:textId="24EF4A36"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7" w:history="1">
            <w:r w:rsidRPr="00215634">
              <w:rPr>
                <w:rStyle w:val="Collegamentoipertestuale"/>
                <w:rFonts w:ascii="Century Gothic" w:hAnsi="Century Gothic"/>
                <w:noProof/>
                <w:sz w:val="16"/>
                <w:szCs w:val="16"/>
              </w:rPr>
              <w:t>31</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INFORMAZIONE E PUBBLICITÀ</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_Toc208237737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31</w:t>
            </w:r>
            <w:r w:rsidRPr="00215634">
              <w:rPr>
                <w:rFonts w:ascii="Century Gothic" w:hAnsi="Century Gothic"/>
                <w:noProof/>
                <w:webHidden/>
                <w:sz w:val="16"/>
                <w:szCs w:val="16"/>
              </w:rPr>
              <w:fldChar w:fldCharType="end"/>
            </w:r>
          </w:hyperlink>
        </w:p>
        <w:p w14:paraId="108300DA" w14:textId="6C81A6FE"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8" w:history="1">
            <w:r w:rsidRPr="00215634">
              <w:rPr>
                <w:rStyle w:val="Collegamentoipertestuale"/>
                <w:rFonts w:ascii="Century Gothic" w:hAnsi="Century Gothic"/>
                <w:noProof/>
                <w:sz w:val="16"/>
                <w:szCs w:val="16"/>
              </w:rPr>
              <w:t>32</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RINUNCIA</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_Toc208237738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31</w:t>
            </w:r>
            <w:r w:rsidRPr="00215634">
              <w:rPr>
                <w:rFonts w:ascii="Century Gothic" w:hAnsi="Century Gothic"/>
                <w:noProof/>
                <w:webHidden/>
                <w:sz w:val="16"/>
                <w:szCs w:val="16"/>
              </w:rPr>
              <w:fldChar w:fldCharType="end"/>
            </w:r>
          </w:hyperlink>
        </w:p>
        <w:p w14:paraId="0CC46711" w14:textId="535FABC3"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39" w:history="1">
            <w:r w:rsidRPr="00215634">
              <w:rPr>
                <w:rStyle w:val="Collegamentoipertestuale"/>
                <w:rFonts w:ascii="Century Gothic" w:hAnsi="Century Gothic"/>
                <w:noProof/>
                <w:sz w:val="16"/>
                <w:szCs w:val="16"/>
              </w:rPr>
              <w:t>33</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CONTROLLI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_Toc208237739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31</w:t>
            </w:r>
            <w:r w:rsidRPr="00215634">
              <w:rPr>
                <w:rFonts w:ascii="Century Gothic" w:hAnsi="Century Gothic"/>
                <w:noProof/>
                <w:webHidden/>
                <w:sz w:val="16"/>
                <w:szCs w:val="16"/>
              </w:rPr>
              <w:fldChar w:fldCharType="end"/>
            </w:r>
          </w:hyperlink>
        </w:p>
        <w:p w14:paraId="65B2AFAB" w14:textId="631BE188"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0" w:history="1">
            <w:r w:rsidRPr="00215634">
              <w:rPr>
                <w:rStyle w:val="Collegamentoipertestuale"/>
                <w:rFonts w:ascii="Century Gothic" w:hAnsi="Century Gothic"/>
                <w:noProof/>
                <w:sz w:val="16"/>
                <w:szCs w:val="16"/>
              </w:rPr>
              <w:t>34</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REVOCA DEL CONTRIBUTO E RECUPERO DELLE SOMME EROGATE</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_Toc208237740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32</w:t>
            </w:r>
            <w:r w:rsidRPr="00215634">
              <w:rPr>
                <w:rFonts w:ascii="Century Gothic" w:hAnsi="Century Gothic"/>
                <w:noProof/>
                <w:webHidden/>
                <w:sz w:val="16"/>
                <w:szCs w:val="16"/>
              </w:rPr>
              <w:fldChar w:fldCharType="end"/>
            </w:r>
          </w:hyperlink>
        </w:p>
        <w:p w14:paraId="130A31AE" w14:textId="29D73B77"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1" w:history="1">
            <w:r w:rsidRPr="00215634">
              <w:rPr>
                <w:rStyle w:val="Collegamentoipertestuale"/>
                <w:rFonts w:ascii="Century Gothic" w:hAnsi="Century Gothic" w:cs="Times-Roman"/>
                <w:noProof/>
                <w:sz w:val="16"/>
                <w:szCs w:val="16"/>
              </w:rPr>
              <w:t>35</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CONSERVAZIONE DEI DOCUMENTI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_Toc208237741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32</w:t>
            </w:r>
            <w:r w:rsidRPr="00215634">
              <w:rPr>
                <w:rFonts w:ascii="Century Gothic" w:hAnsi="Century Gothic"/>
                <w:noProof/>
                <w:webHidden/>
                <w:sz w:val="16"/>
                <w:szCs w:val="16"/>
              </w:rPr>
              <w:fldChar w:fldCharType="end"/>
            </w:r>
          </w:hyperlink>
        </w:p>
        <w:p w14:paraId="09208BAC" w14:textId="473D1B69"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2" w:history="1">
            <w:r w:rsidRPr="00215634">
              <w:rPr>
                <w:rStyle w:val="Collegamentoipertestuale"/>
                <w:rFonts w:ascii="Century Gothic" w:hAnsi="Century Gothic"/>
                <w:noProof/>
                <w:sz w:val="16"/>
                <w:szCs w:val="16"/>
              </w:rPr>
              <w:t>36</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DIRITTI DEL BENEFICIARIO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_Toc208237742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32</w:t>
            </w:r>
            <w:r w:rsidRPr="00215634">
              <w:rPr>
                <w:rFonts w:ascii="Century Gothic" w:hAnsi="Century Gothic"/>
                <w:noProof/>
                <w:webHidden/>
                <w:sz w:val="16"/>
                <w:szCs w:val="16"/>
              </w:rPr>
              <w:fldChar w:fldCharType="end"/>
            </w:r>
          </w:hyperlink>
        </w:p>
        <w:p w14:paraId="409B0673" w14:textId="653136FB"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3" w:history="1">
            <w:r w:rsidRPr="00215634">
              <w:rPr>
                <w:rStyle w:val="Collegamentoipertestuale"/>
                <w:rFonts w:ascii="Century Gothic" w:hAnsi="Century Gothic"/>
                <w:noProof/>
                <w:sz w:val="16"/>
                <w:szCs w:val="16"/>
              </w:rPr>
              <w:t>37</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TRATTAMENTO DEI DATI PERSONALI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_Toc208237743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33</w:t>
            </w:r>
            <w:r w:rsidRPr="00215634">
              <w:rPr>
                <w:rFonts w:ascii="Century Gothic" w:hAnsi="Century Gothic"/>
                <w:noProof/>
                <w:webHidden/>
                <w:sz w:val="16"/>
                <w:szCs w:val="16"/>
              </w:rPr>
              <w:fldChar w:fldCharType="end"/>
            </w:r>
          </w:hyperlink>
        </w:p>
        <w:p w14:paraId="16532FC3" w14:textId="1165411E"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4" w:history="1">
            <w:r w:rsidRPr="00215634">
              <w:rPr>
                <w:rStyle w:val="Collegamentoipertestuale"/>
                <w:rFonts w:ascii="Century Gothic" w:hAnsi="Century Gothic"/>
                <w:noProof/>
                <w:sz w:val="16"/>
                <w:szCs w:val="16"/>
              </w:rPr>
              <w:t>38</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DIRITTO DI ACCESSO AI DOCUMENTI AMMINISTRATIVI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_Toc208237744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33</w:t>
            </w:r>
            <w:r w:rsidRPr="00215634">
              <w:rPr>
                <w:rFonts w:ascii="Century Gothic" w:hAnsi="Century Gothic"/>
                <w:noProof/>
                <w:webHidden/>
                <w:sz w:val="16"/>
                <w:szCs w:val="16"/>
              </w:rPr>
              <w:fldChar w:fldCharType="end"/>
            </w:r>
          </w:hyperlink>
        </w:p>
        <w:p w14:paraId="105C1858" w14:textId="647A5C1C"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5" w:history="1">
            <w:r w:rsidRPr="00215634">
              <w:rPr>
                <w:rStyle w:val="Collegamentoipertestuale"/>
                <w:rFonts w:ascii="Century Gothic" w:hAnsi="Century Gothic"/>
                <w:noProof/>
                <w:sz w:val="16"/>
                <w:szCs w:val="16"/>
              </w:rPr>
              <w:t>39</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RESPONSABILE DEL PROCEDIMENTO</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_Toc208237745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34</w:t>
            </w:r>
            <w:r w:rsidRPr="00215634">
              <w:rPr>
                <w:rFonts w:ascii="Century Gothic" w:hAnsi="Century Gothic"/>
                <w:noProof/>
                <w:webHidden/>
                <w:sz w:val="16"/>
                <w:szCs w:val="16"/>
              </w:rPr>
              <w:fldChar w:fldCharType="end"/>
            </w:r>
          </w:hyperlink>
        </w:p>
        <w:p w14:paraId="381EACE7" w14:textId="566C581B"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6" w:history="1">
            <w:r w:rsidRPr="00215634">
              <w:rPr>
                <w:rStyle w:val="Collegamentoipertestuale"/>
                <w:rFonts w:ascii="Century Gothic" w:hAnsi="Century Gothic"/>
                <w:noProof/>
                <w:sz w:val="16"/>
                <w:szCs w:val="16"/>
              </w:rPr>
              <w:t>40</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UFFICI REGIONALI TERRITORIALMENTE COMPETENTI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_Toc208237746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34</w:t>
            </w:r>
            <w:r w:rsidRPr="00215634">
              <w:rPr>
                <w:rFonts w:ascii="Century Gothic" w:hAnsi="Century Gothic"/>
                <w:noProof/>
                <w:webHidden/>
                <w:sz w:val="16"/>
                <w:szCs w:val="16"/>
              </w:rPr>
              <w:fldChar w:fldCharType="end"/>
            </w:r>
          </w:hyperlink>
        </w:p>
        <w:p w14:paraId="0BDBF7F5" w14:textId="730232F5" w:rsidR="00215634" w:rsidRPr="00215634" w:rsidRDefault="00215634">
          <w:pPr>
            <w:pStyle w:val="Sommario1"/>
            <w:tabs>
              <w:tab w:val="left" w:pos="708"/>
              <w:tab w:val="right" w:leader="dot" w:pos="9628"/>
            </w:tabs>
            <w:rPr>
              <w:rFonts w:ascii="Century Gothic" w:eastAsiaTheme="minorEastAsia" w:hAnsi="Century Gothic"/>
              <w:noProof/>
              <w:sz w:val="16"/>
              <w:szCs w:val="16"/>
              <w:lang w:eastAsia="it-IT"/>
            </w:rPr>
          </w:pPr>
          <w:hyperlink w:anchor="_Toc208237747" w:history="1">
            <w:r w:rsidRPr="00215634">
              <w:rPr>
                <w:rStyle w:val="Collegamentoipertestuale"/>
                <w:rFonts w:ascii="Century Gothic" w:hAnsi="Century Gothic"/>
                <w:noProof/>
                <w:sz w:val="16"/>
                <w:szCs w:val="16"/>
              </w:rPr>
              <w:t>41</w:t>
            </w:r>
            <w:r w:rsidRPr="00215634">
              <w:rPr>
                <w:rFonts w:ascii="Century Gothic" w:eastAsiaTheme="minorEastAsia" w:hAnsi="Century Gothic"/>
                <w:noProof/>
                <w:sz w:val="16"/>
                <w:szCs w:val="16"/>
                <w:lang w:eastAsia="it-IT"/>
              </w:rPr>
              <w:tab/>
            </w:r>
            <w:r w:rsidRPr="00215634">
              <w:rPr>
                <w:rStyle w:val="Collegamentoipertestuale"/>
                <w:rFonts w:ascii="Century Gothic" w:hAnsi="Century Gothic"/>
                <w:noProof/>
                <w:sz w:val="16"/>
                <w:szCs w:val="16"/>
              </w:rPr>
              <w:t>ALLEGATI</w:t>
            </w:r>
            <w:r w:rsidRPr="00215634">
              <w:rPr>
                <w:rFonts w:ascii="Century Gothic" w:hAnsi="Century Gothic"/>
                <w:noProof/>
                <w:webHidden/>
                <w:sz w:val="16"/>
                <w:szCs w:val="16"/>
              </w:rPr>
              <w:tab/>
            </w:r>
            <w:r w:rsidRPr="00215634">
              <w:rPr>
                <w:rFonts w:ascii="Century Gothic" w:hAnsi="Century Gothic"/>
                <w:noProof/>
                <w:webHidden/>
                <w:sz w:val="16"/>
                <w:szCs w:val="16"/>
              </w:rPr>
              <w:fldChar w:fldCharType="begin"/>
            </w:r>
            <w:r w:rsidRPr="00215634">
              <w:rPr>
                <w:rFonts w:ascii="Century Gothic" w:hAnsi="Century Gothic"/>
                <w:noProof/>
                <w:webHidden/>
                <w:sz w:val="16"/>
                <w:szCs w:val="16"/>
              </w:rPr>
              <w:instrText xml:space="preserve"> PAGEREF _Toc208237747 \h </w:instrText>
            </w:r>
            <w:r w:rsidRPr="00215634">
              <w:rPr>
                <w:rFonts w:ascii="Century Gothic" w:hAnsi="Century Gothic"/>
                <w:noProof/>
                <w:webHidden/>
                <w:sz w:val="16"/>
                <w:szCs w:val="16"/>
              </w:rPr>
            </w:r>
            <w:r w:rsidRPr="00215634">
              <w:rPr>
                <w:rFonts w:ascii="Century Gothic" w:hAnsi="Century Gothic"/>
                <w:noProof/>
                <w:webHidden/>
                <w:sz w:val="16"/>
                <w:szCs w:val="16"/>
              </w:rPr>
              <w:fldChar w:fldCharType="separate"/>
            </w:r>
            <w:r w:rsidRPr="00215634">
              <w:rPr>
                <w:rFonts w:ascii="Century Gothic" w:hAnsi="Century Gothic"/>
                <w:noProof/>
                <w:webHidden/>
                <w:sz w:val="16"/>
                <w:szCs w:val="16"/>
              </w:rPr>
              <w:t>35</w:t>
            </w:r>
            <w:r w:rsidRPr="00215634">
              <w:rPr>
                <w:rFonts w:ascii="Century Gothic" w:hAnsi="Century Gothic"/>
                <w:noProof/>
                <w:webHidden/>
                <w:sz w:val="16"/>
                <w:szCs w:val="16"/>
              </w:rPr>
              <w:fldChar w:fldCharType="end"/>
            </w:r>
          </w:hyperlink>
        </w:p>
        <w:p w14:paraId="0384CD2D" w14:textId="10C423E9" w:rsidR="00016DAD" w:rsidRPr="000E7DC3" w:rsidRDefault="00016DAD">
          <w:pPr>
            <w:rPr>
              <w:rFonts w:ascii="Century Gothic" w:hAnsi="Century Gothic"/>
              <w:sz w:val="16"/>
              <w:szCs w:val="16"/>
            </w:rPr>
          </w:pPr>
          <w:r w:rsidRPr="00215634">
            <w:rPr>
              <w:rFonts w:ascii="Century Gothic" w:hAnsi="Century Gothic"/>
              <w:b/>
              <w:bCs/>
              <w:sz w:val="16"/>
              <w:szCs w:val="16"/>
            </w:rPr>
            <w:fldChar w:fldCharType="end"/>
          </w:r>
        </w:p>
      </w:sdtContent>
    </w:sdt>
    <w:p w14:paraId="6E1F54F0" w14:textId="77777777" w:rsidR="0055260C" w:rsidRPr="004E20F1" w:rsidRDefault="0055260C" w:rsidP="00536987">
      <w:pPr>
        <w:rPr>
          <w:rFonts w:ascii="Century Gothic" w:hAnsi="Century Gothic"/>
        </w:rPr>
      </w:pPr>
    </w:p>
    <w:p w14:paraId="13729CDD" w14:textId="77777777" w:rsidR="00634991" w:rsidRPr="004E20F1" w:rsidRDefault="00634991" w:rsidP="00536987">
      <w:pPr>
        <w:rPr>
          <w:rFonts w:ascii="Century Gothic" w:hAnsi="Century Gothic"/>
        </w:rPr>
      </w:pPr>
    </w:p>
    <w:p w14:paraId="0F1446F8" w14:textId="77777777" w:rsidR="00634991" w:rsidRPr="004E20F1" w:rsidRDefault="00634991" w:rsidP="00A11A03">
      <w:pPr>
        <w:jc w:val="center"/>
        <w:rPr>
          <w:rFonts w:ascii="Century Gothic" w:hAnsi="Century Gothic"/>
        </w:rPr>
      </w:pPr>
    </w:p>
    <w:p w14:paraId="6EEB6C13" w14:textId="77777777" w:rsidR="00634991" w:rsidRDefault="00634991" w:rsidP="00536987">
      <w:pPr>
        <w:rPr>
          <w:rFonts w:ascii="Century Gothic" w:hAnsi="Century Gothic"/>
        </w:rPr>
      </w:pPr>
    </w:p>
    <w:p w14:paraId="266BBD3D" w14:textId="77777777" w:rsidR="000E2D52" w:rsidRDefault="000E2D52" w:rsidP="00536987">
      <w:pPr>
        <w:rPr>
          <w:rFonts w:ascii="Century Gothic" w:hAnsi="Century Gothic"/>
        </w:rPr>
      </w:pPr>
    </w:p>
    <w:p w14:paraId="6D4EC323" w14:textId="77777777" w:rsidR="000E2D52" w:rsidRDefault="000E2D52" w:rsidP="00536987">
      <w:pPr>
        <w:rPr>
          <w:rFonts w:ascii="Century Gothic" w:hAnsi="Century Gothic"/>
        </w:rPr>
      </w:pPr>
    </w:p>
    <w:p w14:paraId="1823D48A" w14:textId="77777777" w:rsidR="000E2D52" w:rsidRDefault="000E2D52" w:rsidP="00536987">
      <w:pPr>
        <w:rPr>
          <w:rFonts w:ascii="Century Gothic" w:hAnsi="Century Gothic"/>
        </w:rPr>
      </w:pPr>
    </w:p>
    <w:p w14:paraId="00A2F414" w14:textId="77777777" w:rsidR="000E2D52" w:rsidRDefault="000E2D52" w:rsidP="00536987">
      <w:pPr>
        <w:rPr>
          <w:rFonts w:ascii="Century Gothic" w:hAnsi="Century Gothic"/>
        </w:rPr>
      </w:pPr>
    </w:p>
    <w:p w14:paraId="1F236FD7" w14:textId="77777777" w:rsidR="000E2D52" w:rsidRDefault="000E2D52" w:rsidP="00536987">
      <w:pPr>
        <w:rPr>
          <w:rFonts w:ascii="Century Gothic" w:hAnsi="Century Gothic"/>
        </w:rPr>
      </w:pPr>
    </w:p>
    <w:p w14:paraId="1493E159" w14:textId="77777777" w:rsidR="000E2D52" w:rsidRDefault="000E2D52" w:rsidP="00536987">
      <w:pPr>
        <w:rPr>
          <w:rFonts w:ascii="Century Gothic" w:hAnsi="Century Gothic"/>
        </w:rPr>
      </w:pPr>
    </w:p>
    <w:p w14:paraId="0432D041" w14:textId="77777777" w:rsidR="000E2D52" w:rsidRDefault="000E2D52" w:rsidP="00536987">
      <w:pPr>
        <w:rPr>
          <w:rFonts w:ascii="Century Gothic" w:hAnsi="Century Gothic"/>
        </w:rPr>
      </w:pPr>
    </w:p>
    <w:p w14:paraId="48FC43CD" w14:textId="77777777" w:rsidR="000E2D52" w:rsidRDefault="000E2D52" w:rsidP="00536987">
      <w:pPr>
        <w:rPr>
          <w:rFonts w:ascii="Century Gothic" w:hAnsi="Century Gothic"/>
        </w:rPr>
      </w:pPr>
    </w:p>
    <w:p w14:paraId="787706DF" w14:textId="77777777" w:rsidR="000E2D52" w:rsidRDefault="000E2D52" w:rsidP="00536987">
      <w:pPr>
        <w:rPr>
          <w:rFonts w:ascii="Century Gothic" w:hAnsi="Century Gothic"/>
        </w:rPr>
      </w:pPr>
    </w:p>
    <w:p w14:paraId="4D0EEC3A" w14:textId="77777777" w:rsidR="000E2D52" w:rsidRDefault="000E2D52" w:rsidP="00536987">
      <w:pPr>
        <w:rPr>
          <w:rFonts w:ascii="Century Gothic" w:hAnsi="Century Gothic"/>
        </w:rPr>
      </w:pPr>
    </w:p>
    <w:p w14:paraId="3FBF6FCE" w14:textId="77777777" w:rsidR="000E2D52" w:rsidRDefault="000E2D52" w:rsidP="00536987">
      <w:pPr>
        <w:rPr>
          <w:rFonts w:ascii="Century Gothic" w:hAnsi="Century Gothic"/>
        </w:rPr>
      </w:pPr>
    </w:p>
    <w:p w14:paraId="2A68DFB8" w14:textId="77777777" w:rsidR="000E2D52" w:rsidRDefault="000E2D52" w:rsidP="00536987">
      <w:pPr>
        <w:rPr>
          <w:rFonts w:ascii="Century Gothic" w:hAnsi="Century Gothic"/>
        </w:rPr>
      </w:pPr>
    </w:p>
    <w:p w14:paraId="11C74A89" w14:textId="77777777" w:rsidR="000E2D52" w:rsidRDefault="000E2D52" w:rsidP="00536987">
      <w:pPr>
        <w:rPr>
          <w:rFonts w:ascii="Century Gothic" w:hAnsi="Century Gothic"/>
        </w:rPr>
      </w:pPr>
    </w:p>
    <w:p w14:paraId="560609E7" w14:textId="77777777" w:rsidR="000E2D52" w:rsidRPr="004E20F1" w:rsidRDefault="000E2D52" w:rsidP="00536987">
      <w:pPr>
        <w:rPr>
          <w:rFonts w:ascii="Century Gothic" w:hAnsi="Century Gothic"/>
        </w:rPr>
      </w:pPr>
    </w:p>
    <w:p w14:paraId="420CF075" w14:textId="77777777" w:rsidR="00634991" w:rsidRPr="004E20F1" w:rsidRDefault="00634991" w:rsidP="00536987">
      <w:pPr>
        <w:rPr>
          <w:rFonts w:ascii="Century Gothic" w:hAnsi="Century Gothic"/>
        </w:rPr>
      </w:pPr>
    </w:p>
    <w:p w14:paraId="709230F1" w14:textId="77777777" w:rsidR="00634991" w:rsidRPr="004E20F1" w:rsidRDefault="00634991" w:rsidP="00536987">
      <w:pPr>
        <w:rPr>
          <w:rFonts w:ascii="Century Gothic" w:hAnsi="Century Gothic"/>
        </w:rPr>
      </w:pPr>
    </w:p>
    <w:p w14:paraId="3F2DE7F3" w14:textId="5F283DE0" w:rsidR="00634991" w:rsidRPr="004E20F1" w:rsidRDefault="0029484A" w:rsidP="00536987">
      <w:pPr>
        <w:rPr>
          <w:rFonts w:ascii="Century Gothic" w:hAnsi="Century Gothic"/>
        </w:rPr>
      </w:pPr>
      <w:r w:rsidRPr="004E20F1">
        <w:rPr>
          <w:rFonts w:ascii="Century Gothic" w:hAnsi="Century Gothic"/>
        </w:rPr>
        <w:br w:type="page"/>
      </w:r>
    </w:p>
    <w:p w14:paraId="4A062D19" w14:textId="26A75453" w:rsidR="006A222B" w:rsidRPr="004E20F1" w:rsidRDefault="000A1ED8" w:rsidP="00997112">
      <w:pPr>
        <w:pStyle w:val="Titolo1"/>
      </w:pPr>
      <w:bookmarkStart w:id="2" w:name="_Toc208237699"/>
      <w:r w:rsidRPr="004E20F1">
        <w:lastRenderedPageBreak/>
        <w:t>FINALITÀ E OBIETTIVI</w:t>
      </w:r>
      <w:bookmarkEnd w:id="2"/>
    </w:p>
    <w:p w14:paraId="42EE91B5" w14:textId="6983CD8B" w:rsidR="00FF4499" w:rsidRPr="004E20F1" w:rsidRDefault="00FF4499" w:rsidP="00FF4499">
      <w:pPr>
        <w:spacing w:before="240"/>
        <w:jc w:val="both"/>
        <w:rPr>
          <w:rFonts w:ascii="Century Gothic" w:hAnsi="Century Gothic" w:cs="Helvetica"/>
          <w:sz w:val="20"/>
          <w:szCs w:val="20"/>
        </w:rPr>
      </w:pPr>
      <w:bookmarkStart w:id="3" w:name="_Hlk176253373"/>
      <w:r w:rsidRPr="004E20F1">
        <w:rPr>
          <w:rFonts w:ascii="Century Gothic" w:hAnsi="Century Gothic" w:cs="Helvetica"/>
          <w:sz w:val="20"/>
          <w:szCs w:val="20"/>
        </w:rPr>
        <w:t>Il Fondo Europeo per gli Affari Marittimi, la Pesca e l’Acquacoltura (FEAMPA), disciplinato dal Reg. (UE) n. 2021/1139, è lo strumento finanziario di sostegno del settore pesca e acquacoltura per il periodo 2021-2027. Il Regolamento è attuato mediante la Programmazione Operativa nazionale PO FEAMPA 2021-2</w:t>
      </w:r>
      <w:r w:rsidR="00795000" w:rsidRPr="004E20F1">
        <w:rPr>
          <w:rFonts w:ascii="Century Gothic" w:hAnsi="Century Gothic" w:cs="Helvetica"/>
          <w:sz w:val="20"/>
          <w:szCs w:val="20"/>
        </w:rPr>
        <w:t>0</w:t>
      </w:r>
      <w:r w:rsidRPr="004E20F1">
        <w:rPr>
          <w:rFonts w:ascii="Century Gothic" w:hAnsi="Century Gothic" w:cs="Helvetica"/>
          <w:sz w:val="20"/>
          <w:szCs w:val="20"/>
        </w:rPr>
        <w:t>27.</w:t>
      </w:r>
    </w:p>
    <w:p w14:paraId="5558B581" w14:textId="452A1916" w:rsidR="00FF4499" w:rsidRPr="00810C24" w:rsidRDefault="00FF4499" w:rsidP="00FF4499">
      <w:pPr>
        <w:jc w:val="both"/>
        <w:rPr>
          <w:rFonts w:ascii="Century Gothic" w:hAnsi="Century Gothic" w:cs="Helvetica"/>
          <w:sz w:val="20"/>
          <w:szCs w:val="20"/>
        </w:rPr>
      </w:pPr>
      <w:bookmarkStart w:id="4" w:name="_Hlk176253390"/>
      <w:bookmarkEnd w:id="3"/>
      <w:r w:rsidRPr="004E20F1">
        <w:rPr>
          <w:rFonts w:ascii="Century Gothic" w:hAnsi="Century Gothic" w:cs="Helvetica"/>
          <w:sz w:val="20"/>
          <w:szCs w:val="20"/>
        </w:rPr>
        <w:t>L’Obiettivo Specifico 2.</w:t>
      </w:r>
      <w:r w:rsidR="001C650F" w:rsidRPr="004E20F1">
        <w:rPr>
          <w:rFonts w:ascii="Century Gothic" w:hAnsi="Century Gothic" w:cs="Helvetica"/>
          <w:sz w:val="20"/>
          <w:szCs w:val="20"/>
        </w:rPr>
        <w:t>2</w:t>
      </w:r>
      <w:r w:rsidRPr="004E20F1">
        <w:rPr>
          <w:rStyle w:val="Rimandonotaapidipagina"/>
          <w:rFonts w:ascii="Century Gothic" w:hAnsi="Century Gothic" w:cs="Helvetica"/>
          <w:sz w:val="20"/>
          <w:szCs w:val="20"/>
        </w:rPr>
        <w:footnoteReference w:id="1"/>
      </w:r>
      <w:r w:rsidRPr="004E20F1">
        <w:rPr>
          <w:rFonts w:ascii="Century Gothic" w:hAnsi="Century Gothic" w:cs="Helvetica"/>
          <w:sz w:val="20"/>
          <w:szCs w:val="20"/>
        </w:rPr>
        <w:t xml:space="preserve"> del PO </w:t>
      </w:r>
      <w:r w:rsidR="001C650F" w:rsidRPr="004E20F1">
        <w:rPr>
          <w:rFonts w:ascii="Century Gothic" w:hAnsi="Century Gothic" w:cs="Helvetica"/>
          <w:sz w:val="20"/>
          <w:szCs w:val="20"/>
        </w:rPr>
        <w:t>FEAMPA sostien</w:t>
      </w:r>
      <w:r w:rsidR="001C650F">
        <w:rPr>
          <w:rFonts w:ascii="Century Gothic" w:hAnsi="Century Gothic" w:cs="Helvetica"/>
          <w:sz w:val="20"/>
          <w:szCs w:val="20"/>
        </w:rPr>
        <w:t>e la transizione energetica, la competitività delle imprese e la sicurezza delle attività di commercializzazione e trasformazione dei prodotti della pesca e</w:t>
      </w:r>
      <w:r w:rsidR="0001699C">
        <w:rPr>
          <w:rFonts w:ascii="Century Gothic" w:hAnsi="Century Gothic" w:cs="Helvetica"/>
          <w:sz w:val="20"/>
          <w:szCs w:val="20"/>
        </w:rPr>
        <w:t xml:space="preserve"> dell’</w:t>
      </w:r>
      <w:r w:rsidR="001C650F">
        <w:rPr>
          <w:rFonts w:ascii="Century Gothic" w:hAnsi="Century Gothic" w:cs="Helvetica"/>
          <w:sz w:val="20"/>
          <w:szCs w:val="20"/>
        </w:rPr>
        <w:t>acquacoltura.</w:t>
      </w:r>
    </w:p>
    <w:bookmarkEnd w:id="4"/>
    <w:p w14:paraId="70F94B76" w14:textId="153A7B90" w:rsidR="00551664" w:rsidRPr="00810C24" w:rsidRDefault="00171CCB" w:rsidP="00551664">
      <w:pPr>
        <w:jc w:val="both"/>
        <w:rPr>
          <w:rFonts w:ascii="Century Gothic" w:hAnsi="Century Gothic" w:cs="Helvetica"/>
          <w:sz w:val="20"/>
          <w:szCs w:val="20"/>
        </w:rPr>
      </w:pPr>
      <w:r w:rsidRPr="00810C24">
        <w:rPr>
          <w:rFonts w:ascii="Century Gothic" w:hAnsi="Century Gothic" w:cs="Helvetica"/>
          <w:sz w:val="20"/>
          <w:szCs w:val="20"/>
        </w:rPr>
        <w:t>Quadro di riferimento dell’Intervento</w:t>
      </w:r>
      <w:r w:rsidR="0067371F" w:rsidRPr="00810C24">
        <w:rPr>
          <w:rFonts w:ascii="Century Gothic" w:hAnsi="Century Gothic" w:cs="Helvetica"/>
          <w:sz w:val="20"/>
          <w:szCs w:val="20"/>
        </w:rPr>
        <w:t>:</w:t>
      </w:r>
    </w:p>
    <w:tbl>
      <w:tblPr>
        <w:tblStyle w:val="Grigliatabella"/>
        <w:tblW w:w="0" w:type="auto"/>
        <w:tblLook w:val="04A0" w:firstRow="1" w:lastRow="0" w:firstColumn="1" w:lastColumn="0" w:noHBand="0" w:noVBand="1"/>
      </w:tblPr>
      <w:tblGrid>
        <w:gridCol w:w="2405"/>
        <w:gridCol w:w="1357"/>
        <w:gridCol w:w="5866"/>
      </w:tblGrid>
      <w:tr w:rsidR="00551664" w:rsidRPr="00D815E5" w14:paraId="49BA7AE7" w14:textId="77777777" w:rsidTr="000D3B78">
        <w:tc>
          <w:tcPr>
            <w:tcW w:w="9628" w:type="dxa"/>
            <w:gridSpan w:val="3"/>
            <w:shd w:val="clear" w:color="auto" w:fill="DFEBF5" w:themeFill="accent2" w:themeFillTint="33"/>
          </w:tcPr>
          <w:p w14:paraId="456B8AD9" w14:textId="07CCB584" w:rsidR="00551664" w:rsidRPr="007E0427" w:rsidRDefault="00551664" w:rsidP="00551664">
            <w:pPr>
              <w:jc w:val="center"/>
              <w:rPr>
                <w:rFonts w:ascii="Century Gothic" w:hAnsi="Century Gothic" w:cs="Helvetica"/>
                <w:b/>
                <w:bCs/>
                <w:sz w:val="20"/>
                <w:szCs w:val="20"/>
              </w:rPr>
            </w:pPr>
            <w:r w:rsidRPr="007E0427">
              <w:rPr>
                <w:rFonts w:ascii="Century Gothic" w:hAnsi="Century Gothic" w:cs="Helvetica"/>
                <w:b/>
                <w:bCs/>
                <w:sz w:val="20"/>
                <w:szCs w:val="20"/>
              </w:rPr>
              <w:t>FONDO EUROPEO PER GLI AFFARI MARITTIMI, LA PESCA E L’ACQUACOLTURA</w:t>
            </w:r>
          </w:p>
        </w:tc>
      </w:tr>
      <w:tr w:rsidR="00551664" w:rsidRPr="00D815E5" w14:paraId="1B27FF59" w14:textId="77777777" w:rsidTr="00C6176E">
        <w:tc>
          <w:tcPr>
            <w:tcW w:w="2405" w:type="dxa"/>
          </w:tcPr>
          <w:p w14:paraId="1209C21E" w14:textId="22DF72E2" w:rsidR="00551664" w:rsidRPr="00986943" w:rsidRDefault="00551664" w:rsidP="00551664">
            <w:pPr>
              <w:jc w:val="both"/>
              <w:rPr>
                <w:rFonts w:ascii="Century Gothic" w:hAnsi="Century Gothic" w:cs="Helvetica"/>
                <w:b/>
                <w:bCs/>
                <w:sz w:val="22"/>
                <w:szCs w:val="22"/>
              </w:rPr>
            </w:pPr>
            <w:r w:rsidRPr="00986943">
              <w:rPr>
                <w:rFonts w:ascii="Century Gothic" w:hAnsi="Century Gothic" w:cs="Helvetica"/>
                <w:b/>
                <w:bCs/>
                <w:sz w:val="22"/>
                <w:szCs w:val="22"/>
              </w:rPr>
              <w:t>Riferimento normativo</w:t>
            </w:r>
          </w:p>
        </w:tc>
        <w:tc>
          <w:tcPr>
            <w:tcW w:w="7223" w:type="dxa"/>
            <w:gridSpan w:val="2"/>
          </w:tcPr>
          <w:p w14:paraId="1B68B658" w14:textId="10B7F043" w:rsidR="00551664" w:rsidRPr="00986943" w:rsidRDefault="00551664" w:rsidP="00551664">
            <w:pPr>
              <w:jc w:val="both"/>
              <w:rPr>
                <w:rFonts w:ascii="Century Gothic" w:hAnsi="Century Gothic" w:cs="Helvetica"/>
                <w:b/>
                <w:bCs/>
                <w:sz w:val="20"/>
                <w:szCs w:val="20"/>
              </w:rPr>
            </w:pPr>
            <w:r w:rsidRPr="00986943">
              <w:rPr>
                <w:rFonts w:ascii="Century Gothic" w:hAnsi="Century Gothic" w:cs="Helvetica"/>
                <w:b/>
                <w:bCs/>
                <w:sz w:val="20"/>
                <w:szCs w:val="20"/>
              </w:rPr>
              <w:t>Art. 27 Reg. (UE) 2021/1139</w:t>
            </w:r>
          </w:p>
        </w:tc>
      </w:tr>
      <w:tr w:rsidR="00551664" w:rsidRPr="00D815E5" w14:paraId="4BB38D26" w14:textId="77777777" w:rsidTr="00C6176E">
        <w:tc>
          <w:tcPr>
            <w:tcW w:w="2405" w:type="dxa"/>
          </w:tcPr>
          <w:p w14:paraId="687BC7B4" w14:textId="30BA4B37" w:rsidR="00551664" w:rsidRPr="00571E84" w:rsidRDefault="00551664" w:rsidP="00551664">
            <w:pPr>
              <w:jc w:val="both"/>
              <w:rPr>
                <w:rFonts w:ascii="Century Gothic" w:hAnsi="Century Gothic" w:cs="Helvetica"/>
                <w:b/>
                <w:bCs/>
                <w:sz w:val="22"/>
                <w:szCs w:val="22"/>
              </w:rPr>
            </w:pPr>
            <w:r w:rsidRPr="00571E84">
              <w:rPr>
                <w:rFonts w:ascii="Century Gothic" w:hAnsi="Century Gothic" w:cs="Helvetica"/>
                <w:b/>
                <w:bCs/>
                <w:sz w:val="22"/>
                <w:szCs w:val="22"/>
              </w:rPr>
              <w:t>Priorità FEAMPA</w:t>
            </w:r>
          </w:p>
        </w:tc>
        <w:tc>
          <w:tcPr>
            <w:tcW w:w="7223" w:type="dxa"/>
            <w:gridSpan w:val="2"/>
          </w:tcPr>
          <w:p w14:paraId="6FA94471" w14:textId="26BFD5F9" w:rsidR="00551664" w:rsidRPr="00571E84" w:rsidRDefault="00551664" w:rsidP="00551664">
            <w:pPr>
              <w:jc w:val="both"/>
              <w:rPr>
                <w:rFonts w:ascii="Century Gothic" w:hAnsi="Century Gothic" w:cs="Helvetica"/>
                <w:sz w:val="20"/>
                <w:szCs w:val="20"/>
              </w:rPr>
            </w:pPr>
            <w:r w:rsidRPr="00571E84">
              <w:rPr>
                <w:rFonts w:ascii="Century Gothic" w:hAnsi="Century Gothic" w:cs="Helvetica"/>
                <w:b/>
                <w:bCs/>
                <w:sz w:val="20"/>
                <w:szCs w:val="20"/>
              </w:rPr>
              <w:t xml:space="preserve">2 </w:t>
            </w:r>
            <w:r w:rsidR="008A65B4">
              <w:rPr>
                <w:rFonts w:ascii="Century Gothic" w:hAnsi="Century Gothic" w:cs="Helvetica"/>
                <w:sz w:val="20"/>
                <w:szCs w:val="20"/>
              </w:rPr>
              <w:t>-</w:t>
            </w:r>
            <w:r w:rsidRPr="00571E84">
              <w:rPr>
                <w:rFonts w:ascii="Century Gothic" w:hAnsi="Century Gothic" w:cs="Helvetica"/>
                <w:sz w:val="20"/>
                <w:szCs w:val="20"/>
              </w:rPr>
              <w:t xml:space="preserve"> Promuovere le attività di acquacoltura sostenibile e la trasformazione e commercializzazione dei prodotti della pesca e dell’acquacoltura, contribuendo alla sicurezza alimentare dell’UE.</w:t>
            </w:r>
          </w:p>
        </w:tc>
      </w:tr>
      <w:tr w:rsidR="00551664" w:rsidRPr="00D815E5" w14:paraId="75DCC80D" w14:textId="77777777" w:rsidTr="00C6176E">
        <w:tc>
          <w:tcPr>
            <w:tcW w:w="2405" w:type="dxa"/>
          </w:tcPr>
          <w:p w14:paraId="423ACC70" w14:textId="089F182E" w:rsidR="00551664" w:rsidRPr="00571E84" w:rsidRDefault="00551664" w:rsidP="00551664">
            <w:pPr>
              <w:jc w:val="both"/>
              <w:rPr>
                <w:rFonts w:ascii="Century Gothic" w:hAnsi="Century Gothic" w:cs="Helvetica"/>
                <w:b/>
                <w:bCs/>
                <w:sz w:val="22"/>
                <w:szCs w:val="22"/>
              </w:rPr>
            </w:pPr>
            <w:r w:rsidRPr="00571E84">
              <w:rPr>
                <w:rFonts w:ascii="Century Gothic" w:hAnsi="Century Gothic" w:cs="Helvetica"/>
                <w:b/>
                <w:bCs/>
                <w:sz w:val="22"/>
                <w:szCs w:val="22"/>
              </w:rPr>
              <w:t>Obiettivo Specifico</w:t>
            </w:r>
          </w:p>
        </w:tc>
        <w:tc>
          <w:tcPr>
            <w:tcW w:w="7223" w:type="dxa"/>
            <w:gridSpan w:val="2"/>
          </w:tcPr>
          <w:p w14:paraId="64C1B229" w14:textId="1EBFB5FD" w:rsidR="00551664" w:rsidRPr="00571E84" w:rsidRDefault="001C650F" w:rsidP="001C650F">
            <w:pPr>
              <w:jc w:val="both"/>
              <w:rPr>
                <w:rFonts w:ascii="Century Gothic" w:hAnsi="Century Gothic" w:cs="Helvetica"/>
                <w:sz w:val="20"/>
                <w:szCs w:val="20"/>
              </w:rPr>
            </w:pPr>
            <w:r>
              <w:rPr>
                <w:rFonts w:ascii="Century Gothic" w:hAnsi="Century Gothic" w:cs="Helvetica"/>
                <w:b/>
                <w:bCs/>
                <w:sz w:val="20"/>
                <w:szCs w:val="20"/>
              </w:rPr>
              <w:t>2.2</w:t>
            </w:r>
            <w:r w:rsidR="008A65B4">
              <w:rPr>
                <w:rFonts w:ascii="Century Gothic" w:hAnsi="Century Gothic" w:cs="Helvetica"/>
                <w:b/>
                <w:bCs/>
                <w:sz w:val="20"/>
                <w:szCs w:val="20"/>
              </w:rPr>
              <w:t xml:space="preserve"> </w:t>
            </w:r>
            <w:r w:rsidR="008A65B4" w:rsidRPr="00810C24">
              <w:rPr>
                <w:rFonts w:ascii="Century Gothic" w:hAnsi="Century Gothic" w:cs="Helvetica"/>
                <w:sz w:val="20"/>
                <w:szCs w:val="20"/>
              </w:rPr>
              <w:t>-</w:t>
            </w:r>
            <w:r>
              <w:rPr>
                <w:rFonts w:ascii="Century Gothic" w:hAnsi="Century Gothic" w:cs="Helvetica"/>
                <w:b/>
                <w:bCs/>
                <w:sz w:val="20"/>
                <w:szCs w:val="20"/>
              </w:rPr>
              <w:t xml:space="preserve"> </w:t>
            </w:r>
            <w:r w:rsidRPr="001C650F">
              <w:rPr>
                <w:rFonts w:ascii="Century Gothic" w:hAnsi="Century Gothic" w:cs="Helvetica"/>
                <w:sz w:val="20"/>
                <w:szCs w:val="20"/>
              </w:rPr>
              <w:t>Promuovere la commercializzazione, la qualità e il valore</w:t>
            </w:r>
            <w:r>
              <w:rPr>
                <w:rFonts w:ascii="Century Gothic" w:hAnsi="Century Gothic" w:cs="Helvetica"/>
                <w:sz w:val="20"/>
                <w:szCs w:val="20"/>
              </w:rPr>
              <w:t xml:space="preserve"> </w:t>
            </w:r>
            <w:r w:rsidRPr="001C650F">
              <w:rPr>
                <w:rFonts w:ascii="Century Gothic" w:hAnsi="Century Gothic" w:cs="Helvetica"/>
                <w:sz w:val="20"/>
                <w:szCs w:val="20"/>
              </w:rPr>
              <w:t>aggiunto dei prodotti della pesca e dell'acquacoltura, nonché la</w:t>
            </w:r>
            <w:r>
              <w:rPr>
                <w:rFonts w:ascii="Century Gothic" w:hAnsi="Century Gothic" w:cs="Helvetica"/>
                <w:sz w:val="20"/>
                <w:szCs w:val="20"/>
              </w:rPr>
              <w:t xml:space="preserve"> </w:t>
            </w:r>
            <w:r w:rsidRPr="00810C24">
              <w:rPr>
                <w:rFonts w:ascii="Century Gothic" w:hAnsi="Century Gothic" w:cs="Helvetica"/>
                <w:sz w:val="20"/>
                <w:szCs w:val="20"/>
              </w:rPr>
              <w:t>trasformazione di questi prodotti</w:t>
            </w:r>
          </w:p>
        </w:tc>
      </w:tr>
      <w:tr w:rsidR="00272C18" w:rsidRPr="00D815E5" w14:paraId="4CDE5C07" w14:textId="77777777" w:rsidTr="00810C24">
        <w:trPr>
          <w:trHeight w:val="931"/>
        </w:trPr>
        <w:tc>
          <w:tcPr>
            <w:tcW w:w="2405" w:type="dxa"/>
            <w:vMerge w:val="restart"/>
          </w:tcPr>
          <w:p w14:paraId="31F38FE9" w14:textId="6F440D01" w:rsidR="00272C18" w:rsidRPr="00571E84" w:rsidRDefault="00272C18" w:rsidP="005D4705">
            <w:pPr>
              <w:jc w:val="both"/>
              <w:rPr>
                <w:rFonts w:ascii="Century Gothic" w:hAnsi="Century Gothic" w:cs="Helvetica"/>
                <w:b/>
                <w:bCs/>
                <w:sz w:val="22"/>
                <w:szCs w:val="22"/>
              </w:rPr>
            </w:pPr>
            <w:r w:rsidRPr="00571E84">
              <w:rPr>
                <w:rFonts w:ascii="Century Gothic" w:hAnsi="Century Gothic" w:cs="Helvetica"/>
                <w:b/>
                <w:bCs/>
                <w:sz w:val="22"/>
                <w:szCs w:val="22"/>
              </w:rPr>
              <w:t>Azione</w:t>
            </w:r>
          </w:p>
        </w:tc>
        <w:tc>
          <w:tcPr>
            <w:tcW w:w="7223" w:type="dxa"/>
            <w:gridSpan w:val="2"/>
          </w:tcPr>
          <w:p w14:paraId="67E4BAC7" w14:textId="2D020076" w:rsidR="004B65EF" w:rsidRPr="00571E84" w:rsidRDefault="00C6176E" w:rsidP="00C6176E">
            <w:pPr>
              <w:jc w:val="both"/>
              <w:rPr>
                <w:rFonts w:ascii="Century Gothic" w:hAnsi="Century Gothic" w:cs="Helvetica"/>
                <w:b/>
                <w:bCs/>
                <w:sz w:val="20"/>
                <w:szCs w:val="20"/>
              </w:rPr>
            </w:pPr>
            <w:r>
              <w:rPr>
                <w:rFonts w:ascii="Century Gothic" w:hAnsi="Century Gothic" w:cs="Helvetica"/>
                <w:b/>
                <w:bCs/>
                <w:sz w:val="20"/>
                <w:szCs w:val="20"/>
              </w:rPr>
              <w:t xml:space="preserve">1 – </w:t>
            </w:r>
            <w:r w:rsidRPr="00810C24">
              <w:rPr>
                <w:rFonts w:ascii="Century Gothic" w:hAnsi="Century Gothic" w:cs="Helvetica"/>
                <w:sz w:val="20"/>
                <w:szCs w:val="20"/>
              </w:rPr>
              <w:t>Transizione energetica e mitigazione degli impatti ambientali degli impianti di commercializzazione e trasformazione dei prodotti della pesca e</w:t>
            </w:r>
            <w:r w:rsidR="00661610">
              <w:rPr>
                <w:rFonts w:ascii="Century Gothic" w:hAnsi="Century Gothic" w:cs="Helvetica"/>
                <w:sz w:val="20"/>
                <w:szCs w:val="20"/>
              </w:rPr>
              <w:t xml:space="preserve"> dell’</w:t>
            </w:r>
            <w:r w:rsidRPr="00810C24">
              <w:rPr>
                <w:rFonts w:ascii="Century Gothic" w:hAnsi="Century Gothic" w:cs="Helvetica"/>
                <w:sz w:val="20"/>
                <w:szCs w:val="20"/>
              </w:rPr>
              <w:t>acquacoltura</w:t>
            </w:r>
          </w:p>
        </w:tc>
      </w:tr>
      <w:tr w:rsidR="00272C18" w:rsidRPr="00D815E5" w14:paraId="5BDBCE3A" w14:textId="77777777" w:rsidTr="00C6176E">
        <w:trPr>
          <w:trHeight w:val="416"/>
        </w:trPr>
        <w:tc>
          <w:tcPr>
            <w:tcW w:w="2405" w:type="dxa"/>
            <w:vMerge/>
          </w:tcPr>
          <w:p w14:paraId="1A3312D7" w14:textId="642E62F9" w:rsidR="00272C18" w:rsidRPr="00571E84" w:rsidRDefault="00272C18" w:rsidP="005D4705">
            <w:pPr>
              <w:jc w:val="both"/>
              <w:rPr>
                <w:rFonts w:ascii="Century Gothic" w:hAnsi="Century Gothic" w:cs="Helvetica"/>
                <w:b/>
                <w:bCs/>
                <w:sz w:val="22"/>
                <w:szCs w:val="22"/>
              </w:rPr>
            </w:pPr>
          </w:p>
        </w:tc>
        <w:tc>
          <w:tcPr>
            <w:tcW w:w="7223" w:type="dxa"/>
            <w:gridSpan w:val="2"/>
          </w:tcPr>
          <w:p w14:paraId="15226372" w14:textId="6F3DF759" w:rsidR="00272C18" w:rsidRPr="00810C24" w:rsidRDefault="00C6176E" w:rsidP="00C6176E">
            <w:pPr>
              <w:jc w:val="both"/>
              <w:rPr>
                <w:rFonts w:ascii="Century Gothic" w:hAnsi="Century Gothic" w:cs="Helvetica"/>
                <w:sz w:val="20"/>
                <w:szCs w:val="20"/>
              </w:rPr>
            </w:pPr>
            <w:r>
              <w:rPr>
                <w:rFonts w:ascii="Century Gothic" w:hAnsi="Century Gothic" w:cs="Helvetica"/>
                <w:b/>
                <w:bCs/>
                <w:sz w:val="20"/>
                <w:szCs w:val="20"/>
              </w:rPr>
              <w:t xml:space="preserve">2 – </w:t>
            </w:r>
            <w:r w:rsidRPr="00810C24">
              <w:rPr>
                <w:rFonts w:ascii="Century Gothic" w:hAnsi="Century Gothic" w:cs="Helvetica"/>
                <w:sz w:val="20"/>
                <w:szCs w:val="20"/>
              </w:rPr>
              <w:t>Competitività e sicurezza delle attività di commercializzazione e trasformazione dei prodotti della pesca e</w:t>
            </w:r>
            <w:r w:rsidR="00661610">
              <w:rPr>
                <w:rFonts w:ascii="Century Gothic" w:hAnsi="Century Gothic" w:cs="Helvetica"/>
                <w:sz w:val="20"/>
                <w:szCs w:val="20"/>
              </w:rPr>
              <w:t xml:space="preserve"> dell’</w:t>
            </w:r>
            <w:r w:rsidRPr="00810C24">
              <w:rPr>
                <w:rFonts w:ascii="Century Gothic" w:hAnsi="Century Gothic" w:cs="Helvetica"/>
                <w:sz w:val="20"/>
                <w:szCs w:val="20"/>
              </w:rPr>
              <w:t>acquacoltura</w:t>
            </w:r>
          </w:p>
          <w:p w14:paraId="346683D2" w14:textId="25985C36" w:rsidR="00C6176E" w:rsidRPr="00571E84" w:rsidRDefault="00C6176E" w:rsidP="00C6176E">
            <w:pPr>
              <w:jc w:val="both"/>
              <w:rPr>
                <w:rFonts w:ascii="Century Gothic" w:hAnsi="Century Gothic" w:cs="Helvetica"/>
                <w:b/>
                <w:bCs/>
                <w:sz w:val="20"/>
                <w:szCs w:val="20"/>
              </w:rPr>
            </w:pPr>
          </w:p>
        </w:tc>
      </w:tr>
      <w:tr w:rsidR="00E81823" w:rsidRPr="00D815E5" w14:paraId="1DB81AD0" w14:textId="77777777" w:rsidTr="00810C24">
        <w:trPr>
          <w:trHeight w:val="657"/>
        </w:trPr>
        <w:tc>
          <w:tcPr>
            <w:tcW w:w="2405" w:type="dxa"/>
            <w:vMerge w:val="restart"/>
          </w:tcPr>
          <w:p w14:paraId="13F3399D" w14:textId="5F66BC3E" w:rsidR="00E81823" w:rsidRPr="00571E84" w:rsidRDefault="00E81823" w:rsidP="005D4705">
            <w:pPr>
              <w:jc w:val="both"/>
              <w:rPr>
                <w:rFonts w:ascii="Century Gothic" w:hAnsi="Century Gothic" w:cs="Helvetica"/>
                <w:b/>
                <w:bCs/>
                <w:sz w:val="22"/>
                <w:szCs w:val="22"/>
              </w:rPr>
            </w:pPr>
            <w:r w:rsidRPr="00571E84">
              <w:rPr>
                <w:rFonts w:ascii="Century Gothic" w:hAnsi="Century Gothic" w:cs="Helvetica"/>
                <w:b/>
                <w:bCs/>
                <w:sz w:val="22"/>
                <w:szCs w:val="22"/>
              </w:rPr>
              <w:t xml:space="preserve">Operazioni attivate – tabella 7 Reg. (UE) </w:t>
            </w:r>
          </w:p>
        </w:tc>
        <w:tc>
          <w:tcPr>
            <w:tcW w:w="1357" w:type="dxa"/>
          </w:tcPr>
          <w:p w14:paraId="17F92492" w14:textId="42C9ABEF" w:rsidR="00E81823" w:rsidRPr="00C02D10" w:rsidRDefault="00E81823" w:rsidP="00171CCB">
            <w:pPr>
              <w:jc w:val="both"/>
              <w:rPr>
                <w:rFonts w:ascii="Century Gothic" w:hAnsi="Century Gothic" w:cs="Helvetica"/>
                <w:b/>
                <w:bCs/>
                <w:sz w:val="20"/>
                <w:szCs w:val="20"/>
              </w:rPr>
            </w:pPr>
            <w:r w:rsidRPr="00C02D10">
              <w:rPr>
                <w:rFonts w:ascii="Century Gothic" w:hAnsi="Century Gothic" w:cs="Helvetica"/>
                <w:b/>
                <w:bCs/>
                <w:sz w:val="20"/>
                <w:szCs w:val="20"/>
              </w:rPr>
              <w:t>Codice Operazione</w:t>
            </w:r>
          </w:p>
        </w:tc>
        <w:tc>
          <w:tcPr>
            <w:tcW w:w="5866" w:type="dxa"/>
          </w:tcPr>
          <w:p w14:paraId="74F608AF" w14:textId="65398651" w:rsidR="00E81823" w:rsidRPr="00C02D10" w:rsidRDefault="00E81823" w:rsidP="00171CCB">
            <w:pPr>
              <w:jc w:val="both"/>
              <w:rPr>
                <w:rFonts w:ascii="Century Gothic" w:hAnsi="Century Gothic" w:cs="Helvetica"/>
                <w:b/>
                <w:bCs/>
                <w:sz w:val="20"/>
                <w:szCs w:val="20"/>
              </w:rPr>
            </w:pPr>
            <w:r w:rsidRPr="00C02D10">
              <w:rPr>
                <w:rFonts w:ascii="Century Gothic" w:hAnsi="Century Gothic" w:cs="Helvetica"/>
                <w:b/>
                <w:bCs/>
                <w:sz w:val="20"/>
                <w:szCs w:val="20"/>
              </w:rPr>
              <w:t>Descrizione</w:t>
            </w:r>
          </w:p>
        </w:tc>
      </w:tr>
      <w:tr w:rsidR="00E81823" w:rsidRPr="00D815E5" w14:paraId="7D869F4F" w14:textId="77777777" w:rsidTr="00C6176E">
        <w:trPr>
          <w:trHeight w:val="271"/>
        </w:trPr>
        <w:tc>
          <w:tcPr>
            <w:tcW w:w="2405" w:type="dxa"/>
            <w:vMerge/>
          </w:tcPr>
          <w:p w14:paraId="6F8BD355" w14:textId="77777777" w:rsidR="00E81823" w:rsidRPr="00571E84" w:rsidRDefault="00E81823" w:rsidP="005D4705">
            <w:pPr>
              <w:jc w:val="both"/>
              <w:rPr>
                <w:rFonts w:ascii="Century Gothic" w:hAnsi="Century Gothic" w:cs="Helvetica"/>
                <w:b/>
                <w:bCs/>
                <w:sz w:val="22"/>
                <w:szCs w:val="22"/>
              </w:rPr>
            </w:pPr>
          </w:p>
        </w:tc>
        <w:tc>
          <w:tcPr>
            <w:tcW w:w="1357" w:type="dxa"/>
            <w:tcBorders>
              <w:bottom w:val="single" w:sz="4" w:space="0" w:color="auto"/>
            </w:tcBorders>
          </w:tcPr>
          <w:p w14:paraId="03818236" w14:textId="5B4BA654" w:rsidR="00092428" w:rsidRDefault="00092428" w:rsidP="00E81823">
            <w:pPr>
              <w:jc w:val="right"/>
              <w:rPr>
                <w:rFonts w:ascii="Century Gothic" w:hAnsi="Century Gothic" w:cs="Helvetica"/>
                <w:sz w:val="20"/>
                <w:szCs w:val="20"/>
              </w:rPr>
            </w:pPr>
            <w:r>
              <w:rPr>
                <w:rFonts w:ascii="Century Gothic" w:hAnsi="Century Gothic" w:cs="Helvetica"/>
                <w:sz w:val="20"/>
                <w:szCs w:val="20"/>
              </w:rPr>
              <w:t>Azione 1</w:t>
            </w:r>
          </w:p>
          <w:p w14:paraId="4A8AABA7" w14:textId="57376744" w:rsidR="00E81823" w:rsidRPr="00072573" w:rsidRDefault="008973DC" w:rsidP="00A96806">
            <w:pPr>
              <w:pStyle w:val="Paragrafoelenco"/>
              <w:numPr>
                <w:ilvl w:val="0"/>
                <w:numId w:val="45"/>
              </w:numPr>
              <w:jc w:val="right"/>
              <w:rPr>
                <w:rFonts w:ascii="Century Gothic" w:hAnsi="Century Gothic" w:cs="Helvetica"/>
                <w:sz w:val="20"/>
                <w:szCs w:val="20"/>
              </w:rPr>
            </w:pPr>
            <w:r w:rsidRPr="00072573">
              <w:rPr>
                <w:rFonts w:ascii="Century Gothic" w:hAnsi="Century Gothic" w:cs="Helvetica"/>
                <w:sz w:val="20"/>
                <w:szCs w:val="20"/>
              </w:rPr>
              <w:t>01</w:t>
            </w:r>
          </w:p>
          <w:p w14:paraId="4DE01C3B" w14:textId="77777777" w:rsidR="008973DC" w:rsidRDefault="008973DC" w:rsidP="00E81823">
            <w:pPr>
              <w:jc w:val="right"/>
              <w:rPr>
                <w:rFonts w:ascii="Century Gothic" w:hAnsi="Century Gothic" w:cs="Helvetica"/>
                <w:sz w:val="20"/>
                <w:szCs w:val="20"/>
              </w:rPr>
            </w:pPr>
          </w:p>
          <w:p w14:paraId="7E6723AC" w14:textId="77777777" w:rsidR="008973DC" w:rsidRPr="00072573" w:rsidRDefault="008973DC" w:rsidP="00A96806">
            <w:pPr>
              <w:pStyle w:val="Paragrafoelenco"/>
              <w:numPr>
                <w:ilvl w:val="0"/>
                <w:numId w:val="45"/>
              </w:numPr>
              <w:jc w:val="right"/>
              <w:rPr>
                <w:rFonts w:ascii="Century Gothic" w:hAnsi="Century Gothic" w:cs="Helvetica"/>
                <w:sz w:val="20"/>
                <w:szCs w:val="20"/>
              </w:rPr>
            </w:pPr>
            <w:r w:rsidRPr="00072573">
              <w:rPr>
                <w:rFonts w:ascii="Century Gothic" w:hAnsi="Century Gothic" w:cs="Helvetica"/>
                <w:sz w:val="20"/>
                <w:szCs w:val="20"/>
              </w:rPr>
              <w:t>02</w:t>
            </w:r>
          </w:p>
          <w:p w14:paraId="3CBE1C2A" w14:textId="77777777" w:rsidR="008973DC" w:rsidRPr="00072573" w:rsidRDefault="008973DC" w:rsidP="00A96806">
            <w:pPr>
              <w:pStyle w:val="Paragrafoelenco"/>
              <w:numPr>
                <w:ilvl w:val="0"/>
                <w:numId w:val="45"/>
              </w:numPr>
              <w:jc w:val="right"/>
              <w:rPr>
                <w:rFonts w:ascii="Century Gothic" w:hAnsi="Century Gothic" w:cs="Helvetica"/>
                <w:sz w:val="20"/>
                <w:szCs w:val="20"/>
              </w:rPr>
            </w:pPr>
            <w:r w:rsidRPr="00072573">
              <w:rPr>
                <w:rFonts w:ascii="Century Gothic" w:hAnsi="Century Gothic" w:cs="Helvetica"/>
                <w:sz w:val="20"/>
                <w:szCs w:val="20"/>
              </w:rPr>
              <w:t>41</w:t>
            </w:r>
          </w:p>
          <w:p w14:paraId="19FCF7D3" w14:textId="2B380C6C" w:rsidR="00092428" w:rsidRDefault="00092428" w:rsidP="00E81823">
            <w:pPr>
              <w:jc w:val="right"/>
              <w:rPr>
                <w:rFonts w:ascii="Century Gothic" w:hAnsi="Century Gothic" w:cs="Helvetica"/>
                <w:sz w:val="20"/>
                <w:szCs w:val="20"/>
              </w:rPr>
            </w:pPr>
            <w:r>
              <w:rPr>
                <w:rFonts w:ascii="Century Gothic" w:hAnsi="Century Gothic" w:cs="Helvetica"/>
                <w:sz w:val="20"/>
                <w:szCs w:val="20"/>
              </w:rPr>
              <w:t>Azione 2</w:t>
            </w:r>
          </w:p>
          <w:p w14:paraId="5037E82C" w14:textId="77777777" w:rsidR="008973DC" w:rsidRPr="00072573" w:rsidRDefault="008973DC" w:rsidP="00A96806">
            <w:pPr>
              <w:pStyle w:val="Paragrafoelenco"/>
              <w:numPr>
                <w:ilvl w:val="0"/>
                <w:numId w:val="36"/>
              </w:numPr>
              <w:jc w:val="right"/>
              <w:rPr>
                <w:rFonts w:ascii="Century Gothic" w:hAnsi="Century Gothic" w:cs="Helvetica"/>
                <w:sz w:val="20"/>
                <w:szCs w:val="20"/>
              </w:rPr>
            </w:pPr>
            <w:r w:rsidRPr="00072573">
              <w:rPr>
                <w:rFonts w:ascii="Century Gothic" w:hAnsi="Century Gothic" w:cs="Helvetica"/>
                <w:sz w:val="20"/>
                <w:szCs w:val="20"/>
              </w:rPr>
              <w:t>54</w:t>
            </w:r>
          </w:p>
          <w:p w14:paraId="04BCABD7" w14:textId="77777777" w:rsidR="008973DC" w:rsidRPr="00072573" w:rsidRDefault="008973DC" w:rsidP="00A96806">
            <w:pPr>
              <w:pStyle w:val="Paragrafoelenco"/>
              <w:numPr>
                <w:ilvl w:val="0"/>
                <w:numId w:val="36"/>
              </w:numPr>
              <w:jc w:val="right"/>
              <w:rPr>
                <w:rFonts w:ascii="Century Gothic" w:hAnsi="Century Gothic" w:cs="Helvetica"/>
                <w:sz w:val="20"/>
                <w:szCs w:val="20"/>
              </w:rPr>
            </w:pPr>
            <w:r w:rsidRPr="00072573">
              <w:rPr>
                <w:rFonts w:ascii="Century Gothic" w:hAnsi="Century Gothic" w:cs="Helvetica"/>
                <w:sz w:val="20"/>
                <w:szCs w:val="20"/>
              </w:rPr>
              <w:t>55</w:t>
            </w:r>
          </w:p>
          <w:p w14:paraId="670E26CA" w14:textId="5C014DC4" w:rsidR="00B04DD0" w:rsidRPr="00072573" w:rsidRDefault="00B04DD0" w:rsidP="00A96806">
            <w:pPr>
              <w:pStyle w:val="Paragrafoelenco"/>
              <w:numPr>
                <w:ilvl w:val="0"/>
                <w:numId w:val="36"/>
              </w:numPr>
              <w:jc w:val="right"/>
              <w:rPr>
                <w:rFonts w:ascii="Century Gothic" w:hAnsi="Century Gothic" w:cs="Helvetica"/>
                <w:sz w:val="20"/>
                <w:szCs w:val="20"/>
              </w:rPr>
            </w:pPr>
            <w:r w:rsidRPr="00072573">
              <w:rPr>
                <w:rFonts w:ascii="Century Gothic" w:hAnsi="Century Gothic" w:cs="Helvetica"/>
                <w:sz w:val="20"/>
                <w:szCs w:val="20"/>
              </w:rPr>
              <w:t>66</w:t>
            </w:r>
          </w:p>
        </w:tc>
        <w:tc>
          <w:tcPr>
            <w:tcW w:w="5866" w:type="dxa"/>
            <w:tcBorders>
              <w:bottom w:val="single" w:sz="4" w:space="0" w:color="auto"/>
            </w:tcBorders>
          </w:tcPr>
          <w:p w14:paraId="75DF23F1" w14:textId="77777777" w:rsidR="00092428" w:rsidRDefault="00092428" w:rsidP="00171CCB">
            <w:pPr>
              <w:jc w:val="both"/>
              <w:rPr>
                <w:rFonts w:ascii="Century Gothic" w:hAnsi="Century Gothic" w:cs="Helvetica"/>
                <w:sz w:val="20"/>
                <w:szCs w:val="20"/>
              </w:rPr>
            </w:pPr>
          </w:p>
          <w:p w14:paraId="54ACEE0F" w14:textId="50957433" w:rsidR="00E81823" w:rsidRDefault="008973DC" w:rsidP="00171CCB">
            <w:pPr>
              <w:jc w:val="both"/>
              <w:rPr>
                <w:rFonts w:ascii="Century Gothic" w:hAnsi="Century Gothic" w:cs="Helvetica"/>
                <w:sz w:val="20"/>
                <w:szCs w:val="20"/>
              </w:rPr>
            </w:pPr>
            <w:r>
              <w:rPr>
                <w:rFonts w:ascii="Century Gothic" w:hAnsi="Century Gothic" w:cs="Helvetica"/>
                <w:sz w:val="20"/>
                <w:szCs w:val="20"/>
              </w:rPr>
              <w:t>Invest</w:t>
            </w:r>
            <w:r w:rsidR="00072573">
              <w:rPr>
                <w:rFonts w:ascii="Century Gothic" w:hAnsi="Century Gothic" w:cs="Helvetica"/>
                <w:sz w:val="20"/>
                <w:szCs w:val="20"/>
              </w:rPr>
              <w:t>i</w:t>
            </w:r>
            <w:r>
              <w:rPr>
                <w:rFonts w:ascii="Century Gothic" w:hAnsi="Century Gothic" w:cs="Helvetica"/>
                <w:sz w:val="20"/>
                <w:szCs w:val="20"/>
              </w:rPr>
              <w:t>menti nella riduzione del consumo energetico e nell’efficienza energetica</w:t>
            </w:r>
          </w:p>
          <w:p w14:paraId="5883D549" w14:textId="77777777" w:rsidR="008973DC" w:rsidRDefault="008973DC" w:rsidP="00171CCB">
            <w:pPr>
              <w:jc w:val="both"/>
              <w:rPr>
                <w:rFonts w:ascii="Century Gothic" w:hAnsi="Century Gothic" w:cs="Helvetica"/>
                <w:sz w:val="20"/>
                <w:szCs w:val="20"/>
              </w:rPr>
            </w:pPr>
            <w:r>
              <w:rPr>
                <w:rFonts w:ascii="Century Gothic" w:hAnsi="Century Gothic" w:cs="Helvetica"/>
                <w:sz w:val="20"/>
                <w:szCs w:val="20"/>
              </w:rPr>
              <w:t>Investimenti in sistemi di energia rinnovabile</w:t>
            </w:r>
          </w:p>
          <w:p w14:paraId="716D0DF4" w14:textId="139AB11C" w:rsidR="008973DC" w:rsidRDefault="008973DC" w:rsidP="00171CCB">
            <w:pPr>
              <w:jc w:val="both"/>
              <w:rPr>
                <w:rFonts w:ascii="Century Gothic" w:hAnsi="Century Gothic" w:cs="Helvetica"/>
                <w:sz w:val="20"/>
                <w:szCs w:val="20"/>
              </w:rPr>
            </w:pPr>
            <w:r>
              <w:rPr>
                <w:rFonts w:ascii="Century Gothic" w:hAnsi="Century Gothic" w:cs="Helvetica"/>
                <w:sz w:val="20"/>
                <w:szCs w:val="20"/>
              </w:rPr>
              <w:t>Riduzione e prevenzione inquinamento/contaminazione</w:t>
            </w:r>
          </w:p>
          <w:p w14:paraId="46BE9B97" w14:textId="77777777" w:rsidR="00092428" w:rsidRDefault="00092428" w:rsidP="00171CCB">
            <w:pPr>
              <w:jc w:val="both"/>
              <w:rPr>
                <w:rFonts w:ascii="Century Gothic" w:hAnsi="Century Gothic" w:cs="Helvetica"/>
                <w:sz w:val="20"/>
                <w:szCs w:val="20"/>
              </w:rPr>
            </w:pPr>
          </w:p>
          <w:p w14:paraId="0764BB51" w14:textId="77777777" w:rsidR="008973DC" w:rsidRDefault="008973DC" w:rsidP="00171CCB">
            <w:pPr>
              <w:jc w:val="both"/>
              <w:rPr>
                <w:rFonts w:ascii="Century Gothic" w:hAnsi="Century Gothic" w:cs="Helvetica"/>
                <w:sz w:val="20"/>
                <w:szCs w:val="20"/>
              </w:rPr>
            </w:pPr>
            <w:r>
              <w:rPr>
                <w:rFonts w:ascii="Century Gothic" w:hAnsi="Century Gothic" w:cs="Helvetica"/>
                <w:sz w:val="20"/>
                <w:szCs w:val="20"/>
              </w:rPr>
              <w:t>Investimenti in attrezzature di sicurezza</w:t>
            </w:r>
          </w:p>
          <w:p w14:paraId="2242243A" w14:textId="77777777" w:rsidR="008973DC" w:rsidRDefault="00B04DD0" w:rsidP="00171CCB">
            <w:pPr>
              <w:jc w:val="both"/>
              <w:rPr>
                <w:rFonts w:ascii="Century Gothic" w:hAnsi="Century Gothic" w:cs="Helvetica"/>
                <w:sz w:val="20"/>
                <w:szCs w:val="20"/>
              </w:rPr>
            </w:pPr>
            <w:r>
              <w:rPr>
                <w:rFonts w:ascii="Century Gothic" w:hAnsi="Century Gothic" w:cs="Helvetica"/>
                <w:sz w:val="20"/>
                <w:szCs w:val="20"/>
              </w:rPr>
              <w:t>Investimenti per migliorare le condizioni di lavoro</w:t>
            </w:r>
          </w:p>
          <w:p w14:paraId="62374609" w14:textId="6D7BBC05" w:rsidR="00B04DD0" w:rsidRPr="00571E84" w:rsidRDefault="00B04DD0" w:rsidP="00171CCB">
            <w:pPr>
              <w:jc w:val="both"/>
              <w:rPr>
                <w:rFonts w:ascii="Century Gothic" w:hAnsi="Century Gothic" w:cs="Helvetica"/>
                <w:sz w:val="20"/>
                <w:szCs w:val="20"/>
              </w:rPr>
            </w:pPr>
            <w:r>
              <w:rPr>
                <w:rFonts w:ascii="Century Gothic" w:hAnsi="Century Gothic" w:cs="Helvetica"/>
                <w:sz w:val="20"/>
                <w:szCs w:val="20"/>
              </w:rPr>
              <w:t>Investimenti produttivi</w:t>
            </w:r>
          </w:p>
        </w:tc>
      </w:tr>
    </w:tbl>
    <w:p w14:paraId="41A05FD6" w14:textId="0CF65300" w:rsidR="00536987" w:rsidRPr="00AA0FCF" w:rsidRDefault="000A1ED8" w:rsidP="00532C6C">
      <w:pPr>
        <w:pStyle w:val="Titolo1"/>
      </w:pPr>
      <w:bookmarkStart w:id="5" w:name="_Toc208237700"/>
      <w:r w:rsidRPr="00AA0FCF">
        <w:t>PRINCIPALI RIFERIMENTI NORMATIVI</w:t>
      </w:r>
      <w:bookmarkEnd w:id="5"/>
      <w:r w:rsidRPr="00AA0FCF">
        <w:tab/>
      </w:r>
    </w:p>
    <w:p w14:paraId="7C522262" w14:textId="03507A8F" w:rsidR="00B04CBA" w:rsidRPr="00810C24" w:rsidRDefault="00B04CBA" w:rsidP="001874B5">
      <w:pPr>
        <w:pStyle w:val="Paragrafoelenco"/>
        <w:numPr>
          <w:ilvl w:val="0"/>
          <w:numId w:val="1"/>
        </w:numPr>
        <w:spacing w:before="240" w:line="276" w:lineRule="auto"/>
        <w:jc w:val="both"/>
        <w:rPr>
          <w:rFonts w:ascii="Century Gothic" w:hAnsi="Century Gothic"/>
          <w:sz w:val="20"/>
          <w:szCs w:val="20"/>
        </w:rPr>
      </w:pPr>
      <w:r w:rsidRPr="00810C24">
        <w:rPr>
          <w:rFonts w:ascii="Century Gothic" w:hAnsi="Century Gothic"/>
          <w:sz w:val="20"/>
          <w:szCs w:val="20"/>
        </w:rPr>
        <w:t>Il Reg. (UE) n. 20</w:t>
      </w:r>
      <w:r w:rsidR="00171CCB" w:rsidRPr="00810C24">
        <w:rPr>
          <w:rFonts w:ascii="Century Gothic" w:hAnsi="Century Gothic"/>
          <w:sz w:val="20"/>
          <w:szCs w:val="20"/>
        </w:rPr>
        <w:t>/</w:t>
      </w:r>
      <w:r w:rsidRPr="00810C24">
        <w:rPr>
          <w:rFonts w:ascii="Century Gothic" w:hAnsi="Century Gothic"/>
          <w:sz w:val="20"/>
          <w:szCs w:val="20"/>
        </w:rPr>
        <w:t>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14:paraId="75FE0E5F" w14:textId="2F6138BC" w:rsidR="00B04CBA" w:rsidRPr="00810C24" w:rsidRDefault="00B04CBA" w:rsidP="001874B5">
      <w:pPr>
        <w:pStyle w:val="Paragrafoelenco"/>
        <w:numPr>
          <w:ilvl w:val="0"/>
          <w:numId w:val="1"/>
        </w:numPr>
        <w:jc w:val="both"/>
        <w:rPr>
          <w:rFonts w:ascii="Century Gothic" w:hAnsi="Century Gothic"/>
          <w:sz w:val="20"/>
          <w:szCs w:val="20"/>
        </w:rPr>
      </w:pPr>
      <w:r w:rsidRPr="00810C24">
        <w:rPr>
          <w:rFonts w:ascii="Century Gothic" w:hAnsi="Century Gothic"/>
          <w:sz w:val="20"/>
          <w:szCs w:val="20"/>
        </w:rPr>
        <w:lastRenderedPageBreak/>
        <w:t>Il Reg. (UE) n. 2021/1139 del Parlamento Europeo e del Consiglio, del 7 luglio 2021, che istituisce il Fondo europeo per gli affari marittimi, la pesca e l’acquacoltura (FEAMPA) per il periodo 2021-2027 e che modifica il regolamento (UE) 2017/1004;</w:t>
      </w:r>
    </w:p>
    <w:p w14:paraId="2E7A4D9F" w14:textId="0B622E9C" w:rsidR="00B04CBA" w:rsidRPr="00810C24" w:rsidRDefault="00B04CBA" w:rsidP="001874B5">
      <w:pPr>
        <w:pStyle w:val="Paragrafoelenco"/>
        <w:numPr>
          <w:ilvl w:val="0"/>
          <w:numId w:val="1"/>
        </w:numPr>
        <w:jc w:val="both"/>
        <w:rPr>
          <w:rFonts w:ascii="Century Gothic" w:hAnsi="Century Gothic"/>
          <w:sz w:val="20"/>
          <w:szCs w:val="20"/>
        </w:rPr>
      </w:pPr>
      <w:r w:rsidRPr="00810C24">
        <w:rPr>
          <w:rFonts w:ascii="Century Gothic" w:hAnsi="Century Gothic"/>
          <w:sz w:val="20"/>
          <w:szCs w:val="20"/>
        </w:rPr>
        <w:t>Il Decreto ministeriale n. 0069969 del 14 febbraio 2022 recante la ripartizione percentuale delle risorse finanziarie in quota comunitaria del Programma Nazionale relativo al FEAMPA 2021-2027 tra lo Stato, le Regioni e le Province Autonome, in funzione degli accordi intercorsi ed approvati dalla Conferenza Permanente per i rapporti tra lo Stato, le Regioni e le Province autonome nella seduta del 02/02/2022;</w:t>
      </w:r>
    </w:p>
    <w:p w14:paraId="64E0F77B" w14:textId="77777777" w:rsidR="00B04CBA" w:rsidRPr="00810C24" w:rsidRDefault="00B04CBA" w:rsidP="001874B5">
      <w:pPr>
        <w:pStyle w:val="Paragrafoelenco"/>
        <w:numPr>
          <w:ilvl w:val="0"/>
          <w:numId w:val="1"/>
        </w:numPr>
        <w:jc w:val="both"/>
        <w:rPr>
          <w:rFonts w:ascii="Century Gothic" w:hAnsi="Century Gothic"/>
          <w:sz w:val="20"/>
          <w:szCs w:val="20"/>
        </w:rPr>
      </w:pPr>
      <w:r w:rsidRPr="00810C24">
        <w:rPr>
          <w:rFonts w:ascii="Century Gothic" w:hAnsi="Century Gothic"/>
          <w:sz w:val="20"/>
          <w:szCs w:val="20"/>
        </w:rPr>
        <w:t>L’ Accordo di Partenariato Italia 2021-2027 approvato con Decisione di Esecuzione C (2022) 4787 del 5 luglio 2022;</w:t>
      </w:r>
    </w:p>
    <w:p w14:paraId="1F0675DE" w14:textId="68B58796" w:rsidR="00D31B06" w:rsidRPr="00AA2F4F" w:rsidRDefault="00B04CBA" w:rsidP="00B04CBA">
      <w:pPr>
        <w:pStyle w:val="Paragrafoelenco"/>
        <w:numPr>
          <w:ilvl w:val="0"/>
          <w:numId w:val="1"/>
        </w:numPr>
        <w:jc w:val="both"/>
        <w:rPr>
          <w:rFonts w:ascii="Century Gothic" w:hAnsi="Century Gothic"/>
          <w:sz w:val="20"/>
          <w:szCs w:val="20"/>
        </w:rPr>
      </w:pPr>
      <w:r w:rsidRPr="00810C24">
        <w:rPr>
          <w:rFonts w:ascii="Century Gothic" w:hAnsi="Century Gothic"/>
          <w:sz w:val="20"/>
          <w:szCs w:val="20"/>
        </w:rPr>
        <w:t>Il Programma Nazionale FEAMPA 2021-2027 approvato con Decisione della Commissione (2022) 8023 final del 3 novembre 2022;</w:t>
      </w:r>
    </w:p>
    <w:p w14:paraId="408965D1" w14:textId="582D1D63" w:rsidR="00536987" w:rsidRPr="00AC25AA" w:rsidRDefault="000A1ED8" w:rsidP="00997112">
      <w:pPr>
        <w:pStyle w:val="Titolo1"/>
      </w:pPr>
      <w:bookmarkStart w:id="6" w:name="_Toc208237701"/>
      <w:r w:rsidRPr="00AC25AA">
        <w:t xml:space="preserve">SOGGETTI </w:t>
      </w:r>
      <w:r w:rsidR="008C1D1B">
        <w:t>BENEFICIARI</w:t>
      </w:r>
      <w:bookmarkEnd w:id="6"/>
    </w:p>
    <w:p w14:paraId="0CD75C0D" w14:textId="04466457" w:rsidR="007C689F" w:rsidRPr="00810C24" w:rsidRDefault="003224FA" w:rsidP="00BD2220">
      <w:pPr>
        <w:spacing w:before="240" w:after="0"/>
        <w:jc w:val="both"/>
        <w:rPr>
          <w:rFonts w:ascii="Century Gothic" w:hAnsi="Century Gothic"/>
          <w:sz w:val="20"/>
          <w:szCs w:val="20"/>
        </w:rPr>
      </w:pPr>
      <w:bookmarkStart w:id="7" w:name="_Hlk176253418"/>
      <w:r w:rsidRPr="00810C24">
        <w:rPr>
          <w:rFonts w:ascii="Century Gothic" w:hAnsi="Century Gothic"/>
          <w:sz w:val="20"/>
          <w:szCs w:val="20"/>
        </w:rPr>
        <w:t xml:space="preserve">I </w:t>
      </w:r>
      <w:r w:rsidR="007C689F" w:rsidRPr="00810C24">
        <w:rPr>
          <w:rFonts w:ascii="Century Gothic" w:hAnsi="Century Gothic"/>
          <w:sz w:val="20"/>
          <w:szCs w:val="20"/>
        </w:rPr>
        <w:t xml:space="preserve">soggetti ammissibili a presentare istanza di sostegno </w:t>
      </w:r>
      <w:r w:rsidR="007C689F" w:rsidRPr="009D3E85">
        <w:rPr>
          <w:rFonts w:ascii="Century Gothic" w:hAnsi="Century Gothic"/>
          <w:sz w:val="20"/>
          <w:szCs w:val="20"/>
        </w:rPr>
        <w:t>sono</w:t>
      </w:r>
      <w:r w:rsidR="007C689F" w:rsidRPr="00810C24">
        <w:rPr>
          <w:rFonts w:ascii="Century Gothic" w:hAnsi="Century Gothic"/>
          <w:sz w:val="20"/>
          <w:szCs w:val="20"/>
        </w:rPr>
        <w:t>:</w:t>
      </w:r>
    </w:p>
    <w:p w14:paraId="183E4410" w14:textId="3CA45794" w:rsidR="00D6440C" w:rsidRPr="00810C24" w:rsidRDefault="008C0723" w:rsidP="00BD2220">
      <w:pPr>
        <w:pStyle w:val="Paragrafoelenco"/>
        <w:numPr>
          <w:ilvl w:val="0"/>
          <w:numId w:val="2"/>
        </w:numPr>
        <w:spacing w:after="0"/>
        <w:jc w:val="both"/>
        <w:rPr>
          <w:rFonts w:ascii="Century Gothic" w:hAnsi="Century Gothic"/>
          <w:sz w:val="20"/>
          <w:szCs w:val="20"/>
        </w:rPr>
      </w:pPr>
      <w:r w:rsidRPr="00810C24">
        <w:rPr>
          <w:rFonts w:ascii="Century Gothic" w:hAnsi="Century Gothic"/>
          <w:sz w:val="20"/>
          <w:szCs w:val="20"/>
        </w:rPr>
        <w:t xml:space="preserve">Micro, </w:t>
      </w:r>
      <w:r w:rsidR="00717202" w:rsidRPr="00810C24">
        <w:rPr>
          <w:rFonts w:ascii="Century Gothic" w:hAnsi="Century Gothic"/>
          <w:sz w:val="20"/>
          <w:szCs w:val="20"/>
        </w:rPr>
        <w:t>P</w:t>
      </w:r>
      <w:r w:rsidRPr="00810C24">
        <w:rPr>
          <w:rFonts w:ascii="Century Gothic" w:hAnsi="Century Gothic"/>
          <w:sz w:val="20"/>
          <w:szCs w:val="20"/>
        </w:rPr>
        <w:t xml:space="preserve">iccole e </w:t>
      </w:r>
      <w:r w:rsidR="00717202" w:rsidRPr="00810C24">
        <w:rPr>
          <w:rFonts w:ascii="Century Gothic" w:hAnsi="Century Gothic"/>
          <w:sz w:val="20"/>
          <w:szCs w:val="20"/>
        </w:rPr>
        <w:t>M</w:t>
      </w:r>
      <w:r w:rsidRPr="00810C24">
        <w:rPr>
          <w:rFonts w:ascii="Century Gothic" w:hAnsi="Century Gothic"/>
          <w:sz w:val="20"/>
          <w:szCs w:val="20"/>
        </w:rPr>
        <w:t xml:space="preserve">edie </w:t>
      </w:r>
      <w:r w:rsidR="00717202" w:rsidRPr="00810C24">
        <w:rPr>
          <w:rFonts w:ascii="Century Gothic" w:hAnsi="Century Gothic"/>
          <w:sz w:val="20"/>
          <w:szCs w:val="20"/>
        </w:rPr>
        <w:t>I</w:t>
      </w:r>
      <w:r w:rsidRPr="00810C24">
        <w:rPr>
          <w:rFonts w:ascii="Century Gothic" w:hAnsi="Century Gothic"/>
          <w:sz w:val="20"/>
          <w:szCs w:val="20"/>
        </w:rPr>
        <w:t>mprese (M</w:t>
      </w:r>
      <w:r w:rsidR="003224FA" w:rsidRPr="00810C24">
        <w:rPr>
          <w:rFonts w:ascii="Century Gothic" w:hAnsi="Century Gothic"/>
          <w:sz w:val="20"/>
          <w:szCs w:val="20"/>
        </w:rPr>
        <w:t>PMI</w:t>
      </w:r>
      <w:r w:rsidRPr="00810C24">
        <w:rPr>
          <w:rFonts w:ascii="Century Gothic" w:hAnsi="Century Gothic"/>
          <w:sz w:val="20"/>
          <w:szCs w:val="20"/>
        </w:rPr>
        <w:t>)</w:t>
      </w:r>
      <w:r w:rsidR="008E4A26" w:rsidRPr="00810C24">
        <w:rPr>
          <w:rFonts w:ascii="Century Gothic" w:hAnsi="Century Gothic"/>
          <w:sz w:val="20"/>
          <w:szCs w:val="20"/>
        </w:rPr>
        <w:t xml:space="preserve"> del settore della trasformazione dei prodotti </w:t>
      </w:r>
      <w:r w:rsidR="00721BB6" w:rsidRPr="00810C24">
        <w:rPr>
          <w:rFonts w:ascii="Century Gothic" w:hAnsi="Century Gothic"/>
          <w:sz w:val="20"/>
          <w:szCs w:val="20"/>
        </w:rPr>
        <w:t>ittici</w:t>
      </w:r>
      <w:r w:rsidR="008E4A26" w:rsidRPr="00810C24">
        <w:rPr>
          <w:rFonts w:ascii="Century Gothic" w:hAnsi="Century Gothic"/>
          <w:sz w:val="20"/>
          <w:szCs w:val="20"/>
        </w:rPr>
        <w:t>.</w:t>
      </w:r>
      <w:r w:rsidR="003224FA" w:rsidRPr="00810C24">
        <w:rPr>
          <w:rFonts w:ascii="Century Gothic" w:hAnsi="Century Gothic"/>
          <w:sz w:val="20"/>
          <w:szCs w:val="20"/>
        </w:rPr>
        <w:t xml:space="preserve"> </w:t>
      </w:r>
      <w:r w:rsidR="008E4A26" w:rsidRPr="00810C24">
        <w:rPr>
          <w:sz w:val="20"/>
          <w:szCs w:val="20"/>
        </w:rPr>
        <w:t xml:space="preserve"> </w:t>
      </w:r>
      <w:r w:rsidR="008E4A26" w:rsidRPr="00810C24">
        <w:rPr>
          <w:rFonts w:ascii="Century Gothic" w:hAnsi="Century Gothic"/>
          <w:sz w:val="20"/>
          <w:szCs w:val="20"/>
        </w:rPr>
        <w:t>L’attività di trasformazione deve risultare dalla visura camerale e le aziende devono avere il Codice di stabilimento rilasciato dal Ministero della Salute e riportato negli Elenchi stabilimenti riconosciuti ai sensi del Reg. (CE) 853/2004 per la produzione di alimenti di origine animale - Sezione VIII - Prodotti della pesca.</w:t>
      </w:r>
    </w:p>
    <w:p w14:paraId="3AF2AC54" w14:textId="70DFDAC2" w:rsidR="0018449F" w:rsidRDefault="008B4FF5" w:rsidP="00BD2220">
      <w:pPr>
        <w:pStyle w:val="Paragrafoelenco"/>
        <w:numPr>
          <w:ilvl w:val="0"/>
          <w:numId w:val="2"/>
        </w:numPr>
        <w:spacing w:after="0"/>
        <w:jc w:val="both"/>
        <w:rPr>
          <w:rFonts w:ascii="Century Gothic" w:hAnsi="Century Gothic"/>
          <w:sz w:val="20"/>
          <w:szCs w:val="20"/>
        </w:rPr>
      </w:pPr>
      <w:bookmarkStart w:id="8" w:name="_Hlk166230027"/>
      <w:r w:rsidRPr="00810C24">
        <w:rPr>
          <w:rFonts w:ascii="Century Gothic" w:hAnsi="Century Gothic"/>
          <w:sz w:val="20"/>
          <w:szCs w:val="20"/>
        </w:rPr>
        <w:t>N</w:t>
      </w:r>
      <w:r w:rsidR="002B60CF" w:rsidRPr="00810C24">
        <w:rPr>
          <w:rFonts w:ascii="Century Gothic" w:hAnsi="Century Gothic"/>
          <w:sz w:val="20"/>
          <w:szCs w:val="20"/>
        </w:rPr>
        <w:t>uov</w:t>
      </w:r>
      <w:r w:rsidR="007F231C" w:rsidRPr="00810C24">
        <w:rPr>
          <w:rFonts w:ascii="Century Gothic" w:hAnsi="Century Gothic"/>
          <w:sz w:val="20"/>
          <w:szCs w:val="20"/>
        </w:rPr>
        <w:t>e</w:t>
      </w:r>
      <w:r w:rsidR="002B60CF" w:rsidRPr="00810C24">
        <w:rPr>
          <w:rFonts w:ascii="Century Gothic" w:hAnsi="Century Gothic"/>
          <w:sz w:val="20"/>
          <w:szCs w:val="20"/>
        </w:rPr>
        <w:t xml:space="preserve"> impres</w:t>
      </w:r>
      <w:r w:rsidR="007F231C" w:rsidRPr="00810C24">
        <w:rPr>
          <w:rFonts w:ascii="Century Gothic" w:hAnsi="Century Gothic"/>
          <w:sz w:val="20"/>
          <w:szCs w:val="20"/>
        </w:rPr>
        <w:t>e</w:t>
      </w:r>
      <w:r w:rsidR="002B60CF" w:rsidRPr="00810C24">
        <w:rPr>
          <w:rFonts w:ascii="Century Gothic" w:hAnsi="Century Gothic"/>
          <w:sz w:val="20"/>
          <w:szCs w:val="20"/>
        </w:rPr>
        <w:t xml:space="preserve"> </w:t>
      </w:r>
      <w:r w:rsidR="007A7BD3" w:rsidRPr="00810C24">
        <w:rPr>
          <w:rFonts w:ascii="Century Gothic" w:hAnsi="Century Gothic"/>
          <w:sz w:val="20"/>
          <w:szCs w:val="20"/>
        </w:rPr>
        <w:t xml:space="preserve">di trasformazione dei prodotti </w:t>
      </w:r>
      <w:r w:rsidR="00721BB6" w:rsidRPr="00810C24">
        <w:rPr>
          <w:rFonts w:ascii="Century Gothic" w:hAnsi="Century Gothic"/>
          <w:sz w:val="20"/>
          <w:szCs w:val="20"/>
        </w:rPr>
        <w:t>ittici</w:t>
      </w:r>
      <w:r w:rsidR="007A7BD3" w:rsidRPr="00810C24">
        <w:rPr>
          <w:rFonts w:ascii="Century Gothic" w:hAnsi="Century Gothic"/>
          <w:sz w:val="20"/>
          <w:szCs w:val="20"/>
        </w:rPr>
        <w:t xml:space="preserve"> </w:t>
      </w:r>
      <w:r w:rsidR="00717202" w:rsidRPr="00810C24">
        <w:rPr>
          <w:rFonts w:ascii="Century Gothic" w:hAnsi="Century Gothic"/>
          <w:sz w:val="20"/>
          <w:szCs w:val="20"/>
        </w:rPr>
        <w:t>(sempre MPMI)</w:t>
      </w:r>
      <w:r w:rsidR="002B60CF" w:rsidRPr="00810C24">
        <w:rPr>
          <w:rFonts w:ascii="Century Gothic" w:hAnsi="Century Gothic"/>
          <w:sz w:val="20"/>
          <w:szCs w:val="20"/>
        </w:rPr>
        <w:t>, costituitesi da meno di 12 mesi alla data di presentazione dell’istanza.</w:t>
      </w:r>
    </w:p>
    <w:p w14:paraId="5295C1CB" w14:textId="77777777" w:rsidR="00BD2220" w:rsidRPr="00810C24" w:rsidRDefault="00BD2220" w:rsidP="00BD2220">
      <w:pPr>
        <w:pStyle w:val="Paragrafoelenco"/>
        <w:spacing w:after="0"/>
        <w:ind w:left="360"/>
        <w:jc w:val="both"/>
        <w:rPr>
          <w:rFonts w:ascii="Century Gothic" w:hAnsi="Century Gothic"/>
          <w:sz w:val="20"/>
          <w:szCs w:val="20"/>
        </w:rPr>
      </w:pPr>
    </w:p>
    <w:bookmarkEnd w:id="7"/>
    <w:p w14:paraId="5F52ADAE" w14:textId="61680719" w:rsidR="0018449F" w:rsidRPr="00810C24" w:rsidRDefault="0018449F" w:rsidP="0018449F">
      <w:pPr>
        <w:jc w:val="both"/>
        <w:rPr>
          <w:rFonts w:ascii="Century Gothic" w:hAnsi="Century Gothic"/>
          <w:sz w:val="20"/>
          <w:szCs w:val="20"/>
        </w:rPr>
      </w:pPr>
      <w:r w:rsidRPr="00810C24">
        <w:rPr>
          <w:rFonts w:ascii="Century Gothic" w:hAnsi="Century Gothic"/>
          <w:sz w:val="20"/>
          <w:szCs w:val="20"/>
        </w:rPr>
        <w:t xml:space="preserve">Le </w:t>
      </w:r>
      <w:r w:rsidR="008C0723" w:rsidRPr="00810C24">
        <w:rPr>
          <w:rFonts w:ascii="Century Gothic" w:hAnsi="Century Gothic"/>
          <w:sz w:val="20"/>
          <w:szCs w:val="20"/>
        </w:rPr>
        <w:t>M</w:t>
      </w:r>
      <w:r w:rsidRPr="00810C24">
        <w:rPr>
          <w:rFonts w:ascii="Century Gothic" w:hAnsi="Century Gothic"/>
          <w:sz w:val="20"/>
          <w:szCs w:val="20"/>
        </w:rPr>
        <w:t xml:space="preserve">PMI </w:t>
      </w:r>
      <w:r w:rsidR="008C0723" w:rsidRPr="00810C24">
        <w:rPr>
          <w:rFonts w:ascii="Century Gothic" w:hAnsi="Century Gothic"/>
          <w:sz w:val="20"/>
          <w:szCs w:val="20"/>
        </w:rPr>
        <w:t>sono</w:t>
      </w:r>
      <w:r w:rsidRPr="00810C24">
        <w:rPr>
          <w:rFonts w:ascii="Century Gothic" w:hAnsi="Century Gothic"/>
          <w:sz w:val="20"/>
          <w:szCs w:val="20"/>
        </w:rPr>
        <w:t xml:space="preserve"> classificate </w:t>
      </w:r>
      <w:r w:rsidR="007C2274" w:rsidRPr="00810C24">
        <w:rPr>
          <w:rFonts w:ascii="Century Gothic" w:hAnsi="Century Gothic"/>
          <w:sz w:val="20"/>
          <w:szCs w:val="20"/>
        </w:rPr>
        <w:t>dalla</w:t>
      </w:r>
      <w:r w:rsidR="00F85BE6" w:rsidRPr="00810C24">
        <w:rPr>
          <w:rFonts w:ascii="Century Gothic" w:hAnsi="Century Gothic"/>
          <w:sz w:val="20"/>
          <w:szCs w:val="20"/>
        </w:rPr>
        <w:t xml:space="preserve"> </w:t>
      </w:r>
      <w:r w:rsidRPr="00810C24">
        <w:rPr>
          <w:rFonts w:ascii="Century Gothic" w:hAnsi="Century Gothic"/>
          <w:sz w:val="20"/>
          <w:szCs w:val="20"/>
        </w:rPr>
        <w:t>Raccomandazione della Commissione europea 2003/361/CE del 6 maggio 2003</w:t>
      </w:r>
      <w:r w:rsidR="007C2274" w:rsidRPr="00810C24">
        <w:rPr>
          <w:rFonts w:ascii="Century Gothic" w:hAnsi="Century Gothic"/>
          <w:sz w:val="20"/>
          <w:szCs w:val="20"/>
        </w:rPr>
        <w:t>, nonché dal Decreto del Ministero delle Attività Produttive del 18 aprile 2005.</w:t>
      </w:r>
    </w:p>
    <w:bookmarkEnd w:id="8"/>
    <w:p w14:paraId="4C36E618" w14:textId="77777777" w:rsidR="007C19CE" w:rsidRDefault="007C19CE" w:rsidP="00BD2220">
      <w:pPr>
        <w:spacing w:after="0"/>
        <w:jc w:val="both"/>
        <w:rPr>
          <w:rFonts w:ascii="Century Gothic" w:hAnsi="Century Gothic"/>
          <w:sz w:val="20"/>
          <w:szCs w:val="20"/>
        </w:rPr>
      </w:pPr>
    </w:p>
    <w:p w14:paraId="510D5A58" w14:textId="27E9B7A4" w:rsidR="007F231C" w:rsidRPr="00810C24" w:rsidRDefault="007F231C" w:rsidP="00BD2220">
      <w:pPr>
        <w:spacing w:after="0"/>
        <w:jc w:val="both"/>
        <w:rPr>
          <w:rFonts w:ascii="Century Gothic" w:hAnsi="Century Gothic"/>
          <w:sz w:val="20"/>
          <w:szCs w:val="20"/>
        </w:rPr>
      </w:pPr>
      <w:r w:rsidRPr="00810C24">
        <w:rPr>
          <w:rFonts w:ascii="Century Gothic" w:hAnsi="Century Gothic"/>
          <w:sz w:val="20"/>
          <w:szCs w:val="20"/>
        </w:rPr>
        <w:t>I richiedenti devono possedere i seguenti requisiti:</w:t>
      </w:r>
    </w:p>
    <w:p w14:paraId="6FECF6C8" w14:textId="6D1D67FA" w:rsidR="009C0AFF" w:rsidRDefault="007F231C" w:rsidP="00BD2220">
      <w:pPr>
        <w:pStyle w:val="Paragrafoelenco"/>
        <w:numPr>
          <w:ilvl w:val="0"/>
          <w:numId w:val="3"/>
        </w:numPr>
        <w:spacing w:after="0"/>
        <w:jc w:val="both"/>
        <w:rPr>
          <w:rFonts w:ascii="Century Gothic" w:hAnsi="Century Gothic"/>
          <w:sz w:val="20"/>
          <w:szCs w:val="20"/>
        </w:rPr>
      </w:pPr>
      <w:r w:rsidRPr="00810C24">
        <w:rPr>
          <w:rFonts w:ascii="Century Gothic" w:hAnsi="Century Gothic"/>
          <w:sz w:val="20"/>
          <w:szCs w:val="20"/>
        </w:rPr>
        <w:t>essere iscritti alla Camera di Commercio Industria Artigianato e Agricoltura</w:t>
      </w:r>
      <w:r w:rsidR="002B208C" w:rsidRPr="00810C24">
        <w:rPr>
          <w:rFonts w:ascii="Century Gothic" w:hAnsi="Century Gothic"/>
          <w:sz w:val="20"/>
          <w:szCs w:val="20"/>
        </w:rPr>
        <w:t>;</w:t>
      </w:r>
      <w:r w:rsidRPr="00810C24">
        <w:rPr>
          <w:rFonts w:ascii="Century Gothic" w:hAnsi="Century Gothic"/>
          <w:sz w:val="20"/>
          <w:szCs w:val="20"/>
        </w:rPr>
        <w:t xml:space="preserve"> </w:t>
      </w:r>
    </w:p>
    <w:p w14:paraId="632E35C6" w14:textId="65628AB4" w:rsidR="002941B5" w:rsidRPr="00667511" w:rsidRDefault="009D3E85" w:rsidP="00BD2220">
      <w:pPr>
        <w:pStyle w:val="Paragrafoelenco"/>
        <w:numPr>
          <w:ilvl w:val="0"/>
          <w:numId w:val="3"/>
        </w:numPr>
        <w:spacing w:after="0"/>
        <w:jc w:val="both"/>
        <w:rPr>
          <w:rFonts w:ascii="Century Gothic" w:hAnsi="Century Gothic"/>
          <w:sz w:val="20"/>
          <w:szCs w:val="20"/>
        </w:rPr>
      </w:pPr>
      <w:r>
        <w:rPr>
          <w:rFonts w:ascii="Century Gothic" w:hAnsi="Century Gothic"/>
          <w:sz w:val="20"/>
          <w:szCs w:val="20"/>
        </w:rPr>
        <w:t>a</w:t>
      </w:r>
      <w:r w:rsidR="0061682D" w:rsidRPr="00667511">
        <w:rPr>
          <w:rFonts w:ascii="Century Gothic" w:hAnsi="Century Gothic"/>
          <w:sz w:val="20"/>
          <w:szCs w:val="20"/>
        </w:rPr>
        <w:t>vere sede legale/operativa nel territorio di Regione Lombardia.</w:t>
      </w:r>
    </w:p>
    <w:p w14:paraId="22F64CD6" w14:textId="07EA2FEA" w:rsidR="00985254" w:rsidRPr="00810C24" w:rsidRDefault="00985254" w:rsidP="001874B5">
      <w:pPr>
        <w:pStyle w:val="Paragrafoelenco"/>
        <w:numPr>
          <w:ilvl w:val="0"/>
          <w:numId w:val="3"/>
        </w:numPr>
        <w:jc w:val="both"/>
        <w:rPr>
          <w:rFonts w:ascii="Century Gothic" w:hAnsi="Century Gothic"/>
          <w:sz w:val="20"/>
          <w:szCs w:val="20"/>
        </w:rPr>
      </w:pPr>
      <w:r w:rsidRPr="00810C24">
        <w:rPr>
          <w:rFonts w:ascii="Century Gothic" w:hAnsi="Century Gothic"/>
          <w:sz w:val="20"/>
          <w:szCs w:val="20"/>
        </w:rPr>
        <w:t>applicare il contratto collettivo nazionale di lavoro (CCNL) di riferimento, nel caso di utilizzo di personale dipendente;</w:t>
      </w:r>
    </w:p>
    <w:p w14:paraId="3DE74FF2" w14:textId="280CB21B" w:rsidR="00985254" w:rsidRPr="00810C24" w:rsidRDefault="00985254" w:rsidP="001874B5">
      <w:pPr>
        <w:pStyle w:val="Paragrafoelenco"/>
        <w:numPr>
          <w:ilvl w:val="0"/>
          <w:numId w:val="3"/>
        </w:numPr>
        <w:jc w:val="both"/>
        <w:rPr>
          <w:rFonts w:ascii="Century Gothic" w:hAnsi="Century Gothic"/>
          <w:sz w:val="20"/>
          <w:szCs w:val="20"/>
        </w:rPr>
      </w:pPr>
      <w:r w:rsidRPr="00810C24">
        <w:rPr>
          <w:rFonts w:ascii="Century Gothic" w:hAnsi="Century Gothic"/>
          <w:sz w:val="20"/>
          <w:szCs w:val="20"/>
        </w:rPr>
        <w:t>non rientrare nei casi di esclusione di cui all’art. 136 del Reg. (UE) n. 1046/2018</w:t>
      </w:r>
      <w:r w:rsidRPr="00810C24">
        <w:rPr>
          <w:rStyle w:val="Rimandonotaapidipagina"/>
          <w:rFonts w:ascii="Century Gothic" w:hAnsi="Century Gothic"/>
          <w:sz w:val="20"/>
          <w:szCs w:val="20"/>
        </w:rPr>
        <w:footnoteReference w:id="2"/>
      </w:r>
      <w:r w:rsidR="00836E86" w:rsidRPr="00810C24">
        <w:rPr>
          <w:rFonts w:ascii="Century Gothic" w:hAnsi="Century Gothic"/>
          <w:sz w:val="20"/>
          <w:szCs w:val="20"/>
        </w:rPr>
        <w:t>;</w:t>
      </w:r>
    </w:p>
    <w:p w14:paraId="50CE8806" w14:textId="3D02991D" w:rsidR="009A56DF" w:rsidRPr="00390E93" w:rsidRDefault="009A56DF" w:rsidP="001874B5">
      <w:pPr>
        <w:pStyle w:val="Paragrafoelenco"/>
        <w:numPr>
          <w:ilvl w:val="0"/>
          <w:numId w:val="3"/>
        </w:numPr>
        <w:jc w:val="both"/>
        <w:rPr>
          <w:rFonts w:ascii="Century Gothic" w:hAnsi="Century Gothic"/>
          <w:color w:val="000000" w:themeColor="text1"/>
          <w:sz w:val="20"/>
          <w:szCs w:val="20"/>
        </w:rPr>
      </w:pPr>
      <w:r w:rsidRPr="00390E93">
        <w:rPr>
          <w:rFonts w:ascii="Century Gothic" w:hAnsi="Century Gothic"/>
          <w:color w:val="000000" w:themeColor="text1"/>
          <w:sz w:val="20"/>
          <w:szCs w:val="20"/>
        </w:rPr>
        <w:t>non rientrare nei casi di cui all’art.11, par. 1 e 3 del Reg. (UE) 2021/1139;</w:t>
      </w:r>
    </w:p>
    <w:p w14:paraId="3A6FA365" w14:textId="58D9D4ED" w:rsidR="000F1CAA" w:rsidRPr="00C50275" w:rsidRDefault="000B2C54" w:rsidP="000B2C54">
      <w:pPr>
        <w:jc w:val="both"/>
        <w:rPr>
          <w:rFonts w:ascii="Century Gothic" w:hAnsi="Century Gothic"/>
          <w:sz w:val="20"/>
          <w:szCs w:val="20"/>
        </w:rPr>
      </w:pPr>
      <w:r w:rsidRPr="00C50275">
        <w:rPr>
          <w:rFonts w:ascii="Century Gothic" w:hAnsi="Century Gothic"/>
          <w:sz w:val="20"/>
          <w:szCs w:val="20"/>
        </w:rPr>
        <w:t xml:space="preserve">I requisiti di ammissibilità del richiedente devono essere posseduti </w:t>
      </w:r>
      <w:r w:rsidR="00390E93" w:rsidRPr="00C50275">
        <w:rPr>
          <w:rFonts w:ascii="Century Gothic" w:hAnsi="Century Gothic"/>
          <w:sz w:val="20"/>
          <w:szCs w:val="20"/>
        </w:rPr>
        <w:t>dall’</w:t>
      </w:r>
      <w:r w:rsidR="00140AC3" w:rsidRPr="00C50275">
        <w:rPr>
          <w:rFonts w:ascii="Century Gothic" w:hAnsi="Century Gothic"/>
          <w:sz w:val="20"/>
          <w:szCs w:val="20"/>
        </w:rPr>
        <w:t>atto della presentazione della domanda</w:t>
      </w:r>
      <w:r w:rsidR="00437DD1" w:rsidRPr="00C50275">
        <w:rPr>
          <w:rFonts w:ascii="Century Gothic" w:hAnsi="Century Gothic"/>
          <w:sz w:val="20"/>
          <w:szCs w:val="20"/>
        </w:rPr>
        <w:t>.</w:t>
      </w:r>
    </w:p>
    <w:p w14:paraId="7213CAEE" w14:textId="7EE999EA" w:rsidR="00536987" w:rsidRPr="00AC25AA" w:rsidRDefault="000A1ED8" w:rsidP="00997112">
      <w:pPr>
        <w:pStyle w:val="Titolo1"/>
      </w:pPr>
      <w:bookmarkStart w:id="9" w:name="_Toc208237702"/>
      <w:r w:rsidRPr="00AC25AA">
        <w:t>DOTAZIONE FINANZIARIA</w:t>
      </w:r>
      <w:bookmarkEnd w:id="9"/>
    </w:p>
    <w:p w14:paraId="7351C3BB" w14:textId="00287005" w:rsidR="00EA653D" w:rsidRPr="00810C24" w:rsidRDefault="00427348" w:rsidP="005A70C2">
      <w:pPr>
        <w:spacing w:before="240"/>
        <w:jc w:val="both"/>
        <w:rPr>
          <w:rFonts w:ascii="Century Gothic" w:hAnsi="Century Gothic"/>
          <w:sz w:val="20"/>
          <w:szCs w:val="20"/>
        </w:rPr>
      </w:pPr>
      <w:bookmarkStart w:id="10" w:name="_Hlk176253456"/>
      <w:bookmarkStart w:id="11" w:name="_Hlk176253441"/>
      <w:r w:rsidRPr="00810C24">
        <w:rPr>
          <w:rFonts w:ascii="Century Gothic" w:hAnsi="Century Gothic"/>
          <w:sz w:val="20"/>
          <w:szCs w:val="20"/>
        </w:rPr>
        <w:t>Il FEAMPA si attua tramite cofinanziamento (quota comunitaria, quota nazionale e quota regionale).</w:t>
      </w:r>
    </w:p>
    <w:p w14:paraId="63AF067F" w14:textId="6EA62463" w:rsidR="00927EB8" w:rsidRPr="00810C24" w:rsidRDefault="00927EB8" w:rsidP="00927EB8">
      <w:pPr>
        <w:spacing w:after="0"/>
        <w:jc w:val="both"/>
        <w:rPr>
          <w:rFonts w:ascii="Century Gothic" w:hAnsi="Century Gothic"/>
          <w:sz w:val="20"/>
          <w:szCs w:val="20"/>
        </w:rPr>
      </w:pPr>
      <w:r w:rsidRPr="00810C24">
        <w:rPr>
          <w:rFonts w:ascii="Century Gothic" w:hAnsi="Century Gothic"/>
          <w:sz w:val="20"/>
          <w:szCs w:val="20"/>
        </w:rPr>
        <w:t>L</w:t>
      </w:r>
      <w:r w:rsidR="00AE30BD" w:rsidRPr="00810C24">
        <w:rPr>
          <w:rFonts w:ascii="Century Gothic" w:hAnsi="Century Gothic"/>
          <w:sz w:val="20"/>
          <w:szCs w:val="20"/>
        </w:rPr>
        <w:t>a</w:t>
      </w:r>
      <w:r w:rsidRPr="00810C24">
        <w:rPr>
          <w:rFonts w:ascii="Century Gothic" w:hAnsi="Century Gothic"/>
          <w:sz w:val="20"/>
          <w:szCs w:val="20"/>
        </w:rPr>
        <w:t xml:space="preserve"> dotazion</w:t>
      </w:r>
      <w:r w:rsidR="00AE30BD" w:rsidRPr="00810C24">
        <w:rPr>
          <w:rFonts w:ascii="Century Gothic" w:hAnsi="Century Gothic"/>
          <w:sz w:val="20"/>
          <w:szCs w:val="20"/>
        </w:rPr>
        <w:t>e</w:t>
      </w:r>
      <w:r w:rsidRPr="00810C24">
        <w:rPr>
          <w:rFonts w:ascii="Century Gothic" w:hAnsi="Century Gothic"/>
          <w:sz w:val="20"/>
          <w:szCs w:val="20"/>
        </w:rPr>
        <w:t xml:space="preserve"> finanziar</w:t>
      </w:r>
      <w:r w:rsidR="00AE30BD" w:rsidRPr="00810C24">
        <w:rPr>
          <w:rFonts w:ascii="Century Gothic" w:hAnsi="Century Gothic"/>
          <w:sz w:val="20"/>
          <w:szCs w:val="20"/>
        </w:rPr>
        <w:t>ia è così articolata:</w:t>
      </w:r>
    </w:p>
    <w:p w14:paraId="4C99155F" w14:textId="77777777" w:rsidR="00927EB8" w:rsidRPr="00810C24" w:rsidRDefault="00927EB8" w:rsidP="001874B5">
      <w:pPr>
        <w:pStyle w:val="Paragrafoelenco"/>
        <w:numPr>
          <w:ilvl w:val="0"/>
          <w:numId w:val="4"/>
        </w:numPr>
        <w:spacing w:after="0"/>
        <w:jc w:val="both"/>
        <w:rPr>
          <w:rFonts w:ascii="Century Gothic" w:hAnsi="Century Gothic"/>
          <w:sz w:val="20"/>
          <w:szCs w:val="20"/>
        </w:rPr>
      </w:pPr>
      <w:r w:rsidRPr="00810C24">
        <w:rPr>
          <w:rFonts w:ascii="Century Gothic" w:hAnsi="Century Gothic"/>
          <w:sz w:val="20"/>
          <w:szCs w:val="20"/>
        </w:rPr>
        <w:t>50% a carico del FEAMPA;</w:t>
      </w:r>
    </w:p>
    <w:p w14:paraId="27D5B22F" w14:textId="77777777" w:rsidR="00927EB8" w:rsidRPr="00810C24" w:rsidRDefault="00927EB8" w:rsidP="001874B5">
      <w:pPr>
        <w:pStyle w:val="Paragrafoelenco"/>
        <w:numPr>
          <w:ilvl w:val="0"/>
          <w:numId w:val="4"/>
        </w:numPr>
        <w:spacing w:after="0"/>
        <w:jc w:val="both"/>
        <w:rPr>
          <w:rFonts w:ascii="Century Gothic" w:hAnsi="Century Gothic"/>
          <w:sz w:val="20"/>
          <w:szCs w:val="20"/>
        </w:rPr>
      </w:pPr>
      <w:r w:rsidRPr="00810C24">
        <w:rPr>
          <w:rFonts w:ascii="Century Gothic" w:hAnsi="Century Gothic"/>
          <w:sz w:val="20"/>
          <w:szCs w:val="20"/>
        </w:rPr>
        <w:lastRenderedPageBreak/>
        <w:t>35% a carico delle risorse nazionali;</w:t>
      </w:r>
    </w:p>
    <w:p w14:paraId="4C21724A" w14:textId="77777777" w:rsidR="00927EB8" w:rsidRPr="00810C24" w:rsidRDefault="00927EB8" w:rsidP="001874B5">
      <w:pPr>
        <w:pStyle w:val="Paragrafoelenco"/>
        <w:numPr>
          <w:ilvl w:val="0"/>
          <w:numId w:val="4"/>
        </w:numPr>
        <w:spacing w:after="0"/>
        <w:jc w:val="both"/>
        <w:rPr>
          <w:rFonts w:ascii="Century Gothic" w:hAnsi="Century Gothic"/>
          <w:sz w:val="20"/>
          <w:szCs w:val="20"/>
        </w:rPr>
      </w:pPr>
      <w:r w:rsidRPr="00810C24">
        <w:rPr>
          <w:rFonts w:ascii="Century Gothic" w:hAnsi="Century Gothic"/>
          <w:sz w:val="20"/>
          <w:szCs w:val="20"/>
        </w:rPr>
        <w:t>15% a carico delle risorse regionali.</w:t>
      </w:r>
    </w:p>
    <w:p w14:paraId="02B38C5E" w14:textId="77777777" w:rsidR="00927EB8" w:rsidRPr="00810C24" w:rsidRDefault="00927EB8" w:rsidP="00927EB8">
      <w:pPr>
        <w:pStyle w:val="Paragrafoelenco"/>
        <w:spacing w:after="0"/>
        <w:ind w:left="360"/>
        <w:jc w:val="both"/>
        <w:rPr>
          <w:rFonts w:ascii="Century Gothic" w:hAnsi="Century Gothic"/>
          <w:sz w:val="20"/>
          <w:szCs w:val="20"/>
        </w:rPr>
      </w:pPr>
    </w:p>
    <w:p w14:paraId="31C7490D" w14:textId="6AF45D37" w:rsidR="00810C24" w:rsidRDefault="00427348" w:rsidP="002676B4">
      <w:pPr>
        <w:spacing w:after="0"/>
        <w:jc w:val="both"/>
        <w:rPr>
          <w:rFonts w:ascii="Century Gothic" w:hAnsi="Century Gothic"/>
          <w:sz w:val="20"/>
          <w:szCs w:val="20"/>
        </w:rPr>
      </w:pPr>
      <w:r w:rsidRPr="002676B4">
        <w:rPr>
          <w:rFonts w:ascii="Century Gothic" w:hAnsi="Century Gothic"/>
          <w:sz w:val="20"/>
          <w:szCs w:val="20"/>
        </w:rPr>
        <w:t>La dotazione finanziaria</w:t>
      </w:r>
      <w:r w:rsidR="00540E2B" w:rsidRPr="002676B4">
        <w:rPr>
          <w:rFonts w:ascii="Century Gothic" w:hAnsi="Century Gothic"/>
          <w:sz w:val="20"/>
          <w:szCs w:val="20"/>
        </w:rPr>
        <w:t xml:space="preserve"> </w:t>
      </w:r>
      <w:r w:rsidRPr="002676B4">
        <w:rPr>
          <w:rFonts w:ascii="Century Gothic" w:hAnsi="Century Gothic"/>
          <w:sz w:val="20"/>
          <w:szCs w:val="20"/>
        </w:rPr>
        <w:t>a disposizione per il presente bando è pari a</w:t>
      </w:r>
      <w:r w:rsidR="00810C24" w:rsidRPr="002676B4">
        <w:rPr>
          <w:rFonts w:ascii="Century Gothic" w:hAnsi="Century Gothic"/>
          <w:sz w:val="20"/>
          <w:szCs w:val="20"/>
        </w:rPr>
        <w:t xml:space="preserve"> </w:t>
      </w:r>
      <w:r w:rsidR="00810C24" w:rsidRPr="00F81153">
        <w:rPr>
          <w:rFonts w:ascii="Century Gothic" w:hAnsi="Century Gothic"/>
          <w:sz w:val="20"/>
          <w:szCs w:val="20"/>
        </w:rPr>
        <w:t xml:space="preserve">€ 2.660.796, 00 </w:t>
      </w:r>
      <w:r w:rsidR="00AE30BD" w:rsidRPr="00F81153">
        <w:rPr>
          <w:rFonts w:ascii="Century Gothic" w:hAnsi="Century Gothic"/>
          <w:sz w:val="20"/>
          <w:szCs w:val="20"/>
        </w:rPr>
        <w:t>ed</w:t>
      </w:r>
      <w:r w:rsidR="00AE30BD" w:rsidRPr="002676B4">
        <w:rPr>
          <w:rFonts w:ascii="Century Gothic" w:hAnsi="Century Gothic"/>
          <w:sz w:val="20"/>
          <w:szCs w:val="20"/>
        </w:rPr>
        <w:t xml:space="preserve"> </w:t>
      </w:r>
      <w:r w:rsidR="0055169B" w:rsidRPr="002676B4">
        <w:rPr>
          <w:rFonts w:ascii="Century Gothic" w:hAnsi="Century Gothic"/>
          <w:sz w:val="20"/>
          <w:szCs w:val="20"/>
        </w:rPr>
        <w:t xml:space="preserve">è suddivisa in base alla tipologia di intervento come indicato in tabella: </w:t>
      </w:r>
    </w:p>
    <w:p w14:paraId="567921C9" w14:textId="77777777" w:rsidR="002676B4" w:rsidRPr="002676B4" w:rsidRDefault="002676B4" w:rsidP="002676B4">
      <w:pPr>
        <w:spacing w:after="0"/>
        <w:jc w:val="both"/>
        <w:rPr>
          <w:rFonts w:ascii="Century Gothic" w:hAnsi="Century Gothic"/>
          <w:sz w:val="20"/>
          <w:szCs w:val="20"/>
        </w:rPr>
      </w:pPr>
    </w:p>
    <w:tbl>
      <w:tblPr>
        <w:tblStyle w:val="Grigliatabella"/>
        <w:tblW w:w="9634" w:type="dxa"/>
        <w:tblLook w:val="04A0" w:firstRow="1" w:lastRow="0" w:firstColumn="1" w:lastColumn="0" w:noHBand="0" w:noVBand="1"/>
      </w:tblPr>
      <w:tblGrid>
        <w:gridCol w:w="5240"/>
        <w:gridCol w:w="2126"/>
        <w:gridCol w:w="2268"/>
      </w:tblGrid>
      <w:tr w:rsidR="00501B17" w:rsidRPr="00810C24" w14:paraId="120713BC" w14:textId="543E8587" w:rsidTr="000D3B78">
        <w:tc>
          <w:tcPr>
            <w:tcW w:w="5240" w:type="dxa"/>
            <w:shd w:val="clear" w:color="auto" w:fill="DFEBF5" w:themeFill="accent2" w:themeFillTint="33"/>
          </w:tcPr>
          <w:p w14:paraId="6159EAAA" w14:textId="2A8F410D" w:rsidR="00501B17" w:rsidRPr="00810C24" w:rsidRDefault="00501B17" w:rsidP="00485A71">
            <w:pPr>
              <w:rPr>
                <w:rFonts w:ascii="Century Gothic" w:hAnsi="Century Gothic"/>
                <w:b/>
                <w:bCs/>
                <w:sz w:val="20"/>
                <w:szCs w:val="20"/>
              </w:rPr>
            </w:pPr>
            <w:bookmarkStart w:id="12" w:name="_Hlk176253472"/>
            <w:bookmarkEnd w:id="10"/>
            <w:r w:rsidRPr="00810C24">
              <w:rPr>
                <w:rFonts w:ascii="Century Gothic" w:hAnsi="Century Gothic"/>
                <w:b/>
                <w:bCs/>
                <w:sz w:val="20"/>
                <w:szCs w:val="20"/>
              </w:rPr>
              <w:t>CODICE INTERVENTO</w:t>
            </w:r>
          </w:p>
        </w:tc>
        <w:tc>
          <w:tcPr>
            <w:tcW w:w="2126" w:type="dxa"/>
            <w:shd w:val="clear" w:color="auto" w:fill="DFEBF5" w:themeFill="accent2" w:themeFillTint="33"/>
          </w:tcPr>
          <w:p w14:paraId="518C64E2" w14:textId="3473A675" w:rsidR="00501B17" w:rsidRPr="00810C24" w:rsidRDefault="00501B17" w:rsidP="00485A71">
            <w:pPr>
              <w:rPr>
                <w:rFonts w:ascii="Century Gothic" w:hAnsi="Century Gothic"/>
                <w:b/>
                <w:bCs/>
                <w:sz w:val="20"/>
                <w:szCs w:val="20"/>
              </w:rPr>
            </w:pPr>
            <w:r w:rsidRPr="00810C24">
              <w:rPr>
                <w:rFonts w:ascii="Century Gothic" w:hAnsi="Century Gothic"/>
                <w:b/>
                <w:bCs/>
                <w:sz w:val="20"/>
                <w:szCs w:val="20"/>
              </w:rPr>
              <w:t>DOTAZIONE FINANZIARIA</w:t>
            </w:r>
          </w:p>
        </w:tc>
        <w:tc>
          <w:tcPr>
            <w:tcW w:w="2268" w:type="dxa"/>
            <w:shd w:val="clear" w:color="auto" w:fill="DFEBF5" w:themeFill="accent2" w:themeFillTint="33"/>
          </w:tcPr>
          <w:p w14:paraId="7D95765D" w14:textId="11D643A9" w:rsidR="00501B17" w:rsidRPr="00810C24" w:rsidRDefault="00501B17" w:rsidP="00485A71">
            <w:pPr>
              <w:rPr>
                <w:rFonts w:ascii="Century Gothic" w:hAnsi="Century Gothic"/>
                <w:b/>
                <w:bCs/>
                <w:sz w:val="20"/>
                <w:szCs w:val="20"/>
              </w:rPr>
            </w:pPr>
            <w:r w:rsidRPr="00810C24">
              <w:rPr>
                <w:rFonts w:ascii="Century Gothic" w:hAnsi="Century Gothic"/>
                <w:b/>
                <w:bCs/>
                <w:sz w:val="20"/>
                <w:szCs w:val="20"/>
              </w:rPr>
              <w:t>AZIONE</w:t>
            </w:r>
          </w:p>
        </w:tc>
      </w:tr>
      <w:tr w:rsidR="00501B17" w:rsidRPr="00810C24" w14:paraId="6DDA83D3" w14:textId="69EAC452" w:rsidTr="000D3B78">
        <w:tc>
          <w:tcPr>
            <w:tcW w:w="5240" w:type="dxa"/>
            <w:shd w:val="clear" w:color="auto" w:fill="FFFFFF" w:themeFill="background1"/>
          </w:tcPr>
          <w:p w14:paraId="1B97DEBA" w14:textId="2E0D1EA8" w:rsidR="00501B17" w:rsidRPr="00810C24" w:rsidRDefault="00501B17" w:rsidP="00485A71">
            <w:pPr>
              <w:rPr>
                <w:rFonts w:ascii="Century Gothic" w:hAnsi="Century Gothic"/>
                <w:sz w:val="20"/>
                <w:szCs w:val="20"/>
              </w:rPr>
            </w:pPr>
            <w:r w:rsidRPr="00810C24">
              <w:rPr>
                <w:rFonts w:ascii="Century Gothic" w:hAnsi="Century Gothic"/>
                <w:b/>
                <w:bCs/>
                <w:sz w:val="20"/>
                <w:szCs w:val="20"/>
              </w:rPr>
              <w:t>3</w:t>
            </w:r>
            <w:r w:rsidRPr="00810C24">
              <w:rPr>
                <w:rFonts w:ascii="Century Gothic" w:hAnsi="Century Gothic"/>
                <w:sz w:val="20"/>
                <w:szCs w:val="20"/>
              </w:rPr>
              <w:t xml:space="preserve"> – Contribuire alla neutralità climatica</w:t>
            </w:r>
          </w:p>
        </w:tc>
        <w:tc>
          <w:tcPr>
            <w:tcW w:w="2126" w:type="dxa"/>
            <w:shd w:val="clear" w:color="auto" w:fill="FFFFFF" w:themeFill="background1"/>
          </w:tcPr>
          <w:p w14:paraId="2C485465" w14:textId="1C2AC806" w:rsidR="00501B17" w:rsidRPr="00810C24" w:rsidRDefault="00501B17" w:rsidP="00485A71">
            <w:pPr>
              <w:rPr>
                <w:rFonts w:ascii="Century Gothic" w:hAnsi="Century Gothic" w:cs="Courier New"/>
                <w:b/>
                <w:bCs/>
                <w:sz w:val="20"/>
                <w:szCs w:val="20"/>
              </w:rPr>
            </w:pPr>
            <w:r w:rsidRPr="00810C24">
              <w:rPr>
                <w:rFonts w:ascii="Century Gothic" w:hAnsi="Century Gothic" w:cs="Arial"/>
                <w:b/>
                <w:bCs/>
                <w:sz w:val="20"/>
                <w:szCs w:val="20"/>
              </w:rPr>
              <w:t>€</w:t>
            </w:r>
            <w:r w:rsidRPr="00810C24">
              <w:rPr>
                <w:rFonts w:ascii="Century Gothic" w:hAnsi="Century Gothic" w:cs="Courier New"/>
                <w:b/>
                <w:bCs/>
                <w:sz w:val="20"/>
                <w:szCs w:val="20"/>
              </w:rPr>
              <w:t xml:space="preserve"> </w:t>
            </w:r>
            <w:r w:rsidR="00810C24">
              <w:rPr>
                <w:rFonts w:ascii="Century Gothic" w:hAnsi="Century Gothic" w:cs="Courier New"/>
                <w:b/>
                <w:bCs/>
                <w:sz w:val="20"/>
                <w:szCs w:val="20"/>
              </w:rPr>
              <w:t>260.796</w:t>
            </w:r>
            <w:r w:rsidRPr="00810C24">
              <w:rPr>
                <w:rFonts w:ascii="Century Gothic" w:hAnsi="Century Gothic" w:cs="Courier New"/>
                <w:b/>
                <w:bCs/>
                <w:sz w:val="20"/>
                <w:szCs w:val="20"/>
              </w:rPr>
              <w:t>,00</w:t>
            </w:r>
          </w:p>
        </w:tc>
        <w:tc>
          <w:tcPr>
            <w:tcW w:w="2268" w:type="dxa"/>
            <w:shd w:val="clear" w:color="auto" w:fill="FFFFFF" w:themeFill="background1"/>
          </w:tcPr>
          <w:p w14:paraId="6E7A656A" w14:textId="30485EBB" w:rsidR="00501B17" w:rsidRPr="00810C24" w:rsidRDefault="00501B17" w:rsidP="00485A71">
            <w:pPr>
              <w:rPr>
                <w:rFonts w:ascii="Century Gothic" w:hAnsi="Century Gothic" w:cs="Courier New"/>
                <w:b/>
                <w:bCs/>
                <w:sz w:val="20"/>
                <w:szCs w:val="20"/>
              </w:rPr>
            </w:pPr>
            <w:r w:rsidRPr="00810C24">
              <w:rPr>
                <w:rFonts w:ascii="Century Gothic" w:hAnsi="Century Gothic" w:cs="Courier New"/>
                <w:b/>
                <w:bCs/>
                <w:sz w:val="20"/>
                <w:szCs w:val="20"/>
              </w:rPr>
              <w:t xml:space="preserve">AZIONE </w:t>
            </w:r>
            <w:r w:rsidR="00810C24">
              <w:rPr>
                <w:rFonts w:ascii="Century Gothic" w:hAnsi="Century Gothic" w:cs="Courier New"/>
                <w:b/>
                <w:bCs/>
                <w:sz w:val="20"/>
                <w:szCs w:val="20"/>
              </w:rPr>
              <w:t>1</w:t>
            </w:r>
          </w:p>
        </w:tc>
      </w:tr>
      <w:tr w:rsidR="00501B17" w:rsidRPr="00810C24" w14:paraId="4EA2AD9E" w14:textId="6891755D" w:rsidTr="000D3B78">
        <w:tc>
          <w:tcPr>
            <w:tcW w:w="5240" w:type="dxa"/>
            <w:shd w:val="clear" w:color="auto" w:fill="FFFFFF" w:themeFill="background1"/>
          </w:tcPr>
          <w:p w14:paraId="68DA12FE" w14:textId="097CDD48" w:rsidR="00501B17" w:rsidRPr="00810C24" w:rsidRDefault="00501B17" w:rsidP="00485A71">
            <w:pPr>
              <w:rPr>
                <w:rFonts w:ascii="Century Gothic" w:hAnsi="Century Gothic"/>
                <w:sz w:val="20"/>
                <w:szCs w:val="20"/>
              </w:rPr>
            </w:pPr>
            <w:r w:rsidRPr="00810C24">
              <w:rPr>
                <w:rFonts w:ascii="Century Gothic" w:hAnsi="Century Gothic"/>
                <w:b/>
                <w:bCs/>
                <w:sz w:val="20"/>
                <w:szCs w:val="20"/>
              </w:rPr>
              <w:t>2</w:t>
            </w:r>
            <w:r w:rsidRPr="00810C24">
              <w:rPr>
                <w:rFonts w:ascii="Century Gothic" w:hAnsi="Century Gothic"/>
                <w:sz w:val="20"/>
                <w:szCs w:val="20"/>
              </w:rPr>
              <w:t xml:space="preserve"> – Promozione di condizioni favorevoli a</w:t>
            </w:r>
            <w:r w:rsidR="008D1131">
              <w:rPr>
                <w:rFonts w:ascii="Century Gothic" w:hAnsi="Century Gothic"/>
                <w:sz w:val="20"/>
                <w:szCs w:val="20"/>
              </w:rPr>
              <w:t>i</w:t>
            </w:r>
            <w:r w:rsidRPr="00810C24">
              <w:rPr>
                <w:rFonts w:ascii="Century Gothic" w:hAnsi="Century Gothic"/>
                <w:sz w:val="20"/>
                <w:szCs w:val="20"/>
              </w:rPr>
              <w:t xml:space="preserve"> settori della pesca, dell’acquacoltura e della trasformazione</w:t>
            </w:r>
            <w:r w:rsidR="008D1131">
              <w:rPr>
                <w:rFonts w:ascii="Century Gothic" w:hAnsi="Century Gothic"/>
                <w:sz w:val="20"/>
                <w:szCs w:val="20"/>
              </w:rPr>
              <w:t xml:space="preserve"> dei prodotti ittici</w:t>
            </w:r>
            <w:r w:rsidRPr="00810C24">
              <w:rPr>
                <w:rFonts w:ascii="Century Gothic" w:hAnsi="Century Gothic"/>
                <w:sz w:val="20"/>
                <w:szCs w:val="20"/>
              </w:rPr>
              <w:t xml:space="preserve"> economicamente redditizi</w:t>
            </w:r>
            <w:r w:rsidR="008D1131">
              <w:rPr>
                <w:rFonts w:ascii="Century Gothic" w:hAnsi="Century Gothic"/>
                <w:sz w:val="20"/>
                <w:szCs w:val="20"/>
              </w:rPr>
              <w:t>a</w:t>
            </w:r>
            <w:r w:rsidRPr="00810C24">
              <w:rPr>
                <w:rFonts w:ascii="Century Gothic" w:hAnsi="Century Gothic"/>
                <w:sz w:val="20"/>
                <w:szCs w:val="20"/>
              </w:rPr>
              <w:t>, competitiv</w:t>
            </w:r>
            <w:r w:rsidR="008D1131">
              <w:rPr>
                <w:rFonts w:ascii="Century Gothic" w:hAnsi="Century Gothic"/>
                <w:sz w:val="20"/>
                <w:szCs w:val="20"/>
              </w:rPr>
              <w:t>a</w:t>
            </w:r>
            <w:r w:rsidRPr="00810C24">
              <w:rPr>
                <w:rFonts w:ascii="Century Gothic" w:hAnsi="Century Gothic"/>
                <w:sz w:val="20"/>
                <w:szCs w:val="20"/>
              </w:rPr>
              <w:t xml:space="preserve"> e attraent</w:t>
            </w:r>
            <w:r w:rsidR="008D1131">
              <w:rPr>
                <w:rFonts w:ascii="Century Gothic" w:hAnsi="Century Gothic"/>
                <w:sz w:val="20"/>
                <w:szCs w:val="20"/>
              </w:rPr>
              <w:t>e</w:t>
            </w:r>
            <w:r w:rsidRPr="00810C24">
              <w:rPr>
                <w:rFonts w:ascii="Century Gothic" w:hAnsi="Century Gothic"/>
                <w:sz w:val="20"/>
                <w:szCs w:val="20"/>
              </w:rPr>
              <w:t xml:space="preserve">. </w:t>
            </w:r>
          </w:p>
        </w:tc>
        <w:tc>
          <w:tcPr>
            <w:tcW w:w="2126" w:type="dxa"/>
            <w:shd w:val="clear" w:color="auto" w:fill="FFFFFF" w:themeFill="background1"/>
          </w:tcPr>
          <w:p w14:paraId="111786FF" w14:textId="7282EC06" w:rsidR="00501B17" w:rsidRPr="00810C24" w:rsidRDefault="00501B17" w:rsidP="00485A71">
            <w:pPr>
              <w:rPr>
                <w:rFonts w:ascii="Century Gothic" w:hAnsi="Century Gothic" w:cs="Courier New"/>
                <w:b/>
                <w:bCs/>
                <w:sz w:val="20"/>
                <w:szCs w:val="20"/>
              </w:rPr>
            </w:pPr>
            <w:r w:rsidRPr="00810C24">
              <w:rPr>
                <w:rFonts w:ascii="Century Gothic" w:hAnsi="Century Gothic" w:cs="Arial"/>
                <w:b/>
                <w:bCs/>
                <w:sz w:val="20"/>
                <w:szCs w:val="20"/>
              </w:rPr>
              <w:t>€</w:t>
            </w:r>
            <w:r w:rsidRPr="00810C24">
              <w:rPr>
                <w:rFonts w:ascii="Century Gothic" w:hAnsi="Century Gothic" w:cs="Courier New"/>
                <w:b/>
                <w:bCs/>
                <w:sz w:val="20"/>
                <w:szCs w:val="20"/>
              </w:rPr>
              <w:t xml:space="preserve"> </w:t>
            </w:r>
            <w:r w:rsidR="00810C24">
              <w:rPr>
                <w:rFonts w:ascii="Century Gothic" w:hAnsi="Century Gothic" w:cs="Courier New"/>
                <w:b/>
                <w:bCs/>
                <w:sz w:val="20"/>
                <w:szCs w:val="20"/>
              </w:rPr>
              <w:t>2.400.000,00</w:t>
            </w:r>
          </w:p>
        </w:tc>
        <w:tc>
          <w:tcPr>
            <w:tcW w:w="2268" w:type="dxa"/>
            <w:shd w:val="clear" w:color="auto" w:fill="FFFFFF" w:themeFill="background1"/>
          </w:tcPr>
          <w:p w14:paraId="2F505351" w14:textId="37A2EC6C" w:rsidR="00501B17" w:rsidRPr="00810C24" w:rsidRDefault="00501B17" w:rsidP="00485A71">
            <w:pPr>
              <w:rPr>
                <w:rFonts w:ascii="Century Gothic" w:hAnsi="Century Gothic" w:cs="Courier New"/>
                <w:b/>
                <w:bCs/>
                <w:sz w:val="20"/>
                <w:szCs w:val="20"/>
              </w:rPr>
            </w:pPr>
            <w:r w:rsidRPr="00810C24">
              <w:rPr>
                <w:rFonts w:ascii="Century Gothic" w:hAnsi="Century Gothic" w:cs="Courier New"/>
                <w:b/>
                <w:bCs/>
                <w:sz w:val="20"/>
                <w:szCs w:val="20"/>
              </w:rPr>
              <w:t xml:space="preserve">AZIONE </w:t>
            </w:r>
            <w:r w:rsidR="00810C24">
              <w:rPr>
                <w:rFonts w:ascii="Century Gothic" w:hAnsi="Century Gothic" w:cs="Courier New"/>
                <w:b/>
                <w:bCs/>
                <w:sz w:val="20"/>
                <w:szCs w:val="20"/>
              </w:rPr>
              <w:t>2</w:t>
            </w:r>
          </w:p>
        </w:tc>
      </w:tr>
    </w:tbl>
    <w:p w14:paraId="68921AB9" w14:textId="7C7890F7" w:rsidR="00C24639" w:rsidRPr="00AC25AA" w:rsidRDefault="000A1ED8" w:rsidP="00997112">
      <w:pPr>
        <w:pStyle w:val="Titolo1"/>
      </w:pPr>
      <w:bookmarkStart w:id="13" w:name="_Toc208237703"/>
      <w:bookmarkEnd w:id="11"/>
      <w:bookmarkEnd w:id="12"/>
      <w:r w:rsidRPr="00997112">
        <w:t>CARATTERISTICHE</w:t>
      </w:r>
      <w:r w:rsidRPr="00AC25AA">
        <w:t xml:space="preserve"> </w:t>
      </w:r>
      <w:r w:rsidRPr="00997112">
        <w:t>GENERALI</w:t>
      </w:r>
      <w:r w:rsidRPr="00AC25AA">
        <w:t xml:space="preserve"> DELL’AGEVOLAZIONE</w:t>
      </w:r>
      <w:bookmarkEnd w:id="13"/>
      <w:r w:rsidRPr="00AC25AA">
        <w:tab/>
      </w:r>
    </w:p>
    <w:p w14:paraId="641B292A" w14:textId="0620F263" w:rsidR="000B6520" w:rsidRDefault="00AA2F09" w:rsidP="005A70C2">
      <w:pPr>
        <w:spacing w:before="240"/>
        <w:rPr>
          <w:rFonts w:ascii="Century Gothic" w:hAnsi="Century Gothic"/>
          <w:sz w:val="20"/>
          <w:szCs w:val="20"/>
        </w:rPr>
      </w:pPr>
      <w:bookmarkStart w:id="14" w:name="_Hlk176253489"/>
      <w:r>
        <w:rPr>
          <w:rFonts w:ascii="Century Gothic" w:hAnsi="Century Gothic"/>
          <w:sz w:val="20"/>
          <w:szCs w:val="20"/>
        </w:rPr>
        <w:t>L’</w:t>
      </w:r>
      <w:r w:rsidR="00C2342F" w:rsidRPr="00E76BDF">
        <w:rPr>
          <w:rFonts w:ascii="Century Gothic" w:hAnsi="Century Gothic"/>
          <w:sz w:val="20"/>
          <w:szCs w:val="20"/>
        </w:rPr>
        <w:t xml:space="preserve">intensità di aiuto </w:t>
      </w:r>
      <w:r w:rsidR="00AE30BD" w:rsidRPr="00E76BDF">
        <w:rPr>
          <w:rFonts w:ascii="Century Gothic" w:hAnsi="Century Gothic"/>
          <w:sz w:val="20"/>
          <w:szCs w:val="20"/>
        </w:rPr>
        <w:t xml:space="preserve">è </w:t>
      </w:r>
      <w:r w:rsidR="00C2342F" w:rsidRPr="00E76BDF">
        <w:rPr>
          <w:rFonts w:ascii="Century Gothic" w:hAnsi="Century Gothic"/>
          <w:sz w:val="20"/>
          <w:szCs w:val="20"/>
        </w:rPr>
        <w:t xml:space="preserve">pari al </w:t>
      </w:r>
      <w:r w:rsidR="002676B4" w:rsidRPr="00E76BDF">
        <w:rPr>
          <w:rFonts w:ascii="Century Gothic" w:hAnsi="Century Gothic"/>
          <w:b/>
          <w:bCs/>
          <w:sz w:val="20"/>
          <w:szCs w:val="20"/>
        </w:rPr>
        <w:t>50</w:t>
      </w:r>
      <w:r w:rsidR="00C2342F" w:rsidRPr="00E76BDF">
        <w:rPr>
          <w:rFonts w:ascii="Century Gothic" w:hAnsi="Century Gothic"/>
          <w:b/>
          <w:bCs/>
          <w:sz w:val="20"/>
          <w:szCs w:val="20"/>
        </w:rPr>
        <w:t xml:space="preserve"> %</w:t>
      </w:r>
      <w:r w:rsidR="00C2342F" w:rsidRPr="00E76BDF">
        <w:rPr>
          <w:rFonts w:ascii="Century Gothic" w:hAnsi="Century Gothic"/>
          <w:sz w:val="20"/>
          <w:szCs w:val="20"/>
        </w:rPr>
        <w:t xml:space="preserve"> </w:t>
      </w:r>
      <w:r w:rsidR="00C2342F" w:rsidRPr="00E76BDF">
        <w:rPr>
          <w:rFonts w:ascii="Century Gothic" w:hAnsi="Century Gothic"/>
          <w:b/>
          <w:bCs/>
          <w:sz w:val="20"/>
          <w:szCs w:val="20"/>
        </w:rPr>
        <w:t>della spesa ammissibile</w:t>
      </w:r>
      <w:r w:rsidR="00C2342F" w:rsidRPr="00E76BDF">
        <w:rPr>
          <w:rStyle w:val="Rimandonotaapidipagina"/>
          <w:rFonts w:ascii="Century Gothic" w:hAnsi="Century Gothic"/>
          <w:sz w:val="20"/>
          <w:szCs w:val="20"/>
        </w:rPr>
        <w:footnoteReference w:id="3"/>
      </w:r>
      <w:r w:rsidR="00C2342F" w:rsidRPr="00E76BDF">
        <w:rPr>
          <w:rFonts w:ascii="Century Gothic" w:hAnsi="Century Gothic"/>
          <w:sz w:val="20"/>
          <w:szCs w:val="20"/>
        </w:rPr>
        <w:t>.</w:t>
      </w:r>
      <w:r w:rsidR="00183748">
        <w:rPr>
          <w:rFonts w:ascii="Century Gothic" w:hAnsi="Century Gothic"/>
          <w:sz w:val="20"/>
          <w:szCs w:val="20"/>
        </w:rPr>
        <w:t xml:space="preserve"> </w:t>
      </w:r>
    </w:p>
    <w:p w14:paraId="2CB78C2E" w14:textId="7891450F" w:rsidR="000B6520" w:rsidRPr="00B761B3" w:rsidRDefault="003058B8" w:rsidP="000B6520">
      <w:pPr>
        <w:spacing w:before="240"/>
        <w:jc w:val="both"/>
        <w:rPr>
          <w:rFonts w:ascii="Century Gothic" w:hAnsi="Century Gothic"/>
          <w:color w:val="000000" w:themeColor="text1"/>
          <w:sz w:val="20"/>
          <w:szCs w:val="20"/>
        </w:rPr>
      </w:pPr>
      <w:r w:rsidRPr="00B761B3">
        <w:rPr>
          <w:rFonts w:ascii="Century Gothic" w:hAnsi="Century Gothic"/>
          <w:color w:val="000000" w:themeColor="text1"/>
          <w:sz w:val="20"/>
          <w:szCs w:val="20"/>
        </w:rPr>
        <w:t>Può</w:t>
      </w:r>
      <w:r w:rsidR="000B6520" w:rsidRPr="00B761B3">
        <w:rPr>
          <w:rFonts w:ascii="Century Gothic" w:hAnsi="Century Gothic"/>
          <w:color w:val="000000" w:themeColor="text1"/>
          <w:sz w:val="20"/>
          <w:szCs w:val="20"/>
        </w:rPr>
        <w:t xml:space="preserve"> inoltre essere applicat</w:t>
      </w:r>
      <w:r w:rsidRPr="00B761B3">
        <w:rPr>
          <w:rFonts w:ascii="Century Gothic" w:hAnsi="Century Gothic"/>
          <w:color w:val="000000" w:themeColor="text1"/>
          <w:sz w:val="20"/>
          <w:szCs w:val="20"/>
        </w:rPr>
        <w:t>a</w:t>
      </w:r>
      <w:r w:rsidR="000B6520" w:rsidRPr="00B761B3">
        <w:rPr>
          <w:rFonts w:ascii="Century Gothic" w:hAnsi="Century Gothic"/>
          <w:color w:val="000000" w:themeColor="text1"/>
          <w:sz w:val="20"/>
          <w:szCs w:val="20"/>
        </w:rPr>
        <w:t xml:space="preserve"> </w:t>
      </w:r>
      <w:r w:rsidR="00AA2F09" w:rsidRPr="00B761B3">
        <w:rPr>
          <w:rFonts w:ascii="Century Gothic" w:hAnsi="Century Gothic"/>
          <w:color w:val="000000" w:themeColor="text1"/>
          <w:sz w:val="20"/>
          <w:szCs w:val="20"/>
        </w:rPr>
        <w:t>l’</w:t>
      </w:r>
      <w:r w:rsidR="000B6520" w:rsidRPr="00B761B3">
        <w:rPr>
          <w:rFonts w:ascii="Century Gothic" w:hAnsi="Century Gothic"/>
          <w:color w:val="000000" w:themeColor="text1"/>
          <w:sz w:val="20"/>
          <w:szCs w:val="20"/>
        </w:rPr>
        <w:t xml:space="preserve">intensità di aiuto </w:t>
      </w:r>
      <w:r w:rsidR="009153B6" w:rsidRPr="00B761B3">
        <w:rPr>
          <w:rFonts w:ascii="Century Gothic" w:hAnsi="Century Gothic"/>
          <w:color w:val="000000" w:themeColor="text1"/>
          <w:sz w:val="20"/>
          <w:szCs w:val="20"/>
        </w:rPr>
        <w:t xml:space="preserve">sotto </w:t>
      </w:r>
      <w:r w:rsidR="000B6520" w:rsidRPr="00B761B3">
        <w:rPr>
          <w:rFonts w:ascii="Century Gothic" w:hAnsi="Century Gothic"/>
          <w:color w:val="000000" w:themeColor="text1"/>
          <w:sz w:val="20"/>
          <w:szCs w:val="20"/>
        </w:rPr>
        <w:t>riportat</w:t>
      </w:r>
      <w:r w:rsidR="009153B6" w:rsidRPr="00B761B3">
        <w:rPr>
          <w:rFonts w:ascii="Century Gothic" w:hAnsi="Century Gothic"/>
          <w:color w:val="000000" w:themeColor="text1"/>
          <w:sz w:val="20"/>
          <w:szCs w:val="20"/>
        </w:rPr>
        <w:t>a</w:t>
      </w:r>
      <w:r w:rsidR="000B6520" w:rsidRPr="00B761B3">
        <w:rPr>
          <w:rFonts w:ascii="Century Gothic" w:hAnsi="Century Gothic"/>
          <w:color w:val="000000" w:themeColor="text1"/>
          <w:sz w:val="20"/>
          <w:szCs w:val="20"/>
        </w:rPr>
        <w:t>, ove ne ricorrano i presupposti:</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47"/>
        <w:gridCol w:w="4819"/>
        <w:gridCol w:w="2262"/>
      </w:tblGrid>
      <w:tr w:rsidR="00B761B3" w:rsidRPr="00B761B3" w14:paraId="034F64DC" w14:textId="77777777" w:rsidTr="00CA56E2">
        <w:trPr>
          <w:trHeight w:val="346"/>
        </w:trPr>
        <w:tc>
          <w:tcPr>
            <w:tcW w:w="2547" w:type="dxa"/>
          </w:tcPr>
          <w:p w14:paraId="3DC3EE55" w14:textId="3775E2B5" w:rsidR="000B6520" w:rsidRPr="00B761B3" w:rsidRDefault="000B6520" w:rsidP="00A72429">
            <w:pPr>
              <w:jc w:val="center"/>
              <w:rPr>
                <w:rFonts w:ascii="Century Gothic" w:hAnsi="Century Gothic" w:cs="Times New Roman"/>
                <w:b/>
                <w:bCs/>
                <w:color w:val="000000" w:themeColor="text1"/>
                <w:sz w:val="18"/>
                <w:szCs w:val="18"/>
              </w:rPr>
            </w:pPr>
            <w:r w:rsidRPr="00B761B3">
              <w:rPr>
                <w:rFonts w:ascii="Century Gothic" w:hAnsi="Century Gothic" w:cs="Times New Roman"/>
                <w:b/>
                <w:bCs/>
                <w:color w:val="000000" w:themeColor="text1"/>
                <w:sz w:val="18"/>
                <w:szCs w:val="18"/>
              </w:rPr>
              <w:t>Numero ri</w:t>
            </w:r>
            <w:r w:rsidR="00AA2F09" w:rsidRPr="00B761B3">
              <w:rPr>
                <w:rFonts w:ascii="Century Gothic" w:hAnsi="Century Gothic" w:cs="Times New Roman"/>
                <w:b/>
                <w:bCs/>
                <w:color w:val="000000" w:themeColor="text1"/>
                <w:sz w:val="18"/>
                <w:szCs w:val="18"/>
              </w:rPr>
              <w:t>g</w:t>
            </w:r>
            <w:r w:rsidRPr="00B761B3">
              <w:rPr>
                <w:rFonts w:ascii="Century Gothic" w:hAnsi="Century Gothic" w:cs="Times New Roman"/>
                <w:b/>
                <w:bCs/>
                <w:color w:val="000000" w:themeColor="text1"/>
                <w:sz w:val="18"/>
                <w:szCs w:val="18"/>
              </w:rPr>
              <w:t>a (Allegato lll)</w:t>
            </w:r>
          </w:p>
        </w:tc>
        <w:tc>
          <w:tcPr>
            <w:tcW w:w="4819" w:type="dxa"/>
          </w:tcPr>
          <w:p w14:paraId="209B0634" w14:textId="44D45521" w:rsidR="000B6520" w:rsidRPr="00B761B3" w:rsidRDefault="000B6520" w:rsidP="00A72429">
            <w:pPr>
              <w:jc w:val="center"/>
              <w:rPr>
                <w:rFonts w:ascii="Century Gothic" w:hAnsi="Century Gothic" w:cs="Times New Roman"/>
                <w:b/>
                <w:bCs/>
                <w:color w:val="000000" w:themeColor="text1"/>
                <w:sz w:val="18"/>
                <w:szCs w:val="18"/>
              </w:rPr>
            </w:pPr>
            <w:r w:rsidRPr="00B761B3">
              <w:rPr>
                <w:rFonts w:ascii="Century Gothic" w:hAnsi="Century Gothic" w:cs="Times New Roman"/>
                <w:b/>
                <w:bCs/>
                <w:color w:val="000000" w:themeColor="text1"/>
                <w:sz w:val="18"/>
                <w:szCs w:val="18"/>
              </w:rPr>
              <w:t>Categoria specifica di operazione</w:t>
            </w:r>
          </w:p>
        </w:tc>
        <w:tc>
          <w:tcPr>
            <w:tcW w:w="2262" w:type="dxa"/>
          </w:tcPr>
          <w:p w14:paraId="7649ABC4" w14:textId="178F8F31" w:rsidR="000B6520" w:rsidRPr="00B761B3" w:rsidRDefault="00AA2F09" w:rsidP="00A72429">
            <w:pPr>
              <w:jc w:val="center"/>
              <w:rPr>
                <w:rFonts w:ascii="Century Gothic" w:hAnsi="Century Gothic" w:cs="Times New Roman"/>
                <w:b/>
                <w:bCs/>
                <w:color w:val="000000" w:themeColor="text1"/>
                <w:sz w:val="18"/>
                <w:szCs w:val="18"/>
              </w:rPr>
            </w:pPr>
            <w:r w:rsidRPr="00B761B3">
              <w:rPr>
                <w:rFonts w:ascii="Century Gothic" w:hAnsi="Century Gothic" w:cs="Times New Roman"/>
                <w:b/>
                <w:bCs/>
                <w:color w:val="000000" w:themeColor="text1"/>
                <w:sz w:val="18"/>
                <w:szCs w:val="18"/>
              </w:rPr>
              <w:t>I</w:t>
            </w:r>
            <w:r w:rsidR="000B6520" w:rsidRPr="00B761B3">
              <w:rPr>
                <w:rFonts w:ascii="Century Gothic" w:hAnsi="Century Gothic" w:cs="Times New Roman"/>
                <w:b/>
                <w:bCs/>
                <w:color w:val="000000" w:themeColor="text1"/>
                <w:sz w:val="18"/>
                <w:szCs w:val="18"/>
              </w:rPr>
              <w:t>ntensità di aiuto</w:t>
            </w:r>
          </w:p>
        </w:tc>
      </w:tr>
      <w:tr w:rsidR="00B761B3" w:rsidRPr="00B761B3" w14:paraId="14DF60C5" w14:textId="77777777" w:rsidTr="00CA56E2">
        <w:tc>
          <w:tcPr>
            <w:tcW w:w="2547" w:type="dxa"/>
            <w:shd w:val="clear" w:color="auto" w:fill="F2F2F2" w:themeFill="background1" w:themeFillShade="F2"/>
            <w:vAlign w:val="center"/>
          </w:tcPr>
          <w:p w14:paraId="7CF3E75C" w14:textId="6B493D34" w:rsidR="000B6520" w:rsidRPr="00B761B3" w:rsidRDefault="000B6520" w:rsidP="00B433B5">
            <w:pPr>
              <w:jc w:val="center"/>
              <w:rPr>
                <w:rFonts w:ascii="Century Gothic" w:hAnsi="Century Gothic" w:cs="Times New Roman"/>
                <w:color w:val="000000" w:themeColor="text1"/>
                <w:sz w:val="18"/>
                <w:szCs w:val="18"/>
              </w:rPr>
            </w:pPr>
            <w:r w:rsidRPr="00B761B3">
              <w:rPr>
                <w:rFonts w:ascii="Century Gothic" w:hAnsi="Century Gothic" w:cs="Times New Roman"/>
                <w:color w:val="000000" w:themeColor="text1"/>
                <w:sz w:val="18"/>
                <w:szCs w:val="18"/>
              </w:rPr>
              <w:t>17</w:t>
            </w:r>
          </w:p>
        </w:tc>
        <w:tc>
          <w:tcPr>
            <w:tcW w:w="4819" w:type="dxa"/>
            <w:shd w:val="clear" w:color="auto" w:fill="F2F2F2" w:themeFill="background1" w:themeFillShade="F2"/>
            <w:vAlign w:val="center"/>
          </w:tcPr>
          <w:p w14:paraId="3FAB623B" w14:textId="77777777" w:rsidR="00B433B5" w:rsidRPr="00B761B3" w:rsidRDefault="000B6520" w:rsidP="00B433B5">
            <w:pPr>
              <w:jc w:val="center"/>
              <w:rPr>
                <w:rFonts w:ascii="Century Gothic" w:hAnsi="Century Gothic" w:cs="Times New Roman"/>
                <w:color w:val="000000" w:themeColor="text1"/>
                <w:sz w:val="18"/>
                <w:szCs w:val="18"/>
              </w:rPr>
            </w:pPr>
            <w:r w:rsidRPr="00B761B3">
              <w:rPr>
                <w:rFonts w:ascii="Century Gothic" w:hAnsi="Century Gothic" w:cs="Times New Roman"/>
                <w:color w:val="000000" w:themeColor="text1"/>
                <w:sz w:val="18"/>
                <w:szCs w:val="18"/>
              </w:rPr>
              <w:t>Operazioni di sostegno all’acquacoltura</w:t>
            </w:r>
          </w:p>
          <w:p w14:paraId="33FF9FCC" w14:textId="07C8DBF8" w:rsidR="000B6520" w:rsidRPr="00B761B3" w:rsidRDefault="000B6520" w:rsidP="00B433B5">
            <w:pPr>
              <w:jc w:val="center"/>
              <w:rPr>
                <w:rFonts w:ascii="Century Gothic" w:hAnsi="Century Gothic" w:cs="Times New Roman"/>
                <w:color w:val="000000" w:themeColor="text1"/>
                <w:sz w:val="18"/>
                <w:szCs w:val="18"/>
              </w:rPr>
            </w:pPr>
            <w:r w:rsidRPr="00B761B3">
              <w:rPr>
                <w:rFonts w:ascii="Century Gothic" w:hAnsi="Century Gothic" w:cs="Times New Roman"/>
                <w:color w:val="000000" w:themeColor="text1"/>
                <w:sz w:val="18"/>
                <w:szCs w:val="18"/>
              </w:rPr>
              <w:t>sostenibile attuate dalle PMI</w:t>
            </w:r>
          </w:p>
        </w:tc>
        <w:tc>
          <w:tcPr>
            <w:tcW w:w="2262" w:type="dxa"/>
            <w:shd w:val="clear" w:color="auto" w:fill="F2F2F2" w:themeFill="background1" w:themeFillShade="F2"/>
            <w:vAlign w:val="center"/>
          </w:tcPr>
          <w:p w14:paraId="70A213D2" w14:textId="6D6EBDBE" w:rsidR="000B6520" w:rsidRPr="00B761B3" w:rsidRDefault="000B6520" w:rsidP="00B433B5">
            <w:pPr>
              <w:jc w:val="center"/>
              <w:rPr>
                <w:rFonts w:ascii="Century Gothic" w:hAnsi="Century Gothic" w:cs="Times New Roman"/>
                <w:color w:val="000000" w:themeColor="text1"/>
                <w:sz w:val="18"/>
                <w:szCs w:val="18"/>
              </w:rPr>
            </w:pPr>
            <w:r w:rsidRPr="00B761B3">
              <w:rPr>
                <w:rFonts w:ascii="Century Gothic" w:hAnsi="Century Gothic" w:cs="Times New Roman"/>
                <w:color w:val="000000" w:themeColor="text1"/>
                <w:sz w:val="18"/>
                <w:szCs w:val="18"/>
              </w:rPr>
              <w:t>60</w:t>
            </w:r>
          </w:p>
        </w:tc>
      </w:tr>
    </w:tbl>
    <w:p w14:paraId="23F751BC" w14:textId="77777777" w:rsidR="00E0765E" w:rsidRDefault="00E0765E" w:rsidP="00652E43">
      <w:pPr>
        <w:rPr>
          <w:rFonts w:ascii="Century Gothic" w:hAnsi="Century Gothic"/>
          <w:sz w:val="20"/>
          <w:szCs w:val="20"/>
        </w:rPr>
      </w:pPr>
    </w:p>
    <w:p w14:paraId="0C42C557" w14:textId="349A713F" w:rsidR="00FD2983" w:rsidRPr="00652E43" w:rsidRDefault="00293989" w:rsidP="00652E43">
      <w:pPr>
        <w:rPr>
          <w:rFonts w:ascii="Century Gothic" w:hAnsi="Century Gothic"/>
          <w:sz w:val="20"/>
          <w:szCs w:val="20"/>
        </w:rPr>
      </w:pPr>
      <w:r w:rsidRPr="00E76BDF">
        <w:rPr>
          <w:rFonts w:ascii="Century Gothic" w:hAnsi="Century Gothic"/>
          <w:sz w:val="20"/>
          <w:szCs w:val="20"/>
        </w:rPr>
        <w:t xml:space="preserve">I limiti di spesa sono i seguenti: </w:t>
      </w:r>
    </w:p>
    <w:tbl>
      <w:tblPr>
        <w:tblStyle w:val="Tabellasemplice-1"/>
        <w:tblW w:w="0" w:type="auto"/>
        <w:tblLook w:val="0420" w:firstRow="1" w:lastRow="0" w:firstColumn="0" w:lastColumn="0" w:noHBand="0" w:noVBand="1"/>
      </w:tblPr>
      <w:tblGrid>
        <w:gridCol w:w="3209"/>
        <w:gridCol w:w="3209"/>
        <w:gridCol w:w="3210"/>
      </w:tblGrid>
      <w:tr w:rsidR="00FD2983" w:rsidRPr="00FD2983" w14:paraId="7E424A6C" w14:textId="77777777" w:rsidTr="00FD2983">
        <w:trPr>
          <w:cnfStyle w:val="100000000000" w:firstRow="1" w:lastRow="0" w:firstColumn="0" w:lastColumn="0" w:oddVBand="0" w:evenVBand="0" w:oddHBand="0" w:evenHBand="0" w:firstRowFirstColumn="0" w:firstRowLastColumn="0" w:lastRowFirstColumn="0" w:lastRowLastColumn="0"/>
        </w:trPr>
        <w:tc>
          <w:tcPr>
            <w:tcW w:w="3209" w:type="dxa"/>
          </w:tcPr>
          <w:p w14:paraId="7A9E8615" w14:textId="502E09CB" w:rsidR="00FD2983" w:rsidRPr="00FD2983" w:rsidRDefault="00FD2983" w:rsidP="00FD2983">
            <w:pPr>
              <w:rPr>
                <w:rFonts w:ascii="Century Gothic" w:hAnsi="Century Gothic" w:cs="Times New Roman"/>
                <w:sz w:val="20"/>
                <w:szCs w:val="20"/>
              </w:rPr>
            </w:pPr>
            <w:bookmarkStart w:id="15" w:name="_Hlk207179871"/>
            <w:r w:rsidRPr="00FD2983">
              <w:rPr>
                <w:rFonts w:ascii="Century Gothic" w:hAnsi="Century Gothic" w:cs="Times New Roman"/>
                <w:sz w:val="20"/>
                <w:szCs w:val="20"/>
              </w:rPr>
              <w:t>Azione</w:t>
            </w:r>
          </w:p>
        </w:tc>
        <w:tc>
          <w:tcPr>
            <w:tcW w:w="3209" w:type="dxa"/>
          </w:tcPr>
          <w:p w14:paraId="2E8ADD20" w14:textId="113A94A1"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Spesa minima ammissibile</w:t>
            </w:r>
          </w:p>
        </w:tc>
        <w:tc>
          <w:tcPr>
            <w:tcW w:w="3210" w:type="dxa"/>
          </w:tcPr>
          <w:p w14:paraId="2051D417" w14:textId="0F649CD6"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Spesa massima ammissibile</w:t>
            </w:r>
          </w:p>
        </w:tc>
      </w:tr>
      <w:tr w:rsidR="00FD2983" w:rsidRPr="00FD2983" w14:paraId="67839249" w14:textId="77777777" w:rsidTr="00FD2983">
        <w:trPr>
          <w:cnfStyle w:val="000000100000" w:firstRow="0" w:lastRow="0" w:firstColumn="0" w:lastColumn="0" w:oddVBand="0" w:evenVBand="0" w:oddHBand="1" w:evenHBand="0" w:firstRowFirstColumn="0" w:firstRowLastColumn="0" w:lastRowFirstColumn="0" w:lastRowLastColumn="0"/>
        </w:trPr>
        <w:tc>
          <w:tcPr>
            <w:tcW w:w="3209" w:type="dxa"/>
          </w:tcPr>
          <w:p w14:paraId="61B9E990" w14:textId="3D8FF4A7"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Azione 1</w:t>
            </w:r>
          </w:p>
        </w:tc>
        <w:tc>
          <w:tcPr>
            <w:tcW w:w="3209" w:type="dxa"/>
          </w:tcPr>
          <w:p w14:paraId="34422B48" w14:textId="56A9875A"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€ 30.000,00 IVA esclusa</w:t>
            </w:r>
          </w:p>
        </w:tc>
        <w:tc>
          <w:tcPr>
            <w:tcW w:w="3210" w:type="dxa"/>
          </w:tcPr>
          <w:p w14:paraId="69832732" w14:textId="321422B9"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€ 1</w:t>
            </w:r>
            <w:r w:rsidR="009D3E85">
              <w:rPr>
                <w:rFonts w:ascii="Century Gothic" w:hAnsi="Century Gothic" w:cs="Times New Roman"/>
                <w:sz w:val="20"/>
                <w:szCs w:val="20"/>
              </w:rPr>
              <w:t>5</w:t>
            </w:r>
            <w:r w:rsidRPr="00FD2983">
              <w:rPr>
                <w:rFonts w:ascii="Century Gothic" w:hAnsi="Century Gothic" w:cs="Times New Roman"/>
                <w:sz w:val="20"/>
                <w:szCs w:val="20"/>
              </w:rPr>
              <w:t>0.000,00 IVA esclusa</w:t>
            </w:r>
          </w:p>
        </w:tc>
      </w:tr>
      <w:tr w:rsidR="00FD2983" w:rsidRPr="00FD2983" w14:paraId="68D09C47" w14:textId="77777777" w:rsidTr="00FD2983">
        <w:tc>
          <w:tcPr>
            <w:tcW w:w="3209" w:type="dxa"/>
          </w:tcPr>
          <w:p w14:paraId="3359C49E" w14:textId="26084A27"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Azione 2</w:t>
            </w:r>
          </w:p>
        </w:tc>
        <w:tc>
          <w:tcPr>
            <w:tcW w:w="3209" w:type="dxa"/>
          </w:tcPr>
          <w:p w14:paraId="15D8B4B9" w14:textId="0291DDE6"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€ 50.000,00 IVA esclusa</w:t>
            </w:r>
          </w:p>
        </w:tc>
        <w:tc>
          <w:tcPr>
            <w:tcW w:w="3210" w:type="dxa"/>
          </w:tcPr>
          <w:p w14:paraId="3599D016" w14:textId="66375B9D" w:rsidR="00FD2983" w:rsidRPr="00FD2983" w:rsidRDefault="00FD2983" w:rsidP="00FD2983">
            <w:pPr>
              <w:rPr>
                <w:rFonts w:ascii="Century Gothic" w:hAnsi="Century Gothic" w:cs="Times New Roman"/>
                <w:sz w:val="20"/>
                <w:szCs w:val="20"/>
              </w:rPr>
            </w:pPr>
            <w:r w:rsidRPr="00FD2983">
              <w:rPr>
                <w:rFonts w:ascii="Century Gothic" w:hAnsi="Century Gothic" w:cs="Times New Roman"/>
                <w:sz w:val="20"/>
                <w:szCs w:val="20"/>
              </w:rPr>
              <w:t>€ 700.000,00 IVA esclusa</w:t>
            </w:r>
          </w:p>
        </w:tc>
      </w:tr>
      <w:bookmarkEnd w:id="15"/>
    </w:tbl>
    <w:p w14:paraId="61DF528C" w14:textId="77777777" w:rsidR="00FD2983" w:rsidRDefault="00FD2983" w:rsidP="00FD2983"/>
    <w:p w14:paraId="4289F8EA" w14:textId="1539B4F2" w:rsidR="00A11515" w:rsidRPr="00E76BDF" w:rsidRDefault="00DC691F" w:rsidP="00A11515">
      <w:pPr>
        <w:rPr>
          <w:rFonts w:ascii="Century Gothic" w:hAnsi="Century Gothic"/>
          <w:sz w:val="20"/>
          <w:szCs w:val="20"/>
        </w:rPr>
      </w:pPr>
      <w:r w:rsidRPr="00E76BDF">
        <w:rPr>
          <w:rFonts w:ascii="Century Gothic" w:hAnsi="Century Gothic"/>
          <w:sz w:val="20"/>
          <w:szCs w:val="20"/>
        </w:rPr>
        <w:t>L’attuazione di questi interventi non è soggetta alle norme sugli aiuti di Stato.</w:t>
      </w:r>
    </w:p>
    <w:p w14:paraId="3C3A8C65" w14:textId="77777777" w:rsidR="00E551D0" w:rsidRPr="00AC25AA" w:rsidRDefault="00E551D0" w:rsidP="00E551D0">
      <w:pPr>
        <w:pStyle w:val="Titolo1"/>
      </w:pPr>
      <w:bookmarkStart w:id="16" w:name="_Toc208237704"/>
      <w:bookmarkEnd w:id="14"/>
      <w:r w:rsidRPr="00997112">
        <w:t>COMUNICAZIONI</w:t>
      </w:r>
      <w:r w:rsidRPr="00AC25AA">
        <w:t xml:space="preserve"> TRA AMMINISTRAZIONE E RICHIEDENTE</w:t>
      </w:r>
      <w:bookmarkEnd w:id="16"/>
    </w:p>
    <w:p w14:paraId="2D28D11D" w14:textId="77777777" w:rsidR="00E551D0" w:rsidRPr="00E76BDF" w:rsidRDefault="00E551D0" w:rsidP="00E551D0">
      <w:pPr>
        <w:spacing w:before="240"/>
        <w:jc w:val="both"/>
        <w:rPr>
          <w:rFonts w:ascii="Century Gothic" w:hAnsi="Century Gothic"/>
          <w:sz w:val="20"/>
          <w:szCs w:val="20"/>
        </w:rPr>
      </w:pPr>
      <w:r w:rsidRPr="00E76BDF">
        <w:rPr>
          <w:rFonts w:ascii="Century Gothic" w:hAnsi="Century Gothic"/>
          <w:sz w:val="20"/>
          <w:szCs w:val="20"/>
        </w:rPr>
        <w:t>Le comunicazioni generate in automatico dalla piattaforma informatica Bandi e Servizi vengono inviate all’indirizzo di posta elettronica indicato in fase di compilazione della domanda iniziale.</w:t>
      </w:r>
    </w:p>
    <w:p w14:paraId="11EB17E2" w14:textId="77777777" w:rsidR="00E551D0" w:rsidRPr="00E76BDF" w:rsidRDefault="00E551D0" w:rsidP="00E551D0">
      <w:pPr>
        <w:jc w:val="both"/>
        <w:rPr>
          <w:rFonts w:ascii="Century Gothic" w:hAnsi="Century Gothic"/>
          <w:sz w:val="20"/>
          <w:szCs w:val="20"/>
        </w:rPr>
      </w:pPr>
      <w:r w:rsidRPr="00E76BDF">
        <w:rPr>
          <w:rFonts w:ascii="Century Gothic" w:hAnsi="Century Gothic"/>
          <w:sz w:val="20"/>
          <w:szCs w:val="20"/>
        </w:rPr>
        <w:t>Le ulteriori comunicazioni tra l’Amministrazione e il richiedente avverranno mediante casella di posta elettronica certificata (PEC), all’indirizzo inserito nella domanda di adesione.</w:t>
      </w:r>
    </w:p>
    <w:p w14:paraId="01BCB342" w14:textId="2AF7C1C6" w:rsidR="003420B4" w:rsidRDefault="00E551D0" w:rsidP="00AA2F4F">
      <w:pPr>
        <w:jc w:val="both"/>
        <w:rPr>
          <w:rFonts w:ascii="Century Gothic" w:hAnsi="Century Gothic"/>
          <w:sz w:val="20"/>
          <w:szCs w:val="20"/>
        </w:rPr>
      </w:pPr>
      <w:r w:rsidRPr="00E76BDF">
        <w:rPr>
          <w:rFonts w:ascii="Century Gothic" w:hAnsi="Century Gothic"/>
          <w:sz w:val="20"/>
          <w:szCs w:val="20"/>
        </w:rPr>
        <w:t>L’indirizzo di posta elettronica a cui il richiedente indirizza l</w:t>
      </w:r>
      <w:r w:rsidR="005151EB" w:rsidRPr="00E76BDF">
        <w:rPr>
          <w:rFonts w:ascii="Century Gothic" w:hAnsi="Century Gothic"/>
          <w:sz w:val="20"/>
          <w:szCs w:val="20"/>
        </w:rPr>
        <w:t>a</w:t>
      </w:r>
      <w:r w:rsidRPr="00E76BDF">
        <w:rPr>
          <w:rFonts w:ascii="Century Gothic" w:hAnsi="Century Gothic"/>
          <w:sz w:val="20"/>
          <w:szCs w:val="20"/>
        </w:rPr>
        <w:t xml:space="preserve"> comunicazion</w:t>
      </w:r>
      <w:r w:rsidR="005151EB" w:rsidRPr="00E76BDF">
        <w:rPr>
          <w:rFonts w:ascii="Century Gothic" w:hAnsi="Century Gothic"/>
          <w:sz w:val="20"/>
          <w:szCs w:val="20"/>
        </w:rPr>
        <w:t>e</w:t>
      </w:r>
      <w:r w:rsidRPr="00E76BDF">
        <w:rPr>
          <w:rFonts w:ascii="Century Gothic" w:hAnsi="Century Gothic"/>
          <w:sz w:val="20"/>
          <w:szCs w:val="20"/>
        </w:rPr>
        <w:t xml:space="preserve"> è il seguente: </w:t>
      </w:r>
      <w:hyperlink r:id="rId12" w:history="1">
        <w:r w:rsidRPr="00E76BDF">
          <w:rPr>
            <w:rStyle w:val="Collegamentoipertestuale"/>
            <w:rFonts w:ascii="Century Gothic" w:hAnsi="Century Gothic"/>
            <w:sz w:val="20"/>
            <w:szCs w:val="20"/>
          </w:rPr>
          <w:t>agricoltura@pec.regione.lombardia.it</w:t>
        </w:r>
      </w:hyperlink>
      <w:r w:rsidRPr="00E76BDF">
        <w:rPr>
          <w:rFonts w:ascii="Century Gothic" w:hAnsi="Century Gothic"/>
          <w:sz w:val="20"/>
          <w:szCs w:val="20"/>
        </w:rPr>
        <w:t>.</w:t>
      </w:r>
    </w:p>
    <w:p w14:paraId="4BA2D061" w14:textId="77777777" w:rsidR="00570B7C" w:rsidRPr="00AA2F4F" w:rsidRDefault="00570B7C" w:rsidP="00AA2F4F">
      <w:pPr>
        <w:jc w:val="both"/>
        <w:rPr>
          <w:rFonts w:ascii="Century Gothic" w:hAnsi="Century Gothic"/>
          <w:sz w:val="20"/>
          <w:szCs w:val="20"/>
        </w:rPr>
      </w:pPr>
    </w:p>
    <w:p w14:paraId="5443CE79" w14:textId="38CD0199" w:rsidR="00C24639" w:rsidRDefault="00C24639" w:rsidP="00997112">
      <w:pPr>
        <w:pStyle w:val="Titolo1"/>
      </w:pPr>
      <w:bookmarkStart w:id="17" w:name="_Toc208237705"/>
      <w:r w:rsidRPr="00AC25AA">
        <w:lastRenderedPageBreak/>
        <w:t xml:space="preserve">DESCRIZIONE DELLE </w:t>
      </w:r>
      <w:r w:rsidRPr="00997112">
        <w:t>AZIONI</w:t>
      </w:r>
      <w:bookmarkEnd w:id="17"/>
      <w:r w:rsidRPr="00AC25AA">
        <w:t xml:space="preserve"> </w:t>
      </w:r>
    </w:p>
    <w:p w14:paraId="530A8945" w14:textId="75228E10" w:rsidR="00C24058" w:rsidRPr="00786D71" w:rsidRDefault="000E3EDF" w:rsidP="004534F8">
      <w:pPr>
        <w:spacing w:before="240"/>
        <w:jc w:val="both"/>
        <w:rPr>
          <w:rFonts w:ascii="Century Gothic" w:hAnsi="Century Gothic"/>
          <w:sz w:val="20"/>
          <w:szCs w:val="20"/>
        </w:rPr>
      </w:pPr>
      <w:r w:rsidRPr="00786D71">
        <w:rPr>
          <w:rFonts w:ascii="Century Gothic" w:hAnsi="Century Gothic"/>
          <w:sz w:val="20"/>
          <w:szCs w:val="20"/>
        </w:rPr>
        <w:t>L’</w:t>
      </w:r>
      <w:r w:rsidR="0016428A" w:rsidRPr="00786D71">
        <w:rPr>
          <w:rFonts w:ascii="Century Gothic" w:hAnsi="Century Gothic"/>
          <w:sz w:val="20"/>
          <w:szCs w:val="20"/>
        </w:rPr>
        <w:t>O</w:t>
      </w:r>
      <w:r w:rsidRPr="00786D71">
        <w:rPr>
          <w:rFonts w:ascii="Century Gothic" w:hAnsi="Century Gothic"/>
          <w:sz w:val="20"/>
          <w:szCs w:val="20"/>
        </w:rPr>
        <w:t xml:space="preserve">biettivo </w:t>
      </w:r>
      <w:r w:rsidR="0016428A" w:rsidRPr="00786D71">
        <w:rPr>
          <w:rFonts w:ascii="Century Gothic" w:hAnsi="Century Gothic"/>
          <w:sz w:val="20"/>
          <w:szCs w:val="20"/>
        </w:rPr>
        <w:t>S</w:t>
      </w:r>
      <w:r w:rsidRPr="00786D71">
        <w:rPr>
          <w:rFonts w:ascii="Century Gothic" w:hAnsi="Century Gothic"/>
          <w:sz w:val="20"/>
          <w:szCs w:val="20"/>
        </w:rPr>
        <w:t>pecifico 2.</w:t>
      </w:r>
      <w:r w:rsidR="00786D71" w:rsidRPr="00786D71">
        <w:rPr>
          <w:rFonts w:ascii="Century Gothic" w:hAnsi="Century Gothic"/>
          <w:sz w:val="20"/>
          <w:szCs w:val="20"/>
        </w:rPr>
        <w:t>2</w:t>
      </w:r>
      <w:r w:rsidRPr="00786D71">
        <w:rPr>
          <w:rFonts w:ascii="Century Gothic" w:hAnsi="Century Gothic"/>
          <w:sz w:val="20"/>
          <w:szCs w:val="20"/>
        </w:rPr>
        <w:t xml:space="preserve"> </w:t>
      </w:r>
      <w:r w:rsidR="001874B5" w:rsidRPr="00786D71">
        <w:rPr>
          <w:rFonts w:ascii="Century Gothic" w:hAnsi="Century Gothic"/>
          <w:sz w:val="20"/>
          <w:szCs w:val="20"/>
        </w:rPr>
        <w:t xml:space="preserve">permette di </w:t>
      </w:r>
      <w:r w:rsidR="00CD2BB8" w:rsidRPr="00786D71">
        <w:rPr>
          <w:rFonts w:ascii="Century Gothic" w:hAnsi="Century Gothic"/>
          <w:sz w:val="20"/>
          <w:szCs w:val="20"/>
        </w:rPr>
        <w:t>presentare domanda di sovvenzione per</w:t>
      </w:r>
      <w:r w:rsidR="001874B5" w:rsidRPr="00786D71">
        <w:rPr>
          <w:rFonts w:ascii="Century Gothic" w:hAnsi="Century Gothic"/>
          <w:sz w:val="20"/>
          <w:szCs w:val="20"/>
        </w:rPr>
        <w:t xml:space="preserve"> le</w:t>
      </w:r>
      <w:r w:rsidRPr="00786D71">
        <w:rPr>
          <w:rFonts w:ascii="Century Gothic" w:hAnsi="Century Gothic"/>
          <w:sz w:val="20"/>
          <w:szCs w:val="20"/>
        </w:rPr>
        <w:t xml:space="preserve"> seguenti </w:t>
      </w:r>
      <w:r w:rsidR="004534F8" w:rsidRPr="00786D71">
        <w:rPr>
          <w:rFonts w:ascii="Century Gothic" w:hAnsi="Century Gothic"/>
          <w:sz w:val="20"/>
          <w:szCs w:val="20"/>
        </w:rPr>
        <w:t>A</w:t>
      </w:r>
      <w:r w:rsidRPr="00786D71">
        <w:rPr>
          <w:rFonts w:ascii="Century Gothic" w:hAnsi="Century Gothic"/>
          <w:sz w:val="20"/>
          <w:szCs w:val="20"/>
        </w:rPr>
        <w:t>zioni:</w:t>
      </w:r>
    </w:p>
    <w:tbl>
      <w:tblPr>
        <w:tblStyle w:val="Grigliatabella"/>
        <w:tblW w:w="0" w:type="auto"/>
        <w:tblLook w:val="04A0" w:firstRow="1" w:lastRow="0" w:firstColumn="1" w:lastColumn="0" w:noHBand="0" w:noVBand="1"/>
      </w:tblPr>
      <w:tblGrid>
        <w:gridCol w:w="1555"/>
        <w:gridCol w:w="8073"/>
      </w:tblGrid>
      <w:tr w:rsidR="00C24058" w:rsidRPr="00786D71" w14:paraId="50864D54" w14:textId="77777777" w:rsidTr="000D3B78">
        <w:tc>
          <w:tcPr>
            <w:tcW w:w="1555" w:type="dxa"/>
            <w:shd w:val="clear" w:color="auto" w:fill="DFEBF5" w:themeFill="accent2" w:themeFillTint="33"/>
          </w:tcPr>
          <w:p w14:paraId="3427C178" w14:textId="2590197A" w:rsidR="00C24058" w:rsidRPr="00786D71" w:rsidRDefault="00C24058" w:rsidP="00C24058">
            <w:pPr>
              <w:rPr>
                <w:rFonts w:ascii="Century Gothic" w:hAnsi="Century Gothic"/>
                <w:sz w:val="20"/>
                <w:szCs w:val="20"/>
              </w:rPr>
            </w:pPr>
            <w:r w:rsidRPr="00786D71">
              <w:rPr>
                <w:rFonts w:ascii="Century Gothic" w:hAnsi="Century Gothic"/>
                <w:b/>
                <w:bCs/>
                <w:sz w:val="20"/>
                <w:szCs w:val="20"/>
              </w:rPr>
              <w:t xml:space="preserve">Azione </w:t>
            </w:r>
            <w:r w:rsidR="00786D71" w:rsidRPr="00786D71">
              <w:rPr>
                <w:rFonts w:ascii="Century Gothic" w:hAnsi="Century Gothic"/>
                <w:b/>
                <w:bCs/>
                <w:sz w:val="20"/>
                <w:szCs w:val="20"/>
              </w:rPr>
              <w:t>1</w:t>
            </w:r>
          </w:p>
        </w:tc>
        <w:tc>
          <w:tcPr>
            <w:tcW w:w="8073" w:type="dxa"/>
            <w:shd w:val="clear" w:color="auto" w:fill="FFFFFF" w:themeFill="background1"/>
          </w:tcPr>
          <w:p w14:paraId="7435D702" w14:textId="591207E0" w:rsidR="00C24058" w:rsidRPr="00786D71" w:rsidRDefault="00786D71" w:rsidP="00786D71">
            <w:pPr>
              <w:jc w:val="both"/>
              <w:rPr>
                <w:rFonts w:ascii="Century Gothic" w:hAnsi="Century Gothic"/>
                <w:sz w:val="20"/>
                <w:szCs w:val="20"/>
              </w:rPr>
            </w:pPr>
            <w:r w:rsidRPr="00786D71">
              <w:rPr>
                <w:rFonts w:ascii="Century Gothic" w:hAnsi="Century Gothic"/>
                <w:sz w:val="20"/>
                <w:szCs w:val="20"/>
              </w:rPr>
              <w:t>Transizione energetica e mitigazione degli impatti ambientali degli impianti di commercializzazione e trasformazione dei prodotti della pesca e</w:t>
            </w:r>
            <w:r w:rsidR="008D1131">
              <w:rPr>
                <w:rFonts w:ascii="Century Gothic" w:hAnsi="Century Gothic"/>
                <w:sz w:val="20"/>
                <w:szCs w:val="20"/>
              </w:rPr>
              <w:t xml:space="preserve"> dell’</w:t>
            </w:r>
            <w:r w:rsidRPr="00786D71">
              <w:rPr>
                <w:rFonts w:ascii="Century Gothic" w:hAnsi="Century Gothic"/>
                <w:sz w:val="20"/>
                <w:szCs w:val="20"/>
              </w:rPr>
              <w:t>acquacoltura</w:t>
            </w:r>
          </w:p>
        </w:tc>
      </w:tr>
      <w:tr w:rsidR="00C24058" w:rsidRPr="00786D71" w14:paraId="2855FB45" w14:textId="77777777" w:rsidTr="000D3B78">
        <w:tc>
          <w:tcPr>
            <w:tcW w:w="1555" w:type="dxa"/>
            <w:shd w:val="clear" w:color="auto" w:fill="DFEBF5" w:themeFill="accent2" w:themeFillTint="33"/>
          </w:tcPr>
          <w:p w14:paraId="4B51750B" w14:textId="174CC804" w:rsidR="00C24058" w:rsidRPr="00786D71" w:rsidRDefault="00C24058" w:rsidP="00C24058">
            <w:pPr>
              <w:rPr>
                <w:rFonts w:ascii="Century Gothic" w:hAnsi="Century Gothic"/>
                <w:sz w:val="20"/>
                <w:szCs w:val="20"/>
              </w:rPr>
            </w:pPr>
            <w:r w:rsidRPr="00786D71">
              <w:rPr>
                <w:rFonts w:ascii="Century Gothic" w:hAnsi="Century Gothic"/>
                <w:b/>
                <w:bCs/>
                <w:sz w:val="20"/>
                <w:szCs w:val="20"/>
              </w:rPr>
              <w:t xml:space="preserve">Azione </w:t>
            </w:r>
            <w:r w:rsidR="00786D71" w:rsidRPr="00786D71">
              <w:rPr>
                <w:rFonts w:ascii="Century Gothic" w:hAnsi="Century Gothic"/>
                <w:b/>
                <w:bCs/>
                <w:sz w:val="20"/>
                <w:szCs w:val="20"/>
              </w:rPr>
              <w:t>2</w:t>
            </w:r>
          </w:p>
        </w:tc>
        <w:tc>
          <w:tcPr>
            <w:tcW w:w="8073" w:type="dxa"/>
            <w:shd w:val="clear" w:color="auto" w:fill="FFFFFF" w:themeFill="background1"/>
          </w:tcPr>
          <w:p w14:paraId="0F04058F" w14:textId="35EB2FB8" w:rsidR="00C24058" w:rsidRPr="00786D71" w:rsidRDefault="00786D71" w:rsidP="00786D71">
            <w:pPr>
              <w:jc w:val="both"/>
              <w:rPr>
                <w:rFonts w:ascii="Century Gothic" w:hAnsi="Century Gothic"/>
                <w:sz w:val="20"/>
                <w:szCs w:val="20"/>
              </w:rPr>
            </w:pPr>
            <w:r w:rsidRPr="00786D71">
              <w:rPr>
                <w:rFonts w:ascii="Century Gothic" w:hAnsi="Century Gothic"/>
                <w:sz w:val="20"/>
                <w:szCs w:val="20"/>
              </w:rPr>
              <w:t>Competitività e sicurezza delle attività di commercializzazione e trasformazione dei prodotti della pesca e</w:t>
            </w:r>
            <w:r w:rsidR="008D1131">
              <w:rPr>
                <w:rFonts w:ascii="Century Gothic" w:hAnsi="Century Gothic"/>
                <w:sz w:val="20"/>
                <w:szCs w:val="20"/>
              </w:rPr>
              <w:t xml:space="preserve"> dell’</w:t>
            </w:r>
            <w:r w:rsidRPr="00786D71">
              <w:rPr>
                <w:rFonts w:ascii="Century Gothic" w:hAnsi="Century Gothic"/>
                <w:sz w:val="20"/>
                <w:szCs w:val="20"/>
              </w:rPr>
              <w:t>acquacoltura</w:t>
            </w:r>
          </w:p>
        </w:tc>
      </w:tr>
    </w:tbl>
    <w:p w14:paraId="123509B2" w14:textId="7F60EE6E" w:rsidR="000E3EDF" w:rsidRPr="00C24058" w:rsidRDefault="000E3EDF" w:rsidP="00C24058">
      <w:pPr>
        <w:jc w:val="both"/>
        <w:rPr>
          <w:rFonts w:ascii="Century Gothic" w:hAnsi="Century Gothic"/>
          <w:sz w:val="22"/>
          <w:szCs w:val="22"/>
        </w:rPr>
      </w:pPr>
    </w:p>
    <w:p w14:paraId="7C333EAA" w14:textId="6C62C784" w:rsidR="007368B8" w:rsidRDefault="00CD2BB8" w:rsidP="000F1CAA">
      <w:pPr>
        <w:jc w:val="both"/>
        <w:rPr>
          <w:rFonts w:ascii="Century Gothic" w:hAnsi="Century Gothic"/>
          <w:sz w:val="20"/>
          <w:szCs w:val="20"/>
        </w:rPr>
      </w:pPr>
      <w:r w:rsidRPr="00DB4A93">
        <w:rPr>
          <w:rFonts w:ascii="Century Gothic" w:hAnsi="Century Gothic"/>
          <w:sz w:val="20"/>
          <w:szCs w:val="20"/>
        </w:rPr>
        <w:t xml:space="preserve">Le domande potranno essere presentate </w:t>
      </w:r>
      <w:r w:rsidR="00687107" w:rsidRPr="00DB4A93">
        <w:rPr>
          <w:rFonts w:ascii="Century Gothic" w:hAnsi="Century Gothic"/>
          <w:sz w:val="20"/>
          <w:szCs w:val="20"/>
        </w:rPr>
        <w:t>per una</w:t>
      </w:r>
      <w:r w:rsidR="001874B5" w:rsidRPr="00DB4A93">
        <w:rPr>
          <w:rFonts w:ascii="Century Gothic" w:hAnsi="Century Gothic"/>
          <w:sz w:val="20"/>
          <w:szCs w:val="20"/>
        </w:rPr>
        <w:t xml:space="preserve"> singola Azione (Azione </w:t>
      </w:r>
      <w:r w:rsidR="006048AC" w:rsidRPr="00DB4A93">
        <w:rPr>
          <w:rFonts w:ascii="Century Gothic" w:hAnsi="Century Gothic"/>
          <w:sz w:val="20"/>
          <w:szCs w:val="20"/>
        </w:rPr>
        <w:t>1</w:t>
      </w:r>
      <w:r w:rsidR="001874B5" w:rsidRPr="00DB4A93">
        <w:rPr>
          <w:rFonts w:ascii="Century Gothic" w:hAnsi="Century Gothic"/>
          <w:sz w:val="20"/>
          <w:szCs w:val="20"/>
        </w:rPr>
        <w:t xml:space="preserve"> oppure Azione </w:t>
      </w:r>
      <w:r w:rsidR="006048AC" w:rsidRPr="00DB4A93">
        <w:rPr>
          <w:rFonts w:ascii="Century Gothic" w:hAnsi="Century Gothic"/>
          <w:sz w:val="20"/>
          <w:szCs w:val="20"/>
        </w:rPr>
        <w:t>2</w:t>
      </w:r>
      <w:r w:rsidR="001874B5" w:rsidRPr="00DB4A93">
        <w:rPr>
          <w:rFonts w:ascii="Century Gothic" w:hAnsi="Century Gothic"/>
          <w:sz w:val="20"/>
          <w:szCs w:val="20"/>
        </w:rPr>
        <w:t xml:space="preserve">) oppure </w:t>
      </w:r>
      <w:r w:rsidRPr="00DB4A93">
        <w:rPr>
          <w:rFonts w:ascii="Century Gothic" w:hAnsi="Century Gothic"/>
          <w:sz w:val="20"/>
          <w:szCs w:val="20"/>
        </w:rPr>
        <w:t xml:space="preserve">per </w:t>
      </w:r>
      <w:r w:rsidR="001874B5" w:rsidRPr="00DB4A93">
        <w:rPr>
          <w:rFonts w:ascii="Century Gothic" w:hAnsi="Century Gothic"/>
          <w:sz w:val="20"/>
          <w:szCs w:val="20"/>
        </w:rPr>
        <w:t>entrambe.</w:t>
      </w:r>
      <w:r w:rsidR="00F17BF9" w:rsidRPr="00DB4A93">
        <w:rPr>
          <w:rFonts w:ascii="Century Gothic" w:hAnsi="Century Gothic"/>
          <w:sz w:val="20"/>
          <w:szCs w:val="20"/>
        </w:rPr>
        <w:t xml:space="preserve"> </w:t>
      </w:r>
      <w:r w:rsidR="00687107" w:rsidRPr="00DB4A93">
        <w:rPr>
          <w:rFonts w:ascii="Century Gothic" w:hAnsi="Century Gothic"/>
          <w:sz w:val="20"/>
          <w:szCs w:val="20"/>
        </w:rPr>
        <w:t xml:space="preserve">Per ogni </w:t>
      </w:r>
      <w:r w:rsidR="0054039E" w:rsidRPr="00DB4A93">
        <w:rPr>
          <w:rFonts w:ascii="Century Gothic" w:hAnsi="Century Gothic"/>
          <w:sz w:val="20"/>
          <w:szCs w:val="20"/>
        </w:rPr>
        <w:t>A</w:t>
      </w:r>
      <w:r w:rsidR="00687107" w:rsidRPr="00DB4A93">
        <w:rPr>
          <w:rFonts w:ascii="Century Gothic" w:hAnsi="Century Gothic"/>
          <w:sz w:val="20"/>
          <w:szCs w:val="20"/>
        </w:rPr>
        <w:t xml:space="preserve">zione sarà possibile attivare una o più operazioni, contrassegnate da un </w:t>
      </w:r>
      <w:r w:rsidR="0054039E" w:rsidRPr="00ED2294">
        <w:rPr>
          <w:rFonts w:ascii="Century Gothic" w:hAnsi="Century Gothic"/>
          <w:sz w:val="20"/>
          <w:szCs w:val="20"/>
        </w:rPr>
        <w:t>C</w:t>
      </w:r>
      <w:r w:rsidR="00687107" w:rsidRPr="00ED2294">
        <w:rPr>
          <w:rFonts w:ascii="Century Gothic" w:hAnsi="Century Gothic"/>
          <w:sz w:val="20"/>
          <w:szCs w:val="20"/>
        </w:rPr>
        <w:t xml:space="preserve">odice </w:t>
      </w:r>
      <w:r w:rsidR="0054039E" w:rsidRPr="00ED2294">
        <w:rPr>
          <w:rFonts w:ascii="Century Gothic" w:hAnsi="Century Gothic"/>
          <w:sz w:val="20"/>
          <w:szCs w:val="20"/>
        </w:rPr>
        <w:t>O</w:t>
      </w:r>
      <w:r w:rsidR="00687107" w:rsidRPr="00ED2294">
        <w:rPr>
          <w:rFonts w:ascii="Century Gothic" w:hAnsi="Century Gothic"/>
          <w:sz w:val="20"/>
          <w:szCs w:val="20"/>
        </w:rPr>
        <w:t>perazione</w:t>
      </w:r>
      <w:r w:rsidR="0016060E">
        <w:rPr>
          <w:rFonts w:ascii="Century Gothic" w:hAnsi="Century Gothic"/>
          <w:sz w:val="20"/>
          <w:szCs w:val="20"/>
        </w:rPr>
        <w:t xml:space="preserve"> specifico.</w:t>
      </w:r>
      <w:r w:rsidR="00687107" w:rsidRPr="00DB4A93">
        <w:rPr>
          <w:rFonts w:ascii="Century Gothic" w:hAnsi="Century Gothic"/>
          <w:sz w:val="20"/>
          <w:szCs w:val="20"/>
        </w:rPr>
        <w:t xml:space="preserve"> </w:t>
      </w:r>
    </w:p>
    <w:p w14:paraId="3C7E803F" w14:textId="77777777" w:rsidR="00570B7C" w:rsidRPr="00AA2F4F" w:rsidRDefault="00570B7C" w:rsidP="000F1CAA">
      <w:pPr>
        <w:jc w:val="both"/>
        <w:rPr>
          <w:rFonts w:ascii="Century Gothic" w:hAnsi="Century Gothic"/>
          <w:sz w:val="20"/>
          <w:szCs w:val="20"/>
        </w:rPr>
      </w:pPr>
    </w:p>
    <w:p w14:paraId="1EB0870C" w14:textId="41155507" w:rsidR="00B45047" w:rsidRPr="003420B4" w:rsidRDefault="00DB4A93" w:rsidP="00A96806">
      <w:pPr>
        <w:pStyle w:val="Titolo2"/>
        <w:numPr>
          <w:ilvl w:val="1"/>
          <w:numId w:val="8"/>
        </w:numPr>
        <w:jc w:val="both"/>
        <w:rPr>
          <w:rFonts w:ascii="Century Gothic" w:hAnsi="Century Gothic" w:cs="Helvetica"/>
          <w:i w:val="0"/>
          <w:color w:val="auto"/>
          <w:spacing w:val="15"/>
          <w:szCs w:val="24"/>
        </w:rPr>
      </w:pPr>
      <w:bookmarkStart w:id="18" w:name="_Toc177032133"/>
      <w:bookmarkStart w:id="19" w:name="_Toc208237706"/>
      <w:r w:rsidRPr="003420B4">
        <w:rPr>
          <w:rStyle w:val="Enfasicorsivo"/>
          <w:rFonts w:ascii="Century Gothic" w:hAnsi="Century Gothic" w:cs="Helvetica"/>
          <w:i/>
          <w:szCs w:val="24"/>
        </w:rPr>
        <w:t xml:space="preserve">AZIONE 1 </w:t>
      </w:r>
      <w:r w:rsidR="00CB15FF" w:rsidRPr="003420B4">
        <w:rPr>
          <w:rStyle w:val="Enfasicorsivo"/>
          <w:rFonts w:ascii="Century Gothic" w:hAnsi="Century Gothic" w:cs="Helvetica"/>
          <w:i/>
          <w:szCs w:val="24"/>
        </w:rPr>
        <w:t>“</w:t>
      </w:r>
      <w:bookmarkStart w:id="20" w:name="_Hlk168561583"/>
      <w:r w:rsidR="00CB15FF" w:rsidRPr="003420B4">
        <w:rPr>
          <w:rStyle w:val="Enfasicorsivo"/>
          <w:rFonts w:ascii="Century Gothic" w:hAnsi="Century Gothic" w:cs="Helvetica"/>
          <w:i/>
          <w:szCs w:val="24"/>
        </w:rPr>
        <w:t xml:space="preserve">TRANSIZIONE ENERGETICA E MITIGAZIONE DEGLI IMPATTI AMBIENTALI </w:t>
      </w:r>
      <w:bookmarkEnd w:id="20"/>
      <w:r w:rsidRPr="003420B4">
        <w:rPr>
          <w:rStyle w:val="Enfasicorsivo"/>
          <w:rFonts w:ascii="Century Gothic" w:hAnsi="Century Gothic" w:cs="Helvetica"/>
          <w:i/>
          <w:szCs w:val="24"/>
        </w:rPr>
        <w:t>DEGLI IMPIANTI DI COMMERCIALIZZAZIONE E TRASFORMAZIONE DEI PRODOTTI DELLA PESCA ED ACQUACOLTURA</w:t>
      </w:r>
      <w:r w:rsidR="00CB15FF" w:rsidRPr="003420B4">
        <w:rPr>
          <w:rStyle w:val="Enfasicorsivo"/>
          <w:rFonts w:ascii="Century Gothic" w:hAnsi="Century Gothic" w:cs="Helvetica"/>
          <w:i/>
          <w:szCs w:val="24"/>
        </w:rPr>
        <w:t>”.</w:t>
      </w:r>
      <w:bookmarkEnd w:id="18"/>
      <w:bookmarkEnd w:id="19"/>
    </w:p>
    <w:p w14:paraId="4BF9C9EF" w14:textId="318C71D9" w:rsidR="00FF0A93" w:rsidRPr="009070E6" w:rsidRDefault="00FF4DF0" w:rsidP="00FF0A93">
      <w:pPr>
        <w:spacing w:before="240"/>
        <w:ind w:left="142"/>
        <w:jc w:val="both"/>
        <w:rPr>
          <w:rFonts w:ascii="Century Gothic" w:hAnsi="Century Gothic" w:cs="Helvetica"/>
          <w:sz w:val="20"/>
          <w:szCs w:val="20"/>
        </w:rPr>
      </w:pPr>
      <w:r w:rsidRPr="009070E6">
        <w:rPr>
          <w:rFonts w:ascii="Century Gothic" w:hAnsi="Century Gothic" w:cs="Helvetica"/>
          <w:sz w:val="20"/>
          <w:szCs w:val="20"/>
        </w:rPr>
        <w:t>DESCRIZIONE</w:t>
      </w:r>
    </w:p>
    <w:p w14:paraId="18D4E13C" w14:textId="7AC41764" w:rsidR="00F05015" w:rsidRPr="00361831" w:rsidRDefault="00F05015" w:rsidP="00FD6C68">
      <w:pPr>
        <w:ind w:left="142"/>
        <w:jc w:val="both"/>
        <w:rPr>
          <w:rFonts w:ascii="Century Gothic" w:hAnsi="Century Gothic" w:cs="Helvetica"/>
          <w:sz w:val="20"/>
          <w:szCs w:val="20"/>
        </w:rPr>
      </w:pPr>
      <w:bookmarkStart w:id="21" w:name="_Hlk176253532"/>
      <w:r w:rsidRPr="009070E6">
        <w:rPr>
          <w:rFonts w:ascii="Century Gothic" w:hAnsi="Century Gothic" w:cs="Helvetica"/>
          <w:sz w:val="20"/>
          <w:szCs w:val="20"/>
        </w:rPr>
        <w:t xml:space="preserve">Sono sostenuti investimenti per </w:t>
      </w:r>
      <w:r w:rsidR="009070E6" w:rsidRPr="009070E6">
        <w:rPr>
          <w:rFonts w:ascii="Century Gothic" w:hAnsi="Century Gothic" w:cs="Helvetica"/>
          <w:sz w:val="20"/>
          <w:szCs w:val="20"/>
        </w:rPr>
        <w:t xml:space="preserve">la riduzione del consumo energetico e </w:t>
      </w:r>
      <w:r w:rsidRPr="009070E6">
        <w:rPr>
          <w:rFonts w:ascii="Century Gothic" w:hAnsi="Century Gothic" w:cs="Helvetica"/>
          <w:sz w:val="20"/>
          <w:szCs w:val="20"/>
        </w:rPr>
        <w:t xml:space="preserve">l'utilizzo di energie rinnovabili </w:t>
      </w:r>
      <w:r w:rsidR="00C4604D" w:rsidRPr="00361831">
        <w:rPr>
          <w:rFonts w:ascii="Century Gothic" w:hAnsi="Century Gothic" w:cs="Helvetica"/>
          <w:sz w:val="20"/>
          <w:szCs w:val="20"/>
        </w:rPr>
        <w:t>per il funzionamento d</w:t>
      </w:r>
      <w:r w:rsidRPr="00361831">
        <w:rPr>
          <w:rFonts w:ascii="Century Gothic" w:hAnsi="Century Gothic" w:cs="Helvetica"/>
          <w:sz w:val="20"/>
          <w:szCs w:val="20"/>
        </w:rPr>
        <w:t xml:space="preserve">egli impianti </w:t>
      </w:r>
      <w:r w:rsidR="009070E6" w:rsidRPr="00361831">
        <w:rPr>
          <w:rFonts w:ascii="Century Gothic" w:hAnsi="Century Gothic" w:cs="Helvetica"/>
          <w:sz w:val="20"/>
          <w:szCs w:val="20"/>
        </w:rPr>
        <w:t>di trasformazione dei prodotti ittici</w:t>
      </w:r>
      <w:r w:rsidRPr="00361831">
        <w:rPr>
          <w:rFonts w:ascii="Century Gothic" w:hAnsi="Century Gothic" w:cs="Helvetica"/>
          <w:sz w:val="20"/>
          <w:szCs w:val="20"/>
        </w:rPr>
        <w:t>.</w:t>
      </w:r>
    </w:p>
    <w:bookmarkEnd w:id="21"/>
    <w:p w14:paraId="4DEDB1D9" w14:textId="6DDFEFF3" w:rsidR="00533871" w:rsidRPr="00361831" w:rsidRDefault="0016428A" w:rsidP="00FD6C68">
      <w:pPr>
        <w:ind w:left="142"/>
        <w:jc w:val="both"/>
        <w:rPr>
          <w:rFonts w:ascii="Century Gothic" w:hAnsi="Century Gothic" w:cs="Helvetica"/>
          <w:sz w:val="20"/>
          <w:szCs w:val="20"/>
        </w:rPr>
      </w:pPr>
      <w:r w:rsidRPr="00361831">
        <w:rPr>
          <w:rFonts w:ascii="Century Gothic" w:hAnsi="Century Gothic" w:cs="Helvetica"/>
          <w:sz w:val="20"/>
          <w:szCs w:val="20"/>
        </w:rPr>
        <w:t>Tabella delle o</w:t>
      </w:r>
      <w:r w:rsidR="001111D0" w:rsidRPr="00361831">
        <w:rPr>
          <w:rFonts w:ascii="Century Gothic" w:hAnsi="Century Gothic" w:cs="Helvetica"/>
          <w:sz w:val="20"/>
          <w:szCs w:val="20"/>
        </w:rPr>
        <w:t>perazioni attivabili</w:t>
      </w:r>
      <w:r w:rsidR="008F0839" w:rsidRPr="00361831">
        <w:rPr>
          <w:rFonts w:ascii="Century Gothic" w:hAnsi="Century Gothic" w:cs="Helvetica"/>
          <w:sz w:val="20"/>
          <w:szCs w:val="20"/>
        </w:rPr>
        <w:t xml:space="preserve"> per l’Azione </w:t>
      </w:r>
      <w:r w:rsidR="00361831" w:rsidRPr="00361831">
        <w:rPr>
          <w:rFonts w:ascii="Century Gothic" w:hAnsi="Century Gothic" w:cs="Helvetica"/>
          <w:sz w:val="20"/>
          <w:szCs w:val="20"/>
        </w:rPr>
        <w:t>1</w:t>
      </w:r>
      <w:r w:rsidR="001111D0" w:rsidRPr="00361831">
        <w:rPr>
          <w:rFonts w:ascii="Century Gothic" w:hAnsi="Century Gothic" w:cs="Helvetica"/>
          <w:sz w:val="20"/>
          <w:szCs w:val="20"/>
        </w:rPr>
        <w:t>:</w:t>
      </w:r>
    </w:p>
    <w:tbl>
      <w:tblPr>
        <w:tblStyle w:val="Grigliatabella"/>
        <w:tblW w:w="9207" w:type="dxa"/>
        <w:jc w:val="center"/>
        <w:tblLook w:val="04A0" w:firstRow="1" w:lastRow="0" w:firstColumn="1" w:lastColumn="0" w:noHBand="0" w:noVBand="1"/>
      </w:tblPr>
      <w:tblGrid>
        <w:gridCol w:w="1555"/>
        <w:gridCol w:w="8"/>
        <w:gridCol w:w="7644"/>
      </w:tblGrid>
      <w:tr w:rsidR="00533871" w14:paraId="78141C10" w14:textId="77777777" w:rsidTr="000D3B78">
        <w:trPr>
          <w:jc w:val="center"/>
        </w:trPr>
        <w:tc>
          <w:tcPr>
            <w:tcW w:w="1563" w:type="dxa"/>
            <w:gridSpan w:val="2"/>
            <w:shd w:val="clear" w:color="auto" w:fill="DFEBF5" w:themeFill="accent2" w:themeFillTint="33"/>
          </w:tcPr>
          <w:p w14:paraId="01BEFCD4" w14:textId="790EC489" w:rsidR="00533871" w:rsidRPr="003008D4" w:rsidRDefault="00533871" w:rsidP="00C361B2">
            <w:pPr>
              <w:jc w:val="both"/>
              <w:rPr>
                <w:rFonts w:ascii="Century Gothic" w:hAnsi="Century Gothic" w:cs="Helvetica"/>
                <w:b/>
                <w:bCs/>
                <w:sz w:val="22"/>
                <w:szCs w:val="22"/>
              </w:rPr>
            </w:pPr>
            <w:bookmarkStart w:id="22" w:name="_Hlk166158554"/>
            <w:r w:rsidRPr="003008D4">
              <w:rPr>
                <w:rFonts w:ascii="Century Gothic" w:hAnsi="Century Gothic" w:cs="Helvetica"/>
                <w:b/>
                <w:bCs/>
                <w:sz w:val="22"/>
                <w:szCs w:val="22"/>
              </w:rPr>
              <w:t>CODICE OPERAZIONE</w:t>
            </w:r>
          </w:p>
        </w:tc>
        <w:tc>
          <w:tcPr>
            <w:tcW w:w="7644" w:type="dxa"/>
            <w:shd w:val="clear" w:color="auto" w:fill="DFEBF5" w:themeFill="accent2" w:themeFillTint="33"/>
          </w:tcPr>
          <w:p w14:paraId="16F60B16" w14:textId="09B4615E" w:rsidR="00533871" w:rsidRPr="003008D4" w:rsidRDefault="00533871" w:rsidP="00C361B2">
            <w:pPr>
              <w:jc w:val="both"/>
              <w:rPr>
                <w:rFonts w:ascii="Century Gothic" w:hAnsi="Century Gothic" w:cs="Helvetica"/>
                <w:b/>
                <w:bCs/>
                <w:sz w:val="22"/>
                <w:szCs w:val="22"/>
              </w:rPr>
            </w:pPr>
            <w:r w:rsidRPr="003008D4">
              <w:rPr>
                <w:rFonts w:ascii="Century Gothic" w:hAnsi="Century Gothic" w:cs="Helvetica"/>
                <w:b/>
                <w:bCs/>
                <w:sz w:val="22"/>
                <w:szCs w:val="22"/>
              </w:rPr>
              <w:t>DESCRIZIONE</w:t>
            </w:r>
          </w:p>
        </w:tc>
      </w:tr>
      <w:tr w:rsidR="00533871" w14:paraId="3489FB20" w14:textId="77777777" w:rsidTr="000D3B78">
        <w:trPr>
          <w:jc w:val="center"/>
        </w:trPr>
        <w:tc>
          <w:tcPr>
            <w:tcW w:w="1555" w:type="dxa"/>
            <w:shd w:val="clear" w:color="auto" w:fill="DFEBF5" w:themeFill="accent2" w:themeFillTint="33"/>
          </w:tcPr>
          <w:p w14:paraId="3815A121" w14:textId="77777777" w:rsidR="00533871" w:rsidRPr="00361831" w:rsidRDefault="00D92369" w:rsidP="00361831">
            <w:pPr>
              <w:jc w:val="right"/>
              <w:rPr>
                <w:rFonts w:ascii="Century Gothic" w:hAnsi="Century Gothic" w:cs="Helvetica"/>
                <w:b/>
                <w:bCs/>
                <w:sz w:val="20"/>
                <w:szCs w:val="20"/>
              </w:rPr>
            </w:pPr>
            <w:r w:rsidRPr="00361831">
              <w:rPr>
                <w:rFonts w:ascii="Century Gothic" w:hAnsi="Century Gothic" w:cs="Helvetica"/>
                <w:b/>
                <w:bCs/>
                <w:sz w:val="20"/>
                <w:szCs w:val="20"/>
              </w:rPr>
              <w:t>0</w:t>
            </w:r>
            <w:r w:rsidR="00361831" w:rsidRPr="00361831">
              <w:rPr>
                <w:rFonts w:ascii="Century Gothic" w:hAnsi="Century Gothic" w:cs="Helvetica"/>
                <w:b/>
                <w:bCs/>
                <w:sz w:val="20"/>
                <w:szCs w:val="20"/>
              </w:rPr>
              <w:t>1</w:t>
            </w:r>
          </w:p>
          <w:p w14:paraId="31D7BEA2" w14:textId="77777777" w:rsidR="00361831" w:rsidRPr="00361831" w:rsidRDefault="00361831" w:rsidP="00361831">
            <w:pPr>
              <w:jc w:val="right"/>
              <w:rPr>
                <w:rFonts w:ascii="Century Gothic" w:hAnsi="Century Gothic" w:cs="Helvetica"/>
                <w:b/>
                <w:bCs/>
                <w:sz w:val="20"/>
                <w:szCs w:val="20"/>
              </w:rPr>
            </w:pPr>
          </w:p>
          <w:p w14:paraId="33DF8361" w14:textId="77777777" w:rsidR="00361831" w:rsidRPr="00361831" w:rsidRDefault="00361831" w:rsidP="00361831">
            <w:pPr>
              <w:jc w:val="right"/>
              <w:rPr>
                <w:rFonts w:ascii="Century Gothic" w:hAnsi="Century Gothic" w:cs="Helvetica"/>
                <w:b/>
                <w:bCs/>
                <w:sz w:val="20"/>
                <w:szCs w:val="20"/>
              </w:rPr>
            </w:pPr>
            <w:r w:rsidRPr="00361831">
              <w:rPr>
                <w:rFonts w:ascii="Century Gothic" w:hAnsi="Century Gothic" w:cs="Helvetica"/>
                <w:b/>
                <w:bCs/>
                <w:sz w:val="20"/>
                <w:szCs w:val="20"/>
              </w:rPr>
              <w:t>02</w:t>
            </w:r>
          </w:p>
          <w:p w14:paraId="2DB9D3AC" w14:textId="00A19AAA" w:rsidR="00361831" w:rsidRPr="003008D4" w:rsidRDefault="00361831" w:rsidP="00361831">
            <w:pPr>
              <w:jc w:val="right"/>
              <w:rPr>
                <w:rFonts w:ascii="Century Gothic" w:hAnsi="Century Gothic" w:cs="Helvetica"/>
                <w:b/>
                <w:bCs/>
                <w:sz w:val="22"/>
                <w:szCs w:val="22"/>
              </w:rPr>
            </w:pPr>
            <w:r w:rsidRPr="00361831">
              <w:rPr>
                <w:rFonts w:ascii="Century Gothic" w:hAnsi="Century Gothic" w:cs="Helvetica"/>
                <w:b/>
                <w:bCs/>
                <w:sz w:val="20"/>
                <w:szCs w:val="20"/>
              </w:rPr>
              <w:t>41</w:t>
            </w:r>
          </w:p>
        </w:tc>
        <w:tc>
          <w:tcPr>
            <w:tcW w:w="7652" w:type="dxa"/>
            <w:gridSpan w:val="2"/>
            <w:shd w:val="clear" w:color="auto" w:fill="FFFFFF" w:themeFill="background1"/>
          </w:tcPr>
          <w:p w14:paraId="2150B9FA" w14:textId="77777777" w:rsidR="00361831" w:rsidRDefault="00361831" w:rsidP="00361831">
            <w:pPr>
              <w:jc w:val="both"/>
              <w:rPr>
                <w:rFonts w:ascii="Century Gothic" w:hAnsi="Century Gothic" w:cs="Helvetica"/>
                <w:sz w:val="20"/>
                <w:szCs w:val="20"/>
              </w:rPr>
            </w:pPr>
            <w:r>
              <w:rPr>
                <w:rFonts w:ascii="Century Gothic" w:hAnsi="Century Gothic" w:cs="Helvetica"/>
                <w:sz w:val="20"/>
                <w:szCs w:val="20"/>
              </w:rPr>
              <w:t>Investimenti nella riduzione del consumo energetico e nell’efficienza energetica</w:t>
            </w:r>
          </w:p>
          <w:p w14:paraId="30FB637E" w14:textId="77777777" w:rsidR="00361831" w:rsidRDefault="00361831" w:rsidP="00361831">
            <w:pPr>
              <w:jc w:val="both"/>
              <w:rPr>
                <w:rFonts w:ascii="Century Gothic" w:hAnsi="Century Gothic" w:cs="Helvetica"/>
                <w:sz w:val="20"/>
                <w:szCs w:val="20"/>
              </w:rPr>
            </w:pPr>
            <w:r>
              <w:rPr>
                <w:rFonts w:ascii="Century Gothic" w:hAnsi="Century Gothic" w:cs="Helvetica"/>
                <w:sz w:val="20"/>
                <w:szCs w:val="20"/>
              </w:rPr>
              <w:t>Investimenti in sistemi di energia rinnovabile</w:t>
            </w:r>
          </w:p>
          <w:p w14:paraId="4CFA2C80" w14:textId="580857B7" w:rsidR="00533871" w:rsidRPr="00B0143F" w:rsidRDefault="00361831" w:rsidP="00C361B2">
            <w:pPr>
              <w:jc w:val="both"/>
              <w:rPr>
                <w:rFonts w:ascii="Century Gothic" w:hAnsi="Century Gothic" w:cs="Helvetica"/>
                <w:sz w:val="20"/>
                <w:szCs w:val="20"/>
              </w:rPr>
            </w:pPr>
            <w:r>
              <w:rPr>
                <w:rFonts w:ascii="Century Gothic" w:hAnsi="Century Gothic" w:cs="Helvetica"/>
                <w:sz w:val="20"/>
                <w:szCs w:val="20"/>
              </w:rPr>
              <w:t>Riduzione e prevenzione inquinamento/contaminazione</w:t>
            </w:r>
          </w:p>
        </w:tc>
      </w:tr>
      <w:bookmarkEnd w:id="22"/>
    </w:tbl>
    <w:p w14:paraId="46A92EC1" w14:textId="77777777" w:rsidR="00C4604D" w:rsidRDefault="00C4604D" w:rsidP="00FD6C68">
      <w:pPr>
        <w:spacing w:after="0"/>
        <w:ind w:left="142"/>
        <w:jc w:val="both"/>
        <w:rPr>
          <w:rFonts w:ascii="Century Gothic" w:hAnsi="Century Gothic" w:cs="Helvetica"/>
          <w:b/>
          <w:bCs/>
          <w:sz w:val="22"/>
          <w:szCs w:val="22"/>
        </w:rPr>
      </w:pPr>
    </w:p>
    <w:p w14:paraId="08DB2992" w14:textId="5AD67BB0" w:rsidR="00AA115D" w:rsidRPr="002A16AC" w:rsidRDefault="00AA115D" w:rsidP="00FF0A93">
      <w:pPr>
        <w:ind w:left="142"/>
        <w:jc w:val="both"/>
        <w:rPr>
          <w:rFonts w:ascii="Century Gothic" w:hAnsi="Century Gothic"/>
          <w:sz w:val="20"/>
          <w:szCs w:val="20"/>
        </w:rPr>
      </w:pPr>
      <w:r w:rsidRPr="002A16AC">
        <w:rPr>
          <w:rFonts w:ascii="Century Gothic" w:hAnsi="Century Gothic"/>
          <w:sz w:val="20"/>
          <w:szCs w:val="20"/>
        </w:rPr>
        <w:t>INTERVENTI AMMISSIBILI</w:t>
      </w:r>
    </w:p>
    <w:p w14:paraId="47B1DA52" w14:textId="77777777" w:rsidR="00515DDC" w:rsidRPr="000259EF" w:rsidRDefault="00FC341B" w:rsidP="00F81153">
      <w:pPr>
        <w:spacing w:after="0"/>
        <w:ind w:left="142"/>
        <w:jc w:val="both"/>
        <w:rPr>
          <w:rFonts w:ascii="Century Gothic" w:hAnsi="Century Gothic" w:cs="Helvetica"/>
          <w:i/>
          <w:iCs/>
          <w:sz w:val="20"/>
          <w:szCs w:val="20"/>
        </w:rPr>
      </w:pPr>
      <w:r w:rsidRPr="000259EF">
        <w:rPr>
          <w:rFonts w:ascii="Century Gothic" w:hAnsi="Century Gothic" w:cs="Helvetica"/>
          <w:i/>
          <w:iCs/>
          <w:sz w:val="20"/>
          <w:szCs w:val="20"/>
        </w:rPr>
        <w:t>Codice operazione 0</w:t>
      </w:r>
      <w:r w:rsidR="001601A1" w:rsidRPr="000259EF">
        <w:rPr>
          <w:rFonts w:ascii="Century Gothic" w:hAnsi="Century Gothic" w:cs="Helvetica"/>
          <w:i/>
          <w:iCs/>
          <w:sz w:val="20"/>
          <w:szCs w:val="20"/>
        </w:rPr>
        <w:t>1</w:t>
      </w:r>
    </w:p>
    <w:p w14:paraId="17C6116C" w14:textId="77777777" w:rsidR="000259EF" w:rsidRPr="000259EF" w:rsidRDefault="000259EF" w:rsidP="00F81153">
      <w:pPr>
        <w:spacing w:after="0"/>
        <w:ind w:left="502"/>
        <w:jc w:val="both"/>
        <w:rPr>
          <w:rFonts w:ascii="Century Gothic" w:hAnsi="Century Gothic" w:cs="Helvetica"/>
          <w:sz w:val="20"/>
          <w:szCs w:val="20"/>
        </w:rPr>
      </w:pPr>
      <w:bookmarkStart w:id="23" w:name="_Hlk176255653"/>
      <w:r w:rsidRPr="000259EF">
        <w:rPr>
          <w:rFonts w:ascii="Century Gothic" w:hAnsi="Century Gothic" w:cs="Helvetica"/>
          <w:sz w:val="20"/>
          <w:szCs w:val="20"/>
        </w:rPr>
        <w:t>Investimenti per l’ottimizzazione del consumo energetico nella gestione degli impianti, quali:</w:t>
      </w:r>
    </w:p>
    <w:p w14:paraId="24972CA2" w14:textId="77142E76"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sistemi di illuminazione;</w:t>
      </w:r>
    </w:p>
    <w:p w14:paraId="569818DE" w14:textId="72E4FE28"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apparecchiature di pompaggio;</w:t>
      </w:r>
    </w:p>
    <w:p w14:paraId="23FEEA92" w14:textId="21B7634A"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sistemi di isolamento termico;</w:t>
      </w:r>
    </w:p>
    <w:p w14:paraId="0579A86D" w14:textId="4604CC1D"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impianti idraulici;</w:t>
      </w:r>
    </w:p>
    <w:p w14:paraId="273F18B8" w14:textId="67DF00D0"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impianti di riscaldamento e refrigerazione;</w:t>
      </w:r>
    </w:p>
    <w:p w14:paraId="26D05DA8" w14:textId="191CA6E9" w:rsidR="000259EF" w:rsidRPr="000259EF" w:rsidRDefault="000259EF" w:rsidP="00A96806">
      <w:pPr>
        <w:pStyle w:val="Paragrafoelenco"/>
        <w:numPr>
          <w:ilvl w:val="0"/>
          <w:numId w:val="37"/>
        </w:numPr>
        <w:spacing w:after="0"/>
        <w:ind w:left="1222"/>
        <w:jc w:val="both"/>
        <w:rPr>
          <w:rFonts w:ascii="Century Gothic" w:hAnsi="Century Gothic" w:cs="Helvetica"/>
          <w:sz w:val="20"/>
          <w:szCs w:val="20"/>
        </w:rPr>
      </w:pPr>
      <w:r w:rsidRPr="000259EF">
        <w:rPr>
          <w:rFonts w:ascii="Century Gothic" w:hAnsi="Century Gothic" w:cs="Helvetica"/>
          <w:sz w:val="20"/>
          <w:szCs w:val="20"/>
        </w:rPr>
        <w:t>generatori ad efficienza energetica alimentati a idrogeno o gas naturale.</w:t>
      </w:r>
    </w:p>
    <w:p w14:paraId="5C62186D" w14:textId="77777777" w:rsidR="000259EF" w:rsidRPr="000259EF" w:rsidRDefault="000259EF" w:rsidP="000259EF">
      <w:pPr>
        <w:spacing w:after="0"/>
        <w:ind w:left="142"/>
        <w:jc w:val="both"/>
        <w:rPr>
          <w:rFonts w:ascii="Century Gothic" w:hAnsi="Century Gothic" w:cs="Helvetica"/>
          <w:i/>
          <w:iCs/>
          <w:sz w:val="20"/>
          <w:szCs w:val="20"/>
        </w:rPr>
      </w:pPr>
    </w:p>
    <w:p w14:paraId="0C0FB20F" w14:textId="422F2CA4" w:rsidR="00515DDC" w:rsidRPr="000259EF" w:rsidRDefault="002A16AC" w:rsidP="00F81153">
      <w:pPr>
        <w:spacing w:after="0"/>
        <w:ind w:left="142"/>
        <w:jc w:val="both"/>
        <w:rPr>
          <w:rFonts w:ascii="Century Gothic" w:hAnsi="Century Gothic" w:cs="Helvetica"/>
          <w:i/>
          <w:iCs/>
          <w:sz w:val="20"/>
          <w:szCs w:val="20"/>
        </w:rPr>
      </w:pPr>
      <w:r w:rsidRPr="000259EF">
        <w:rPr>
          <w:rFonts w:ascii="Century Gothic" w:hAnsi="Century Gothic" w:cs="Helvetica"/>
          <w:i/>
          <w:iCs/>
          <w:sz w:val="20"/>
          <w:szCs w:val="20"/>
        </w:rPr>
        <w:t>Codice operazione 02</w:t>
      </w:r>
    </w:p>
    <w:p w14:paraId="2B9293C1" w14:textId="77777777" w:rsidR="000259EF" w:rsidRPr="000259EF" w:rsidRDefault="000259EF" w:rsidP="00F81153">
      <w:pPr>
        <w:spacing w:after="0"/>
        <w:ind w:left="502"/>
        <w:jc w:val="both"/>
        <w:rPr>
          <w:rFonts w:ascii="Century Gothic" w:hAnsi="Century Gothic" w:cs="Helvetica"/>
          <w:sz w:val="20"/>
          <w:szCs w:val="20"/>
        </w:rPr>
      </w:pPr>
      <w:r w:rsidRPr="000259EF">
        <w:rPr>
          <w:rFonts w:ascii="Century Gothic" w:hAnsi="Century Gothic" w:cs="Helvetica"/>
          <w:sz w:val="20"/>
          <w:szCs w:val="20"/>
        </w:rPr>
        <w:t>Investimenti per l’utilizzo di energie rinnovabili negli impianti, come:</w:t>
      </w:r>
    </w:p>
    <w:p w14:paraId="313B2769" w14:textId="1B823DE6" w:rsidR="000259EF" w:rsidRPr="000259EF" w:rsidRDefault="000259EF" w:rsidP="00A96806">
      <w:pPr>
        <w:pStyle w:val="Paragrafoelenco"/>
        <w:numPr>
          <w:ilvl w:val="0"/>
          <w:numId w:val="38"/>
        </w:numPr>
        <w:spacing w:after="0"/>
        <w:jc w:val="both"/>
        <w:rPr>
          <w:rFonts w:ascii="Century Gothic" w:hAnsi="Century Gothic" w:cs="Helvetica"/>
          <w:sz w:val="20"/>
          <w:szCs w:val="20"/>
        </w:rPr>
      </w:pPr>
      <w:r w:rsidRPr="000259EF">
        <w:rPr>
          <w:rFonts w:ascii="Century Gothic" w:hAnsi="Century Gothic" w:cs="Helvetica"/>
          <w:sz w:val="20"/>
          <w:szCs w:val="20"/>
        </w:rPr>
        <w:t>fotovoltaico;</w:t>
      </w:r>
    </w:p>
    <w:p w14:paraId="4563A7E2" w14:textId="078409E5" w:rsidR="000259EF" w:rsidRPr="000259EF" w:rsidRDefault="000259EF" w:rsidP="00A96806">
      <w:pPr>
        <w:pStyle w:val="Paragrafoelenco"/>
        <w:numPr>
          <w:ilvl w:val="0"/>
          <w:numId w:val="38"/>
        </w:numPr>
        <w:spacing w:after="0"/>
        <w:jc w:val="both"/>
        <w:rPr>
          <w:rFonts w:ascii="Century Gothic" w:hAnsi="Century Gothic" w:cs="Helvetica"/>
          <w:sz w:val="20"/>
          <w:szCs w:val="20"/>
        </w:rPr>
      </w:pPr>
      <w:r w:rsidRPr="000259EF">
        <w:rPr>
          <w:rFonts w:ascii="Century Gothic" w:hAnsi="Century Gothic" w:cs="Helvetica"/>
          <w:sz w:val="20"/>
          <w:szCs w:val="20"/>
        </w:rPr>
        <w:t>solare termico;</w:t>
      </w:r>
    </w:p>
    <w:p w14:paraId="1B2C608C" w14:textId="24A31E55" w:rsidR="000259EF" w:rsidRPr="000259EF" w:rsidRDefault="000259EF" w:rsidP="00A96806">
      <w:pPr>
        <w:pStyle w:val="Paragrafoelenco"/>
        <w:numPr>
          <w:ilvl w:val="0"/>
          <w:numId w:val="38"/>
        </w:numPr>
        <w:spacing w:after="0"/>
        <w:jc w:val="both"/>
        <w:rPr>
          <w:rFonts w:ascii="Century Gothic" w:hAnsi="Century Gothic" w:cs="Helvetica"/>
          <w:sz w:val="20"/>
          <w:szCs w:val="20"/>
        </w:rPr>
      </w:pPr>
      <w:r w:rsidRPr="000259EF">
        <w:rPr>
          <w:rFonts w:ascii="Century Gothic" w:hAnsi="Century Gothic" w:cs="Helvetica"/>
          <w:sz w:val="20"/>
          <w:szCs w:val="20"/>
        </w:rPr>
        <w:t>idraulico;</w:t>
      </w:r>
    </w:p>
    <w:p w14:paraId="10808D5D" w14:textId="086787F7" w:rsidR="000259EF" w:rsidRPr="000259EF" w:rsidRDefault="000259EF" w:rsidP="00A96806">
      <w:pPr>
        <w:pStyle w:val="Paragrafoelenco"/>
        <w:numPr>
          <w:ilvl w:val="0"/>
          <w:numId w:val="38"/>
        </w:numPr>
        <w:spacing w:after="0"/>
        <w:jc w:val="both"/>
        <w:rPr>
          <w:rFonts w:ascii="Century Gothic" w:hAnsi="Century Gothic" w:cs="Helvetica"/>
          <w:sz w:val="20"/>
          <w:szCs w:val="20"/>
        </w:rPr>
      </w:pPr>
      <w:r w:rsidRPr="000259EF">
        <w:rPr>
          <w:rFonts w:ascii="Century Gothic" w:hAnsi="Century Gothic" w:cs="Helvetica"/>
          <w:sz w:val="20"/>
          <w:szCs w:val="20"/>
        </w:rPr>
        <w:t>sistemi di gestione dell’energia;</w:t>
      </w:r>
    </w:p>
    <w:p w14:paraId="45E520A5" w14:textId="12F71BAD" w:rsidR="000259EF" w:rsidRDefault="000259EF" w:rsidP="00A96806">
      <w:pPr>
        <w:pStyle w:val="Paragrafoelenco"/>
        <w:numPr>
          <w:ilvl w:val="0"/>
          <w:numId w:val="38"/>
        </w:numPr>
        <w:spacing w:after="0"/>
        <w:jc w:val="both"/>
        <w:rPr>
          <w:rFonts w:ascii="Century Gothic" w:hAnsi="Century Gothic" w:cs="Helvetica"/>
          <w:sz w:val="20"/>
          <w:szCs w:val="20"/>
        </w:rPr>
      </w:pPr>
      <w:r w:rsidRPr="000259EF">
        <w:rPr>
          <w:rFonts w:ascii="Century Gothic" w:hAnsi="Century Gothic" w:cs="Helvetica"/>
          <w:sz w:val="20"/>
          <w:szCs w:val="20"/>
        </w:rPr>
        <w:t>sistemi di monitoraggio.</w:t>
      </w:r>
    </w:p>
    <w:p w14:paraId="1AD6AEE6" w14:textId="77777777" w:rsidR="00F81153" w:rsidRPr="000259EF" w:rsidRDefault="00F81153" w:rsidP="00F81153">
      <w:pPr>
        <w:pStyle w:val="Paragrafoelenco"/>
        <w:spacing w:after="0"/>
        <w:ind w:left="1222"/>
        <w:jc w:val="both"/>
        <w:rPr>
          <w:rFonts w:ascii="Century Gothic" w:hAnsi="Century Gothic" w:cs="Helvetica"/>
          <w:sz w:val="20"/>
          <w:szCs w:val="20"/>
        </w:rPr>
      </w:pPr>
    </w:p>
    <w:p w14:paraId="4CBAE52F" w14:textId="77777777" w:rsidR="00570B7C" w:rsidRDefault="00570B7C" w:rsidP="00F81153">
      <w:pPr>
        <w:spacing w:after="0"/>
        <w:ind w:left="142"/>
        <w:jc w:val="both"/>
        <w:rPr>
          <w:rFonts w:ascii="Century Gothic" w:hAnsi="Century Gothic" w:cs="Helvetica"/>
          <w:i/>
          <w:iCs/>
          <w:sz w:val="20"/>
          <w:szCs w:val="20"/>
        </w:rPr>
      </w:pPr>
    </w:p>
    <w:p w14:paraId="5A9AEA84" w14:textId="4020FDF1" w:rsidR="00515DDC" w:rsidRPr="00DF40A9" w:rsidRDefault="00107565" w:rsidP="00F81153">
      <w:pPr>
        <w:spacing w:after="0"/>
        <w:ind w:left="142"/>
        <w:jc w:val="both"/>
        <w:rPr>
          <w:rFonts w:ascii="Century Gothic" w:hAnsi="Century Gothic" w:cs="Helvetica"/>
          <w:i/>
          <w:iCs/>
          <w:sz w:val="20"/>
          <w:szCs w:val="20"/>
        </w:rPr>
      </w:pPr>
      <w:r w:rsidRPr="00DF40A9">
        <w:rPr>
          <w:rFonts w:ascii="Century Gothic" w:hAnsi="Century Gothic" w:cs="Helvetica"/>
          <w:i/>
          <w:iCs/>
          <w:sz w:val="20"/>
          <w:szCs w:val="20"/>
        </w:rPr>
        <w:t>Codice operazione 41</w:t>
      </w:r>
    </w:p>
    <w:bookmarkEnd w:id="23"/>
    <w:p w14:paraId="2668DA8B" w14:textId="77777777" w:rsidR="000259EF" w:rsidRPr="000259EF" w:rsidRDefault="000259EF" w:rsidP="00F81153">
      <w:pPr>
        <w:spacing w:after="0"/>
        <w:ind w:left="502"/>
        <w:jc w:val="both"/>
        <w:rPr>
          <w:rFonts w:ascii="Century Gothic" w:hAnsi="Century Gothic" w:cs="Helvetica"/>
          <w:sz w:val="20"/>
          <w:szCs w:val="20"/>
        </w:rPr>
      </w:pPr>
      <w:r w:rsidRPr="000259EF">
        <w:rPr>
          <w:rFonts w:ascii="Century Gothic" w:hAnsi="Century Gothic" w:cs="Helvetica"/>
          <w:sz w:val="20"/>
          <w:szCs w:val="20"/>
        </w:rPr>
        <w:t>Investimenti destinati alla riduzione o prevenzione dell’inquinamento e alla diminuzione degli impatti ambientali, tra cui:</w:t>
      </w:r>
    </w:p>
    <w:p w14:paraId="1F94D77F" w14:textId="77D7012C" w:rsidR="000259EF" w:rsidRPr="000259EF" w:rsidRDefault="000259EF" w:rsidP="00A96806">
      <w:pPr>
        <w:pStyle w:val="Paragrafoelenco"/>
        <w:numPr>
          <w:ilvl w:val="0"/>
          <w:numId w:val="39"/>
        </w:numPr>
        <w:spacing w:after="0"/>
        <w:jc w:val="both"/>
        <w:rPr>
          <w:rFonts w:ascii="Century Gothic" w:hAnsi="Century Gothic" w:cs="Helvetica"/>
          <w:sz w:val="20"/>
          <w:szCs w:val="20"/>
        </w:rPr>
      </w:pPr>
      <w:r w:rsidRPr="000259EF">
        <w:rPr>
          <w:rFonts w:ascii="Century Gothic" w:hAnsi="Century Gothic" w:cs="Helvetica"/>
          <w:sz w:val="20"/>
          <w:szCs w:val="20"/>
        </w:rPr>
        <w:t>sistemi di raccolta rifiuti;</w:t>
      </w:r>
    </w:p>
    <w:p w14:paraId="2C1BE42D" w14:textId="0E54E84D" w:rsidR="000259EF" w:rsidRPr="000259EF" w:rsidRDefault="000259EF" w:rsidP="00A96806">
      <w:pPr>
        <w:pStyle w:val="Paragrafoelenco"/>
        <w:numPr>
          <w:ilvl w:val="0"/>
          <w:numId w:val="39"/>
        </w:numPr>
        <w:spacing w:after="0"/>
        <w:jc w:val="both"/>
        <w:rPr>
          <w:rFonts w:ascii="Century Gothic" w:hAnsi="Century Gothic" w:cs="Helvetica"/>
          <w:sz w:val="20"/>
          <w:szCs w:val="20"/>
        </w:rPr>
      </w:pPr>
      <w:r w:rsidRPr="000259EF">
        <w:rPr>
          <w:rFonts w:ascii="Century Gothic" w:hAnsi="Century Gothic" w:cs="Helvetica"/>
          <w:sz w:val="20"/>
          <w:szCs w:val="20"/>
        </w:rPr>
        <w:t>stoccaggio;</w:t>
      </w:r>
    </w:p>
    <w:p w14:paraId="4C4A20BA" w14:textId="52B0E954" w:rsidR="00AA2F4F" w:rsidRDefault="000259EF" w:rsidP="00A96806">
      <w:pPr>
        <w:pStyle w:val="Paragrafoelenco"/>
        <w:numPr>
          <w:ilvl w:val="0"/>
          <w:numId w:val="39"/>
        </w:numPr>
        <w:spacing w:after="0"/>
        <w:jc w:val="both"/>
        <w:rPr>
          <w:rFonts w:ascii="Century Gothic" w:hAnsi="Century Gothic" w:cs="Helvetica"/>
          <w:sz w:val="20"/>
          <w:szCs w:val="20"/>
        </w:rPr>
      </w:pPr>
      <w:r w:rsidRPr="000259EF">
        <w:rPr>
          <w:rFonts w:ascii="Century Gothic" w:hAnsi="Century Gothic" w:cs="Helvetica"/>
          <w:sz w:val="20"/>
          <w:szCs w:val="20"/>
        </w:rPr>
        <w:t>smaltimento rifiuti.</w:t>
      </w:r>
    </w:p>
    <w:p w14:paraId="7C6F0863" w14:textId="77777777" w:rsidR="00570B7C" w:rsidRPr="00476EEF" w:rsidRDefault="00570B7C" w:rsidP="00A96806">
      <w:pPr>
        <w:pStyle w:val="Paragrafoelenco"/>
        <w:numPr>
          <w:ilvl w:val="0"/>
          <w:numId w:val="39"/>
        </w:numPr>
        <w:spacing w:after="0"/>
        <w:jc w:val="both"/>
        <w:rPr>
          <w:rFonts w:ascii="Century Gothic" w:hAnsi="Century Gothic" w:cs="Helvetica"/>
          <w:sz w:val="20"/>
          <w:szCs w:val="20"/>
        </w:rPr>
      </w:pPr>
    </w:p>
    <w:p w14:paraId="31DB3B0D" w14:textId="059561F7" w:rsidR="006E346C" w:rsidRPr="00500A8C" w:rsidRDefault="00AF3259" w:rsidP="00500A8C">
      <w:pPr>
        <w:pStyle w:val="Paragrafoelenco"/>
        <w:ind w:left="0"/>
        <w:jc w:val="both"/>
        <w:rPr>
          <w:rFonts w:ascii="Century Gothic" w:hAnsi="Century Gothic"/>
          <w:sz w:val="22"/>
          <w:szCs w:val="22"/>
        </w:rPr>
      </w:pPr>
      <w:r w:rsidRPr="00F159F6">
        <w:rPr>
          <w:rFonts w:ascii="Century Gothic" w:hAnsi="Century Gothic"/>
          <w:sz w:val="22"/>
          <w:szCs w:val="22"/>
        </w:rPr>
        <w:t>CRITERI DI SELEZIONE</w:t>
      </w:r>
    </w:p>
    <w:tbl>
      <w:tblPr>
        <w:tblW w:w="9497" w:type="dxa"/>
        <w:tblInd w:w="137" w:type="dxa"/>
        <w:tblLayout w:type="fixed"/>
        <w:tblCellMar>
          <w:left w:w="70" w:type="dxa"/>
          <w:right w:w="70" w:type="dxa"/>
        </w:tblCellMar>
        <w:tblLook w:val="04A0" w:firstRow="1" w:lastRow="0" w:firstColumn="1" w:lastColumn="0" w:noHBand="0" w:noVBand="1"/>
      </w:tblPr>
      <w:tblGrid>
        <w:gridCol w:w="490"/>
        <w:gridCol w:w="5166"/>
        <w:gridCol w:w="2127"/>
        <w:gridCol w:w="708"/>
        <w:gridCol w:w="1006"/>
      </w:tblGrid>
      <w:tr w:rsidR="000D3B78" w:rsidRPr="005004CD" w14:paraId="1FFDCAB7" w14:textId="77777777" w:rsidTr="004B63EE">
        <w:trPr>
          <w:trHeight w:val="454"/>
        </w:trPr>
        <w:tc>
          <w:tcPr>
            <w:tcW w:w="949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275C6E3C" w14:textId="45446A92" w:rsidR="000D3B78" w:rsidRPr="005004CD" w:rsidRDefault="000D3B78" w:rsidP="00AF3259">
            <w:pPr>
              <w:spacing w:after="0" w:line="240" w:lineRule="auto"/>
              <w:ind w:left="38"/>
              <w:jc w:val="center"/>
              <w:rPr>
                <w:rFonts w:ascii="Century Gothic" w:eastAsia="Times New Roman" w:hAnsi="Century Gothic" w:cs="Calibri"/>
                <w:b/>
                <w:bCs/>
                <w:color w:val="000000"/>
                <w:kern w:val="0"/>
                <w:sz w:val="20"/>
                <w:szCs w:val="20"/>
                <w:lang w:eastAsia="it-IT"/>
                <w14:ligatures w14:val="none"/>
              </w:rPr>
            </w:pPr>
            <w:bookmarkStart w:id="24" w:name="_Hlk201654733"/>
            <w:r w:rsidRPr="000D3B78">
              <w:rPr>
                <w:rFonts w:ascii="Century Gothic" w:eastAsia="Times New Roman" w:hAnsi="Century Gothic" w:cs="Arial"/>
                <w:b/>
                <w:bCs/>
                <w:color w:val="000000"/>
                <w:kern w:val="0"/>
                <w:sz w:val="20"/>
                <w:szCs w:val="20"/>
                <w:lang w:eastAsia="it-IT"/>
                <w14:ligatures w14:val="none"/>
              </w:rPr>
              <w:t>AZIONE 1 - Intervento 222103</w:t>
            </w:r>
          </w:p>
        </w:tc>
      </w:tr>
      <w:tr w:rsidR="00AF47AA" w:rsidRPr="005004CD" w14:paraId="641B11CA" w14:textId="77777777" w:rsidTr="00166CC2">
        <w:trPr>
          <w:trHeight w:val="454"/>
        </w:trPr>
        <w:tc>
          <w:tcPr>
            <w:tcW w:w="490" w:type="dxa"/>
            <w:tcBorders>
              <w:top w:val="single" w:sz="4" w:space="0" w:color="auto"/>
              <w:left w:val="single" w:sz="4" w:space="0" w:color="auto"/>
              <w:bottom w:val="single" w:sz="4" w:space="0" w:color="auto"/>
              <w:right w:val="single" w:sz="4" w:space="0" w:color="auto"/>
            </w:tcBorders>
            <w:shd w:val="clear" w:color="auto" w:fill="BFBFBF"/>
            <w:vAlign w:val="center"/>
          </w:tcPr>
          <w:p w14:paraId="4B9F35E3" w14:textId="77777777" w:rsidR="00AF47AA" w:rsidRPr="00AF47AA" w:rsidRDefault="00AF47AA" w:rsidP="00AF3259">
            <w:pPr>
              <w:spacing w:after="0" w:line="240" w:lineRule="auto"/>
              <w:jc w:val="center"/>
              <w:rPr>
                <w:rFonts w:ascii="Century Gothic" w:eastAsia="Times New Roman" w:hAnsi="Century Gothic" w:cs="Arial"/>
                <w:b/>
                <w:bCs/>
                <w:color w:val="000000"/>
                <w:kern w:val="0"/>
                <w:sz w:val="20"/>
                <w:szCs w:val="20"/>
                <w:lang w:eastAsia="it-IT"/>
                <w14:ligatures w14:val="none"/>
              </w:rPr>
            </w:pPr>
            <w:r w:rsidRPr="00AF47AA">
              <w:rPr>
                <w:rFonts w:ascii="Century Gothic" w:eastAsia="Times New Roman" w:hAnsi="Century Gothic" w:cs="Arial"/>
                <w:b/>
                <w:bCs/>
                <w:color w:val="000000"/>
                <w:kern w:val="0"/>
                <w:sz w:val="20"/>
                <w:szCs w:val="20"/>
                <w:lang w:eastAsia="it-IT"/>
                <w14:ligatures w14:val="none"/>
              </w:rPr>
              <w:t>N</w:t>
            </w:r>
          </w:p>
        </w:tc>
        <w:tc>
          <w:tcPr>
            <w:tcW w:w="5166"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35E33077" w14:textId="77777777" w:rsidR="00AF47AA" w:rsidRPr="005004CD" w:rsidRDefault="00AF47AA" w:rsidP="00AF3259">
            <w:pPr>
              <w:spacing w:after="0" w:line="240" w:lineRule="auto"/>
              <w:jc w:val="center"/>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DI SELEZIONE DELLE OPERAZIONI</w:t>
            </w:r>
          </w:p>
        </w:tc>
        <w:tc>
          <w:tcPr>
            <w:tcW w:w="2127" w:type="dxa"/>
            <w:tcBorders>
              <w:top w:val="single" w:sz="4" w:space="0" w:color="auto"/>
              <w:left w:val="nil"/>
              <w:bottom w:val="single" w:sz="4" w:space="0" w:color="auto"/>
              <w:right w:val="single" w:sz="4" w:space="0" w:color="auto"/>
            </w:tcBorders>
            <w:shd w:val="clear" w:color="auto" w:fill="BFBFBF"/>
            <w:vAlign w:val="center"/>
          </w:tcPr>
          <w:p w14:paraId="67C70764" w14:textId="77777777" w:rsidR="00AF47AA" w:rsidRPr="004B63EE" w:rsidRDefault="00AF47AA" w:rsidP="00AF3259">
            <w:pPr>
              <w:spacing w:after="0" w:line="240" w:lineRule="auto"/>
              <w:jc w:val="center"/>
              <w:rPr>
                <w:rFonts w:ascii="Century Gothic" w:eastAsia="Times New Roman" w:hAnsi="Century Gothic" w:cs="Arial"/>
                <w:b/>
                <w:bCs/>
                <w:color w:val="000000"/>
                <w:kern w:val="0"/>
                <w:sz w:val="16"/>
                <w:szCs w:val="16"/>
                <w:lang w:eastAsia="it-IT"/>
                <w14:ligatures w14:val="none"/>
              </w:rPr>
            </w:pPr>
            <w:r w:rsidRPr="004B63EE">
              <w:rPr>
                <w:rFonts w:ascii="Century Gothic" w:eastAsia="Times New Roman" w:hAnsi="Century Gothic" w:cs="Arial"/>
                <w:b/>
                <w:bCs/>
                <w:color w:val="000000"/>
                <w:kern w:val="0"/>
                <w:sz w:val="16"/>
                <w:szCs w:val="16"/>
                <w:lang w:eastAsia="it-IT"/>
                <w14:ligatures w14:val="none"/>
              </w:rPr>
              <w:t>Coefficiente C (0&lt;C&lt;1)</w:t>
            </w:r>
          </w:p>
        </w:tc>
        <w:tc>
          <w:tcPr>
            <w:tcW w:w="708" w:type="dxa"/>
            <w:tcBorders>
              <w:top w:val="single" w:sz="4" w:space="0" w:color="auto"/>
              <w:left w:val="nil"/>
              <w:bottom w:val="single" w:sz="4" w:space="0" w:color="auto"/>
              <w:right w:val="single" w:sz="4" w:space="0" w:color="auto"/>
            </w:tcBorders>
            <w:shd w:val="clear" w:color="auto" w:fill="BFBFBF"/>
            <w:vAlign w:val="center"/>
          </w:tcPr>
          <w:p w14:paraId="59737014" w14:textId="77777777" w:rsidR="00AF47AA" w:rsidRPr="004B63EE" w:rsidRDefault="00AF47AA" w:rsidP="00AF3259">
            <w:pPr>
              <w:spacing w:after="0" w:line="240" w:lineRule="auto"/>
              <w:jc w:val="center"/>
              <w:rPr>
                <w:rFonts w:ascii="Century Gothic" w:eastAsia="Times New Roman" w:hAnsi="Century Gothic" w:cs="Calibri"/>
                <w:b/>
                <w:bCs/>
                <w:color w:val="000000"/>
                <w:kern w:val="0"/>
                <w:sz w:val="16"/>
                <w:szCs w:val="16"/>
                <w:lang w:eastAsia="it-IT"/>
                <w14:ligatures w14:val="none"/>
              </w:rPr>
            </w:pPr>
            <w:r w:rsidRPr="004B63EE">
              <w:rPr>
                <w:rFonts w:ascii="Century Gothic" w:eastAsia="Times New Roman" w:hAnsi="Century Gothic" w:cs="Calibri"/>
                <w:b/>
                <w:bCs/>
                <w:color w:val="000000"/>
                <w:kern w:val="0"/>
                <w:sz w:val="16"/>
                <w:szCs w:val="16"/>
                <w:lang w:eastAsia="it-IT"/>
                <w14:ligatures w14:val="none"/>
              </w:rPr>
              <w:t>Peso (Ps)</w:t>
            </w:r>
          </w:p>
        </w:tc>
        <w:tc>
          <w:tcPr>
            <w:tcW w:w="1006" w:type="dxa"/>
            <w:tcBorders>
              <w:top w:val="single" w:sz="4" w:space="0" w:color="auto"/>
              <w:left w:val="nil"/>
              <w:bottom w:val="single" w:sz="4" w:space="0" w:color="auto"/>
              <w:right w:val="single" w:sz="4" w:space="0" w:color="auto"/>
            </w:tcBorders>
            <w:shd w:val="clear" w:color="auto" w:fill="BFBFBF"/>
            <w:vAlign w:val="center"/>
          </w:tcPr>
          <w:p w14:paraId="3C9F868F" w14:textId="77777777" w:rsidR="00AF47AA" w:rsidRPr="004B63EE" w:rsidRDefault="00AF47AA" w:rsidP="00AF3259">
            <w:pPr>
              <w:spacing w:after="0" w:line="240" w:lineRule="auto"/>
              <w:ind w:left="38"/>
              <w:jc w:val="center"/>
              <w:rPr>
                <w:rFonts w:ascii="Century Gothic" w:eastAsia="Times New Roman" w:hAnsi="Century Gothic" w:cs="Calibri"/>
                <w:b/>
                <w:bCs/>
                <w:color w:val="000000"/>
                <w:kern w:val="0"/>
                <w:sz w:val="16"/>
                <w:szCs w:val="16"/>
                <w:lang w:eastAsia="it-IT"/>
                <w14:ligatures w14:val="none"/>
              </w:rPr>
            </w:pPr>
            <w:r w:rsidRPr="004B63EE">
              <w:rPr>
                <w:rFonts w:ascii="Century Gothic" w:eastAsia="Times New Roman" w:hAnsi="Century Gothic" w:cs="Calibri"/>
                <w:b/>
                <w:bCs/>
                <w:color w:val="000000"/>
                <w:kern w:val="0"/>
                <w:sz w:val="16"/>
                <w:szCs w:val="16"/>
                <w:lang w:eastAsia="it-IT"/>
                <w14:ligatures w14:val="none"/>
              </w:rPr>
              <w:t>Punteggio P=C*Ps</w:t>
            </w:r>
          </w:p>
        </w:tc>
      </w:tr>
      <w:tr w:rsidR="00AF47AA" w:rsidRPr="005004CD" w14:paraId="1382D442" w14:textId="77777777" w:rsidTr="004B63EE">
        <w:trPr>
          <w:trHeight w:val="257"/>
        </w:trPr>
        <w:tc>
          <w:tcPr>
            <w:tcW w:w="9497" w:type="dxa"/>
            <w:gridSpan w:val="5"/>
            <w:tcBorders>
              <w:top w:val="nil"/>
              <w:left w:val="single" w:sz="4" w:space="0" w:color="auto"/>
              <w:bottom w:val="single" w:sz="4" w:space="0" w:color="auto"/>
              <w:right w:val="single" w:sz="4" w:space="0" w:color="auto"/>
            </w:tcBorders>
            <w:shd w:val="clear" w:color="auto" w:fill="DEEAF6"/>
          </w:tcPr>
          <w:p w14:paraId="7D865A3B" w14:textId="77777777" w:rsidR="00AF47AA" w:rsidRPr="005004CD" w:rsidRDefault="00AF47AA" w:rsidP="00AF3259">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TRASVERSALI</w:t>
            </w:r>
          </w:p>
        </w:tc>
      </w:tr>
      <w:tr w:rsidR="00AF47AA" w:rsidRPr="005004CD" w14:paraId="398A1597" w14:textId="77777777" w:rsidTr="00166CC2">
        <w:trPr>
          <w:trHeight w:val="454"/>
        </w:trPr>
        <w:tc>
          <w:tcPr>
            <w:tcW w:w="490" w:type="dxa"/>
            <w:tcBorders>
              <w:top w:val="nil"/>
              <w:left w:val="single" w:sz="4" w:space="0" w:color="auto"/>
              <w:bottom w:val="single" w:sz="4" w:space="0" w:color="auto"/>
              <w:right w:val="single" w:sz="4" w:space="0" w:color="auto"/>
            </w:tcBorders>
            <w:vAlign w:val="center"/>
          </w:tcPr>
          <w:p w14:paraId="5C6FEB12" w14:textId="3B1CC4D5" w:rsidR="00AF47AA" w:rsidRPr="004A60A5" w:rsidRDefault="00AF47AA"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T1</w:t>
            </w:r>
          </w:p>
        </w:tc>
        <w:tc>
          <w:tcPr>
            <w:tcW w:w="5166" w:type="dxa"/>
            <w:tcBorders>
              <w:top w:val="nil"/>
              <w:left w:val="single" w:sz="4" w:space="0" w:color="auto"/>
              <w:bottom w:val="single" w:sz="4" w:space="0" w:color="auto"/>
              <w:right w:val="single" w:sz="4" w:space="0" w:color="auto"/>
            </w:tcBorders>
            <w:noWrap/>
          </w:tcPr>
          <w:p w14:paraId="4C9A0AD9" w14:textId="381AB573" w:rsidR="00AF47AA" w:rsidRPr="004A60A5" w:rsidRDefault="00AF47AA" w:rsidP="001226C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soggetto richiedente è di sesso femminile ovvero la maggioranza delle quote di rappresentanza negli organismi decisionali è detenuta da persone di sesso femminile, ovvero la maggioranza della forza lavoro e di sesso femminile (T1)</w:t>
            </w:r>
          </w:p>
        </w:tc>
        <w:tc>
          <w:tcPr>
            <w:tcW w:w="2127" w:type="dxa"/>
            <w:tcBorders>
              <w:top w:val="nil"/>
              <w:left w:val="nil"/>
              <w:bottom w:val="single" w:sz="4" w:space="0" w:color="auto"/>
              <w:right w:val="single" w:sz="4" w:space="0" w:color="auto"/>
            </w:tcBorders>
            <w:vAlign w:val="center"/>
          </w:tcPr>
          <w:p w14:paraId="4E9BC0A3" w14:textId="4D899AE5" w:rsidR="00AF47AA" w:rsidRPr="002B192B" w:rsidRDefault="00AF47AA" w:rsidP="00AF3259">
            <w:pPr>
              <w:spacing w:after="0" w:line="240" w:lineRule="auto"/>
              <w:jc w:val="center"/>
              <w:rPr>
                <w:rFonts w:ascii="Century Gothic" w:eastAsia="Calibri" w:hAnsi="Century Gothic" w:cs="Arial"/>
                <w:kern w:val="0"/>
                <w:sz w:val="18"/>
                <w:szCs w:val="18"/>
                <w14:ligatures w14:val="none"/>
              </w:rPr>
            </w:pPr>
            <w:r w:rsidRPr="002B192B">
              <w:rPr>
                <w:rFonts w:ascii="Century Gothic" w:eastAsia="Calibri" w:hAnsi="Century Gothic" w:cs="Arial"/>
                <w:kern w:val="0"/>
                <w:sz w:val="18"/>
                <w:szCs w:val="18"/>
                <w14:ligatures w14:val="none"/>
              </w:rPr>
              <w:t xml:space="preserve">T1=NO </w:t>
            </w:r>
            <w:r w:rsidR="004B63EE" w:rsidRPr="002B192B">
              <w:rPr>
                <w:rFonts w:ascii="Century Gothic" w:eastAsia="Calibri" w:hAnsi="Century Gothic" w:cs="Arial"/>
                <w:kern w:val="0"/>
                <w:sz w:val="18"/>
                <w:szCs w:val="18"/>
                <w14:ligatures w14:val="none"/>
              </w:rPr>
              <w:t xml:space="preserve"> </w:t>
            </w:r>
            <w:r w:rsidRPr="002B192B">
              <w:rPr>
                <w:rFonts w:ascii="Century Gothic" w:eastAsia="Calibri" w:hAnsi="Century Gothic" w:cs="Arial"/>
                <w:kern w:val="0"/>
                <w:sz w:val="18"/>
                <w:szCs w:val="18"/>
                <w14:ligatures w14:val="none"/>
              </w:rPr>
              <w:t>C=0</w:t>
            </w:r>
          </w:p>
          <w:p w14:paraId="0B59B31E" w14:textId="499811A6" w:rsidR="00AF47AA" w:rsidRPr="004B63EE" w:rsidRDefault="00AF47AA" w:rsidP="00AF3259">
            <w:pPr>
              <w:spacing w:after="0" w:line="240" w:lineRule="auto"/>
              <w:jc w:val="center"/>
              <w:rPr>
                <w:rFonts w:ascii="Century Gothic" w:eastAsia="Calibri" w:hAnsi="Century Gothic" w:cs="Arial"/>
                <w:kern w:val="0"/>
                <w:sz w:val="18"/>
                <w:szCs w:val="18"/>
                <w14:ligatures w14:val="none"/>
              </w:rPr>
            </w:pPr>
            <w:r w:rsidRPr="002B192B">
              <w:rPr>
                <w:rFonts w:ascii="Century Gothic" w:eastAsia="Calibri" w:hAnsi="Century Gothic" w:cs="Arial"/>
                <w:kern w:val="0"/>
                <w:sz w:val="18"/>
                <w:szCs w:val="18"/>
                <w14:ligatures w14:val="none"/>
              </w:rPr>
              <w:t>T2=SI</w:t>
            </w:r>
            <w:r w:rsidR="004B63EE" w:rsidRPr="002B192B">
              <w:rPr>
                <w:rFonts w:ascii="Century Gothic" w:eastAsia="Calibri" w:hAnsi="Century Gothic" w:cs="Arial"/>
                <w:kern w:val="0"/>
                <w:sz w:val="18"/>
                <w:szCs w:val="18"/>
                <w14:ligatures w14:val="none"/>
              </w:rPr>
              <w:t xml:space="preserve">   </w:t>
            </w:r>
            <w:r w:rsidRPr="002B192B">
              <w:rPr>
                <w:rFonts w:ascii="Century Gothic" w:eastAsia="Calibri" w:hAnsi="Century Gothic" w:cs="Arial"/>
                <w:kern w:val="0"/>
                <w:sz w:val="18"/>
                <w:szCs w:val="18"/>
                <w14:ligatures w14:val="none"/>
              </w:rPr>
              <w:t xml:space="preserve"> C=1</w:t>
            </w:r>
          </w:p>
        </w:tc>
        <w:tc>
          <w:tcPr>
            <w:tcW w:w="708" w:type="dxa"/>
            <w:tcBorders>
              <w:top w:val="nil"/>
              <w:left w:val="nil"/>
              <w:bottom w:val="single" w:sz="4" w:space="0" w:color="auto"/>
              <w:right w:val="single" w:sz="4" w:space="0" w:color="auto"/>
            </w:tcBorders>
            <w:noWrap/>
            <w:vAlign w:val="center"/>
          </w:tcPr>
          <w:p w14:paraId="0B3931A9" w14:textId="01360CDB" w:rsidR="00AF47AA" w:rsidRPr="005004CD" w:rsidRDefault="00A81C9B" w:rsidP="00806DAB">
            <w:pPr>
              <w:spacing w:after="0" w:line="240" w:lineRule="auto"/>
              <w:jc w:val="center"/>
              <w:rPr>
                <w:rFonts w:ascii="Century Gothic" w:eastAsia="Calibri" w:hAnsi="Century Gothic" w:cs="Calibri"/>
                <w:kern w:val="0"/>
                <w:sz w:val="20"/>
                <w:szCs w:val="20"/>
                <w14:ligatures w14:val="none"/>
              </w:rPr>
            </w:pPr>
            <w:r>
              <w:rPr>
                <w:rFonts w:ascii="Century Gothic" w:eastAsia="Calibri" w:hAnsi="Century Gothic" w:cs="Calibri"/>
                <w:kern w:val="0"/>
                <w:sz w:val="20"/>
                <w:szCs w:val="20"/>
                <w14:ligatures w14:val="none"/>
              </w:rPr>
              <w:t>3</w:t>
            </w:r>
          </w:p>
        </w:tc>
        <w:tc>
          <w:tcPr>
            <w:tcW w:w="1006" w:type="dxa"/>
            <w:tcBorders>
              <w:top w:val="nil"/>
              <w:left w:val="nil"/>
              <w:bottom w:val="single" w:sz="4" w:space="0" w:color="auto"/>
              <w:right w:val="single" w:sz="4" w:space="0" w:color="auto"/>
            </w:tcBorders>
            <w:noWrap/>
            <w:vAlign w:val="center"/>
          </w:tcPr>
          <w:p w14:paraId="2C32D6DE" w14:textId="77777777" w:rsidR="00AF47AA" w:rsidRPr="005004CD" w:rsidRDefault="00AF47AA" w:rsidP="00AF3259">
            <w:pPr>
              <w:spacing w:after="0" w:line="240" w:lineRule="auto"/>
              <w:ind w:left="38"/>
              <w:rPr>
                <w:rFonts w:ascii="Century Gothic" w:eastAsia="Calibri" w:hAnsi="Century Gothic" w:cs="Calibri"/>
                <w:kern w:val="0"/>
                <w:sz w:val="20"/>
                <w:szCs w:val="20"/>
                <w14:ligatures w14:val="none"/>
              </w:rPr>
            </w:pPr>
          </w:p>
        </w:tc>
      </w:tr>
      <w:tr w:rsidR="00AF47AA" w:rsidRPr="005004CD" w14:paraId="5ED43BB6" w14:textId="77777777" w:rsidTr="00166CC2">
        <w:trPr>
          <w:trHeight w:val="454"/>
        </w:trPr>
        <w:tc>
          <w:tcPr>
            <w:tcW w:w="490" w:type="dxa"/>
            <w:tcBorders>
              <w:top w:val="nil"/>
              <w:left w:val="single" w:sz="4" w:space="0" w:color="auto"/>
              <w:bottom w:val="single" w:sz="4" w:space="0" w:color="auto"/>
              <w:right w:val="single" w:sz="4" w:space="0" w:color="auto"/>
            </w:tcBorders>
            <w:vAlign w:val="center"/>
          </w:tcPr>
          <w:p w14:paraId="016B1F12" w14:textId="589C45A7" w:rsidR="00AF47AA" w:rsidRPr="004A60A5" w:rsidRDefault="00AF47AA"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 xml:space="preserve">                                                                                                                                        T2</w:t>
            </w:r>
          </w:p>
        </w:tc>
        <w:tc>
          <w:tcPr>
            <w:tcW w:w="5166" w:type="dxa"/>
            <w:tcBorders>
              <w:top w:val="nil"/>
              <w:left w:val="single" w:sz="4" w:space="0" w:color="auto"/>
              <w:bottom w:val="single" w:sz="4" w:space="0" w:color="auto"/>
              <w:right w:val="single" w:sz="4" w:space="0" w:color="auto"/>
            </w:tcBorders>
            <w:noWrap/>
          </w:tcPr>
          <w:p w14:paraId="0593A785" w14:textId="681C18AB" w:rsidR="00AF47AA" w:rsidRPr="004A60A5" w:rsidRDefault="00AF47AA" w:rsidP="001226C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Minore età del rappresentante legale ovvero minore età media dei componenti degli organi decisionali ovvero minore età della maggioranza della forza lavoro (T2)</w:t>
            </w:r>
          </w:p>
        </w:tc>
        <w:tc>
          <w:tcPr>
            <w:tcW w:w="2127" w:type="dxa"/>
            <w:tcBorders>
              <w:top w:val="nil"/>
              <w:left w:val="nil"/>
              <w:bottom w:val="single" w:sz="4" w:space="0" w:color="auto"/>
              <w:right w:val="single" w:sz="4" w:space="0" w:color="auto"/>
            </w:tcBorders>
            <w:vAlign w:val="center"/>
          </w:tcPr>
          <w:p w14:paraId="54761BB5" w14:textId="77777777" w:rsidR="00AF47AA" w:rsidRPr="004B63EE" w:rsidRDefault="00AF47AA" w:rsidP="00AF3259">
            <w:pPr>
              <w:spacing w:after="0" w:line="240" w:lineRule="auto"/>
              <w:jc w:val="center"/>
              <w:rPr>
                <w:rFonts w:ascii="Century Gothic" w:eastAsia="Calibri" w:hAnsi="Century Gothic" w:cs="Arial"/>
                <w:kern w:val="0"/>
                <w:sz w:val="16"/>
                <w:szCs w:val="16"/>
                <w14:ligatures w14:val="none"/>
              </w:rPr>
            </w:pPr>
            <w:r w:rsidRPr="004B63EE">
              <w:rPr>
                <w:rFonts w:ascii="Century Gothic" w:eastAsia="Calibri" w:hAnsi="Century Gothic" w:cs="Arial"/>
                <w:kern w:val="0"/>
                <w:sz w:val="16"/>
                <w:szCs w:val="16"/>
                <w14:ligatures w14:val="none"/>
              </w:rPr>
              <w:t>T2 (o media) &gt;40 anni C=0</w:t>
            </w:r>
          </w:p>
          <w:p w14:paraId="4B07FAB3" w14:textId="274D3EA2" w:rsidR="00AF47AA" w:rsidRPr="004B63EE" w:rsidRDefault="00AF47AA" w:rsidP="00AF3259">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6"/>
                <w:szCs w:val="16"/>
                <w14:ligatures w14:val="none"/>
              </w:rPr>
              <w:t>T2 (o media) ≤ 40 anni C=1</w:t>
            </w:r>
          </w:p>
        </w:tc>
        <w:tc>
          <w:tcPr>
            <w:tcW w:w="708" w:type="dxa"/>
            <w:tcBorders>
              <w:top w:val="nil"/>
              <w:left w:val="nil"/>
              <w:bottom w:val="single" w:sz="4" w:space="0" w:color="auto"/>
              <w:right w:val="single" w:sz="4" w:space="0" w:color="auto"/>
            </w:tcBorders>
            <w:noWrap/>
            <w:vAlign w:val="center"/>
          </w:tcPr>
          <w:p w14:paraId="0C2972CA" w14:textId="36050DA5" w:rsidR="00AF47AA" w:rsidRPr="005004CD" w:rsidRDefault="00A81C9B" w:rsidP="00806DAB">
            <w:pPr>
              <w:spacing w:after="0" w:line="240" w:lineRule="auto"/>
              <w:jc w:val="center"/>
              <w:rPr>
                <w:rFonts w:ascii="Century Gothic" w:eastAsia="Calibri" w:hAnsi="Century Gothic" w:cs="Calibri"/>
                <w:kern w:val="0"/>
                <w:sz w:val="20"/>
                <w:szCs w:val="20"/>
                <w14:ligatures w14:val="none"/>
              </w:rPr>
            </w:pPr>
            <w:r>
              <w:rPr>
                <w:rFonts w:ascii="Century Gothic" w:eastAsia="Calibri" w:hAnsi="Century Gothic" w:cs="Calibri"/>
                <w:kern w:val="0"/>
                <w:sz w:val="20"/>
                <w:szCs w:val="20"/>
                <w14:ligatures w14:val="none"/>
              </w:rPr>
              <w:t>3</w:t>
            </w:r>
          </w:p>
        </w:tc>
        <w:tc>
          <w:tcPr>
            <w:tcW w:w="1006" w:type="dxa"/>
            <w:tcBorders>
              <w:top w:val="nil"/>
              <w:left w:val="nil"/>
              <w:bottom w:val="single" w:sz="4" w:space="0" w:color="auto"/>
              <w:right w:val="single" w:sz="4" w:space="0" w:color="auto"/>
            </w:tcBorders>
            <w:noWrap/>
            <w:vAlign w:val="center"/>
          </w:tcPr>
          <w:p w14:paraId="2D255932" w14:textId="77777777" w:rsidR="00AF47AA" w:rsidRPr="005004CD" w:rsidRDefault="00AF47AA" w:rsidP="00AF3259">
            <w:pPr>
              <w:spacing w:after="0" w:line="240" w:lineRule="auto"/>
              <w:ind w:left="38"/>
              <w:rPr>
                <w:rFonts w:ascii="Century Gothic" w:eastAsia="Calibri" w:hAnsi="Century Gothic" w:cs="Calibri"/>
                <w:kern w:val="0"/>
                <w:sz w:val="20"/>
                <w:szCs w:val="20"/>
                <w14:ligatures w14:val="none"/>
              </w:rPr>
            </w:pPr>
          </w:p>
        </w:tc>
      </w:tr>
      <w:tr w:rsidR="00AF47AA" w:rsidRPr="005004CD" w14:paraId="2F9253BF" w14:textId="77777777" w:rsidTr="004B63EE">
        <w:trPr>
          <w:trHeight w:val="255"/>
        </w:trPr>
        <w:tc>
          <w:tcPr>
            <w:tcW w:w="9497" w:type="dxa"/>
            <w:gridSpan w:val="5"/>
            <w:tcBorders>
              <w:top w:val="nil"/>
              <w:left w:val="single" w:sz="4" w:space="0" w:color="auto"/>
              <w:bottom w:val="single" w:sz="4" w:space="0" w:color="auto"/>
              <w:right w:val="single" w:sz="4" w:space="0" w:color="auto"/>
            </w:tcBorders>
            <w:shd w:val="clear" w:color="auto" w:fill="DEEAF6"/>
          </w:tcPr>
          <w:p w14:paraId="0F039FBE" w14:textId="77777777" w:rsidR="00AF47AA" w:rsidRPr="005004CD" w:rsidRDefault="00AF47AA" w:rsidP="00AF3259">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SPECIFICI DEL RICHIEDENTE</w:t>
            </w:r>
          </w:p>
        </w:tc>
      </w:tr>
      <w:tr w:rsidR="00AF47AA" w:rsidRPr="005004CD" w14:paraId="4C784C43" w14:textId="77777777" w:rsidTr="00166CC2">
        <w:trPr>
          <w:trHeight w:val="567"/>
        </w:trPr>
        <w:tc>
          <w:tcPr>
            <w:tcW w:w="490" w:type="dxa"/>
            <w:tcBorders>
              <w:top w:val="nil"/>
              <w:left w:val="single" w:sz="4" w:space="0" w:color="auto"/>
              <w:bottom w:val="single" w:sz="4" w:space="0" w:color="auto"/>
              <w:right w:val="single" w:sz="4" w:space="0" w:color="auto"/>
            </w:tcBorders>
            <w:vAlign w:val="center"/>
          </w:tcPr>
          <w:p w14:paraId="0CB108B8" w14:textId="7FA32BF2" w:rsidR="00AF47AA" w:rsidRPr="004A60A5" w:rsidRDefault="00AF47AA"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SR1</w:t>
            </w:r>
          </w:p>
        </w:tc>
        <w:tc>
          <w:tcPr>
            <w:tcW w:w="5166" w:type="dxa"/>
            <w:tcBorders>
              <w:top w:val="nil"/>
              <w:left w:val="single" w:sz="4" w:space="0" w:color="auto"/>
              <w:bottom w:val="single" w:sz="4" w:space="0" w:color="auto"/>
              <w:right w:val="single" w:sz="4" w:space="0" w:color="auto"/>
            </w:tcBorders>
            <w:noWrap/>
          </w:tcPr>
          <w:p w14:paraId="7EA8411F" w14:textId="7BE53B1D" w:rsidR="00AF47AA" w:rsidRPr="004A60A5" w:rsidRDefault="00AF47AA" w:rsidP="001226C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richiedente (R1) è una Micro, Piccola e Media Impresa (PMI)</w:t>
            </w:r>
          </w:p>
        </w:tc>
        <w:tc>
          <w:tcPr>
            <w:tcW w:w="2127" w:type="dxa"/>
            <w:tcBorders>
              <w:top w:val="nil"/>
              <w:left w:val="nil"/>
              <w:bottom w:val="single" w:sz="4" w:space="0" w:color="auto"/>
              <w:right w:val="single" w:sz="4" w:space="0" w:color="auto"/>
            </w:tcBorders>
            <w:vAlign w:val="center"/>
          </w:tcPr>
          <w:p w14:paraId="2A7E658C" w14:textId="5CE05EE9" w:rsidR="00AF47AA" w:rsidRPr="004B63EE" w:rsidRDefault="00AF47AA" w:rsidP="00AF3259">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 xml:space="preserve">R1=Micro </w:t>
            </w:r>
            <w:r w:rsidR="004B63EE">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C=1</w:t>
            </w:r>
          </w:p>
          <w:p w14:paraId="138623BB" w14:textId="26A5EB16" w:rsidR="00AF47AA" w:rsidRPr="004B63EE" w:rsidRDefault="00AF47AA" w:rsidP="00AF3259">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R1=Piccola</w:t>
            </w:r>
            <w:r w:rsidR="004B63EE">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C=0.9</w:t>
            </w:r>
          </w:p>
          <w:p w14:paraId="3A4B47E4" w14:textId="463867AF" w:rsidR="00AF47AA" w:rsidRPr="005004CD" w:rsidRDefault="00AF47AA" w:rsidP="00AF3259">
            <w:pPr>
              <w:spacing w:after="0" w:line="240" w:lineRule="auto"/>
              <w:jc w:val="center"/>
              <w:rPr>
                <w:rFonts w:ascii="Century Gothic" w:eastAsia="Calibri" w:hAnsi="Century Gothic" w:cs="Arial"/>
                <w:kern w:val="0"/>
                <w:sz w:val="20"/>
                <w:szCs w:val="20"/>
                <w14:ligatures w14:val="none"/>
              </w:rPr>
            </w:pPr>
            <w:r w:rsidRPr="004B63EE">
              <w:rPr>
                <w:rFonts w:ascii="Century Gothic" w:eastAsia="Calibri" w:hAnsi="Century Gothic" w:cs="Arial"/>
                <w:kern w:val="0"/>
                <w:sz w:val="18"/>
                <w:szCs w:val="18"/>
                <w14:ligatures w14:val="none"/>
              </w:rPr>
              <w:t>R1=Media</w:t>
            </w:r>
            <w:r w:rsidR="004B63EE">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C=0.8</w:t>
            </w:r>
          </w:p>
        </w:tc>
        <w:tc>
          <w:tcPr>
            <w:tcW w:w="708" w:type="dxa"/>
            <w:tcBorders>
              <w:top w:val="nil"/>
              <w:left w:val="nil"/>
              <w:bottom w:val="single" w:sz="4" w:space="0" w:color="auto"/>
              <w:right w:val="single" w:sz="4" w:space="0" w:color="auto"/>
            </w:tcBorders>
            <w:noWrap/>
            <w:vAlign w:val="center"/>
          </w:tcPr>
          <w:p w14:paraId="7511B5F7" w14:textId="4E02CDFE" w:rsidR="00AF47AA" w:rsidRPr="005004CD" w:rsidRDefault="007756FB" w:rsidP="00AF3259">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2</w:t>
            </w:r>
            <w:r w:rsidR="001B258C">
              <w:rPr>
                <w:rFonts w:ascii="Century Gothic" w:eastAsia="Times New Roman" w:hAnsi="Century Gothic" w:cs="Arial"/>
                <w:color w:val="000000"/>
                <w:kern w:val="0"/>
                <w:sz w:val="20"/>
                <w:szCs w:val="20"/>
                <w:lang w:eastAsia="it-IT"/>
                <w14:ligatures w14:val="none"/>
              </w:rPr>
              <w:t>5</w:t>
            </w:r>
          </w:p>
        </w:tc>
        <w:tc>
          <w:tcPr>
            <w:tcW w:w="1006" w:type="dxa"/>
            <w:tcBorders>
              <w:top w:val="nil"/>
              <w:left w:val="nil"/>
              <w:bottom w:val="single" w:sz="4" w:space="0" w:color="auto"/>
              <w:right w:val="single" w:sz="4" w:space="0" w:color="auto"/>
            </w:tcBorders>
            <w:noWrap/>
            <w:vAlign w:val="center"/>
          </w:tcPr>
          <w:p w14:paraId="437EB127" w14:textId="77777777" w:rsidR="00AF47AA" w:rsidRPr="005004CD" w:rsidRDefault="00AF47AA" w:rsidP="00AF3259">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5CB05233" w14:textId="77777777" w:rsidTr="00166CC2">
        <w:trPr>
          <w:trHeight w:val="567"/>
        </w:trPr>
        <w:tc>
          <w:tcPr>
            <w:tcW w:w="490" w:type="dxa"/>
            <w:tcBorders>
              <w:top w:val="nil"/>
              <w:left w:val="single" w:sz="4" w:space="0" w:color="auto"/>
              <w:bottom w:val="single" w:sz="4" w:space="0" w:color="auto"/>
              <w:right w:val="single" w:sz="4" w:space="0" w:color="auto"/>
            </w:tcBorders>
            <w:vAlign w:val="center"/>
          </w:tcPr>
          <w:p w14:paraId="7974425C" w14:textId="7D8DFC34" w:rsidR="006E346C" w:rsidRPr="004A60A5" w:rsidRDefault="006E346C"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SR2</w:t>
            </w:r>
          </w:p>
        </w:tc>
        <w:tc>
          <w:tcPr>
            <w:tcW w:w="5166" w:type="dxa"/>
            <w:tcBorders>
              <w:top w:val="nil"/>
              <w:left w:val="single" w:sz="4" w:space="0" w:color="auto"/>
              <w:bottom w:val="single" w:sz="4" w:space="0" w:color="auto"/>
              <w:right w:val="single" w:sz="4" w:space="0" w:color="auto"/>
            </w:tcBorders>
            <w:noWrap/>
          </w:tcPr>
          <w:p w14:paraId="7C22C425" w14:textId="05FCF6BB" w:rsidR="006E346C" w:rsidRPr="004A60A5" w:rsidRDefault="006E346C"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richiedente (R2) è in possesso della certificazione</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per la parità di genere in base alla prassi</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UNI/PdR125:2022</w:t>
            </w:r>
          </w:p>
        </w:tc>
        <w:tc>
          <w:tcPr>
            <w:tcW w:w="2127" w:type="dxa"/>
            <w:tcBorders>
              <w:top w:val="nil"/>
              <w:left w:val="nil"/>
              <w:bottom w:val="single" w:sz="4" w:space="0" w:color="auto"/>
              <w:right w:val="single" w:sz="4" w:space="0" w:color="auto"/>
            </w:tcBorders>
            <w:vAlign w:val="center"/>
          </w:tcPr>
          <w:p w14:paraId="3ECEB606" w14:textId="49DBEF99" w:rsidR="006E346C" w:rsidRPr="004B63EE" w:rsidRDefault="006E346C" w:rsidP="006E346C">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R2=SI</w:t>
            </w:r>
            <w:r w:rsidR="004B63EE">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C=1</w:t>
            </w:r>
          </w:p>
          <w:p w14:paraId="5CCBC20A" w14:textId="764C0172" w:rsidR="006E346C" w:rsidRPr="005004CD" w:rsidRDefault="006E346C" w:rsidP="006E346C">
            <w:pPr>
              <w:spacing w:after="0" w:line="240" w:lineRule="auto"/>
              <w:jc w:val="center"/>
              <w:rPr>
                <w:rFonts w:ascii="Century Gothic" w:eastAsia="Calibri" w:hAnsi="Century Gothic" w:cs="Arial"/>
                <w:kern w:val="0"/>
                <w:sz w:val="20"/>
                <w:szCs w:val="20"/>
                <w14:ligatures w14:val="none"/>
              </w:rPr>
            </w:pPr>
            <w:r w:rsidRPr="004B63EE">
              <w:rPr>
                <w:rFonts w:ascii="Century Gothic" w:eastAsia="Calibri" w:hAnsi="Century Gothic" w:cs="Arial"/>
                <w:kern w:val="0"/>
                <w:sz w:val="18"/>
                <w:szCs w:val="18"/>
                <w14:ligatures w14:val="none"/>
              </w:rPr>
              <w:t>R2=NO</w:t>
            </w:r>
            <w:r w:rsidR="004B63EE">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w:t>
            </w:r>
          </w:p>
        </w:tc>
        <w:tc>
          <w:tcPr>
            <w:tcW w:w="708" w:type="dxa"/>
            <w:tcBorders>
              <w:top w:val="nil"/>
              <w:left w:val="nil"/>
              <w:bottom w:val="single" w:sz="4" w:space="0" w:color="auto"/>
              <w:right w:val="single" w:sz="4" w:space="0" w:color="auto"/>
            </w:tcBorders>
            <w:noWrap/>
            <w:vAlign w:val="center"/>
          </w:tcPr>
          <w:p w14:paraId="0FDFEA8E" w14:textId="4E2F939F" w:rsidR="006E346C" w:rsidRPr="005004CD" w:rsidRDefault="00570B7C" w:rsidP="00AF3259">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6" w:type="dxa"/>
            <w:tcBorders>
              <w:top w:val="nil"/>
              <w:left w:val="nil"/>
              <w:bottom w:val="single" w:sz="4" w:space="0" w:color="auto"/>
              <w:right w:val="single" w:sz="4" w:space="0" w:color="auto"/>
            </w:tcBorders>
            <w:noWrap/>
            <w:vAlign w:val="center"/>
          </w:tcPr>
          <w:p w14:paraId="1C35F2CD" w14:textId="77777777" w:rsidR="006E346C" w:rsidRPr="005004CD" w:rsidRDefault="006E346C" w:rsidP="00AF3259">
            <w:pPr>
              <w:spacing w:after="0" w:line="240" w:lineRule="auto"/>
              <w:ind w:left="38"/>
              <w:rPr>
                <w:rFonts w:ascii="Century Gothic" w:eastAsia="Times New Roman" w:hAnsi="Century Gothic" w:cs="Arial"/>
                <w:color w:val="000000"/>
                <w:kern w:val="0"/>
                <w:sz w:val="20"/>
                <w:szCs w:val="20"/>
                <w:lang w:eastAsia="it-IT"/>
                <w14:ligatures w14:val="none"/>
              </w:rPr>
            </w:pPr>
          </w:p>
        </w:tc>
      </w:tr>
      <w:tr w:rsidR="00E03CA1" w:rsidRPr="005004CD" w14:paraId="510959CF" w14:textId="64BF8FE0" w:rsidTr="009D3E85">
        <w:trPr>
          <w:trHeight w:val="567"/>
        </w:trPr>
        <w:tc>
          <w:tcPr>
            <w:tcW w:w="490" w:type="dxa"/>
            <w:tcBorders>
              <w:top w:val="nil"/>
              <w:left w:val="single" w:sz="4" w:space="0" w:color="auto"/>
              <w:bottom w:val="single" w:sz="4" w:space="0" w:color="auto"/>
              <w:right w:val="single" w:sz="4" w:space="0" w:color="auto"/>
            </w:tcBorders>
            <w:vAlign w:val="center"/>
          </w:tcPr>
          <w:p w14:paraId="10D4C34F" w14:textId="3A4CBC2C" w:rsidR="00E03CA1" w:rsidRPr="004A60A5" w:rsidRDefault="00E03CA1"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SR3</w:t>
            </w:r>
          </w:p>
        </w:tc>
        <w:tc>
          <w:tcPr>
            <w:tcW w:w="5166" w:type="dxa"/>
            <w:tcBorders>
              <w:top w:val="nil"/>
              <w:left w:val="single" w:sz="4" w:space="0" w:color="auto"/>
              <w:bottom w:val="single" w:sz="4" w:space="0" w:color="auto"/>
              <w:right w:val="single" w:sz="4" w:space="0" w:color="auto"/>
            </w:tcBorders>
            <w:noWrap/>
          </w:tcPr>
          <w:p w14:paraId="4D555F00" w14:textId="02D401AE" w:rsidR="00E03CA1" w:rsidRPr="004A60A5" w:rsidRDefault="00E03CA1"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Esperienza del richiedente (R3) nel campo</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dell’inclusione sociale</w:t>
            </w:r>
            <w:r>
              <w:rPr>
                <w:rFonts w:ascii="Century Gothic" w:eastAsia="Calibri" w:hAnsi="Century Gothic" w:cs="Arial"/>
                <w:kern w:val="0"/>
                <w:sz w:val="18"/>
                <w:szCs w:val="18"/>
                <w14:ligatures w14:val="none"/>
              </w:rPr>
              <w:t xml:space="preserve"> </w:t>
            </w:r>
          </w:p>
        </w:tc>
        <w:tc>
          <w:tcPr>
            <w:tcW w:w="2127" w:type="dxa"/>
            <w:tcBorders>
              <w:top w:val="nil"/>
              <w:left w:val="nil"/>
              <w:bottom w:val="single" w:sz="4" w:space="0" w:color="auto"/>
              <w:right w:val="single" w:sz="4" w:space="0" w:color="auto"/>
            </w:tcBorders>
            <w:vAlign w:val="center"/>
          </w:tcPr>
          <w:p w14:paraId="54AF455E" w14:textId="77777777" w:rsidR="00776AEA" w:rsidRPr="00776AEA" w:rsidRDefault="00776AEA" w:rsidP="00776AEA">
            <w:pPr>
              <w:spacing w:after="0" w:line="240" w:lineRule="auto"/>
              <w:jc w:val="center"/>
              <w:rPr>
                <w:rFonts w:ascii="Century Gothic" w:eastAsia="Calibri" w:hAnsi="Century Gothic" w:cs="Arial"/>
                <w:kern w:val="0"/>
                <w:sz w:val="18"/>
                <w:szCs w:val="18"/>
                <w14:ligatures w14:val="none"/>
              </w:rPr>
            </w:pPr>
            <w:r w:rsidRPr="00776AEA">
              <w:rPr>
                <w:rFonts w:ascii="Century Gothic" w:eastAsia="Calibri" w:hAnsi="Century Gothic" w:cs="Arial"/>
                <w:kern w:val="0"/>
                <w:sz w:val="18"/>
                <w:szCs w:val="18"/>
                <w14:ligatures w14:val="none"/>
              </w:rPr>
              <w:t>R3=SI C=1</w:t>
            </w:r>
          </w:p>
          <w:p w14:paraId="61353399" w14:textId="63051837" w:rsidR="00E03CA1" w:rsidRPr="005004CD" w:rsidRDefault="00776AEA" w:rsidP="00776AEA">
            <w:pPr>
              <w:spacing w:after="0" w:line="240" w:lineRule="auto"/>
              <w:jc w:val="center"/>
              <w:rPr>
                <w:rFonts w:ascii="Century Gothic" w:eastAsia="Times New Roman" w:hAnsi="Century Gothic" w:cs="Arial"/>
                <w:color w:val="000000"/>
                <w:kern w:val="0"/>
                <w:sz w:val="20"/>
                <w:szCs w:val="20"/>
                <w:lang w:eastAsia="it-IT"/>
                <w14:ligatures w14:val="none"/>
              </w:rPr>
            </w:pPr>
            <w:r w:rsidRPr="00776AEA">
              <w:rPr>
                <w:rFonts w:ascii="Century Gothic" w:eastAsia="Calibri" w:hAnsi="Century Gothic" w:cs="Arial"/>
                <w:kern w:val="0"/>
                <w:sz w:val="18"/>
                <w:szCs w:val="18"/>
                <w14:ligatures w14:val="none"/>
              </w:rPr>
              <w:t>R3=NO C=0</w:t>
            </w:r>
          </w:p>
        </w:tc>
        <w:tc>
          <w:tcPr>
            <w:tcW w:w="708" w:type="dxa"/>
            <w:tcBorders>
              <w:top w:val="nil"/>
              <w:left w:val="nil"/>
              <w:bottom w:val="single" w:sz="4" w:space="0" w:color="auto"/>
              <w:right w:val="single" w:sz="4" w:space="0" w:color="auto"/>
            </w:tcBorders>
            <w:vAlign w:val="center"/>
          </w:tcPr>
          <w:p w14:paraId="7E315ED5" w14:textId="23C5821E" w:rsidR="00E03CA1" w:rsidRPr="005004CD" w:rsidRDefault="00776AEA" w:rsidP="00776AEA">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570B7C">
              <w:rPr>
                <w:rFonts w:ascii="Century Gothic" w:eastAsia="Times New Roman" w:hAnsi="Century Gothic" w:cs="Arial"/>
                <w:color w:val="000000"/>
                <w:kern w:val="0"/>
                <w:sz w:val="20"/>
                <w:szCs w:val="20"/>
                <w:lang w:eastAsia="it-IT"/>
                <w14:ligatures w14:val="none"/>
              </w:rPr>
              <w:t>1</w:t>
            </w:r>
          </w:p>
        </w:tc>
        <w:tc>
          <w:tcPr>
            <w:tcW w:w="1006" w:type="dxa"/>
            <w:tcBorders>
              <w:top w:val="nil"/>
              <w:left w:val="nil"/>
              <w:bottom w:val="single" w:sz="4" w:space="0" w:color="auto"/>
              <w:right w:val="single" w:sz="4" w:space="0" w:color="auto"/>
            </w:tcBorders>
            <w:vAlign w:val="center"/>
          </w:tcPr>
          <w:p w14:paraId="23FF76F1" w14:textId="77777777" w:rsidR="00E03CA1" w:rsidRPr="005004CD" w:rsidRDefault="00E03CA1" w:rsidP="00E03CA1">
            <w:pPr>
              <w:spacing w:after="0" w:line="240" w:lineRule="auto"/>
              <w:rPr>
                <w:rFonts w:ascii="Century Gothic" w:eastAsia="Times New Roman" w:hAnsi="Century Gothic" w:cs="Arial"/>
                <w:color w:val="000000"/>
                <w:kern w:val="0"/>
                <w:sz w:val="20"/>
                <w:szCs w:val="20"/>
                <w:lang w:eastAsia="it-IT"/>
                <w14:ligatures w14:val="none"/>
              </w:rPr>
            </w:pPr>
          </w:p>
        </w:tc>
      </w:tr>
      <w:tr w:rsidR="006E346C" w:rsidRPr="005004CD" w14:paraId="33C268E6" w14:textId="77777777" w:rsidTr="00166CC2">
        <w:trPr>
          <w:trHeight w:val="567"/>
        </w:trPr>
        <w:tc>
          <w:tcPr>
            <w:tcW w:w="490" w:type="dxa"/>
            <w:tcBorders>
              <w:top w:val="nil"/>
              <w:left w:val="single" w:sz="4" w:space="0" w:color="auto"/>
              <w:bottom w:val="single" w:sz="4" w:space="0" w:color="auto"/>
              <w:right w:val="single" w:sz="4" w:space="0" w:color="auto"/>
            </w:tcBorders>
            <w:vAlign w:val="center"/>
          </w:tcPr>
          <w:p w14:paraId="0781D952" w14:textId="3BD6E57C" w:rsidR="006E346C" w:rsidRPr="004A60A5" w:rsidRDefault="006E346C" w:rsidP="00AF3259">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SR4</w:t>
            </w:r>
          </w:p>
        </w:tc>
        <w:tc>
          <w:tcPr>
            <w:tcW w:w="5166" w:type="dxa"/>
            <w:tcBorders>
              <w:top w:val="nil"/>
              <w:left w:val="single" w:sz="4" w:space="0" w:color="auto"/>
              <w:bottom w:val="single" w:sz="4" w:space="0" w:color="auto"/>
              <w:right w:val="single" w:sz="4" w:space="0" w:color="auto"/>
            </w:tcBorders>
            <w:noWrap/>
          </w:tcPr>
          <w:p w14:paraId="1B7AD950" w14:textId="34EFD2D4" w:rsidR="006E346C" w:rsidRPr="004A60A5" w:rsidRDefault="006E346C"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dipendenti presenti in azienda con</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disabilità (R4)</w:t>
            </w:r>
          </w:p>
        </w:tc>
        <w:tc>
          <w:tcPr>
            <w:tcW w:w="2127" w:type="dxa"/>
            <w:tcBorders>
              <w:top w:val="nil"/>
              <w:left w:val="nil"/>
              <w:bottom w:val="single" w:sz="4" w:space="0" w:color="auto"/>
              <w:right w:val="single" w:sz="4" w:space="0" w:color="auto"/>
            </w:tcBorders>
            <w:vAlign w:val="center"/>
          </w:tcPr>
          <w:p w14:paraId="781AF748" w14:textId="77777777" w:rsidR="00223B86" w:rsidRPr="00223B86" w:rsidRDefault="00223B86" w:rsidP="00223B86">
            <w:pPr>
              <w:spacing w:after="0" w:line="240" w:lineRule="auto"/>
              <w:jc w:val="center"/>
              <w:rPr>
                <w:rFonts w:ascii="Century Gothic" w:eastAsia="Calibri" w:hAnsi="Century Gothic" w:cs="Arial"/>
                <w:kern w:val="0"/>
                <w:sz w:val="18"/>
                <w:szCs w:val="18"/>
                <w14:ligatures w14:val="none"/>
              </w:rPr>
            </w:pPr>
            <w:r w:rsidRPr="00223B86">
              <w:rPr>
                <w:rFonts w:ascii="Century Gothic" w:eastAsia="Calibri" w:hAnsi="Century Gothic" w:cs="Arial"/>
                <w:kern w:val="0"/>
                <w:sz w:val="18"/>
                <w:szCs w:val="18"/>
                <w14:ligatures w14:val="none"/>
              </w:rPr>
              <w:t>R4=0 C=0</w:t>
            </w:r>
          </w:p>
          <w:p w14:paraId="3D8D733A" w14:textId="77777777" w:rsidR="00223B86" w:rsidRPr="00223B86" w:rsidRDefault="00223B86" w:rsidP="00223B86">
            <w:pPr>
              <w:spacing w:after="0" w:line="240" w:lineRule="auto"/>
              <w:jc w:val="center"/>
              <w:rPr>
                <w:rFonts w:ascii="Century Gothic" w:eastAsia="Calibri" w:hAnsi="Century Gothic" w:cs="Arial"/>
                <w:kern w:val="0"/>
                <w:sz w:val="18"/>
                <w:szCs w:val="18"/>
                <w14:ligatures w14:val="none"/>
              </w:rPr>
            </w:pPr>
            <w:r w:rsidRPr="00223B86">
              <w:rPr>
                <w:rFonts w:ascii="Century Gothic" w:eastAsia="Calibri" w:hAnsi="Century Gothic" w:cs="Arial"/>
                <w:kern w:val="0"/>
                <w:sz w:val="18"/>
                <w:szCs w:val="18"/>
                <w14:ligatures w14:val="none"/>
              </w:rPr>
              <w:t>0&lt;R4≤3 C=0,5</w:t>
            </w:r>
          </w:p>
          <w:p w14:paraId="52EF8038" w14:textId="768A4B76" w:rsidR="006E346C" w:rsidRPr="005004CD" w:rsidRDefault="00223B86" w:rsidP="00223B86">
            <w:pPr>
              <w:spacing w:after="0" w:line="240" w:lineRule="auto"/>
              <w:jc w:val="center"/>
              <w:rPr>
                <w:rFonts w:ascii="Century Gothic" w:eastAsia="Calibri" w:hAnsi="Century Gothic" w:cs="Arial"/>
                <w:kern w:val="0"/>
                <w:sz w:val="20"/>
                <w:szCs w:val="20"/>
                <w14:ligatures w14:val="none"/>
              </w:rPr>
            </w:pPr>
            <w:r w:rsidRPr="00223B86">
              <w:rPr>
                <w:rFonts w:ascii="Century Gothic" w:eastAsia="Calibri" w:hAnsi="Century Gothic" w:cs="Arial"/>
                <w:kern w:val="0"/>
                <w:sz w:val="18"/>
                <w:szCs w:val="18"/>
                <w14:ligatures w14:val="none"/>
              </w:rPr>
              <w:t>R4&gt;3 C=1</w:t>
            </w:r>
          </w:p>
        </w:tc>
        <w:tc>
          <w:tcPr>
            <w:tcW w:w="708" w:type="dxa"/>
            <w:tcBorders>
              <w:top w:val="nil"/>
              <w:left w:val="nil"/>
              <w:bottom w:val="single" w:sz="4" w:space="0" w:color="auto"/>
              <w:right w:val="single" w:sz="4" w:space="0" w:color="auto"/>
            </w:tcBorders>
            <w:noWrap/>
            <w:vAlign w:val="center"/>
          </w:tcPr>
          <w:p w14:paraId="4916B9FD" w14:textId="7EB90CD4" w:rsidR="006E346C" w:rsidRPr="005004CD" w:rsidRDefault="00570B7C" w:rsidP="00AF3259">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0.1</w:t>
            </w:r>
          </w:p>
        </w:tc>
        <w:tc>
          <w:tcPr>
            <w:tcW w:w="1006" w:type="dxa"/>
            <w:tcBorders>
              <w:top w:val="nil"/>
              <w:left w:val="nil"/>
              <w:bottom w:val="single" w:sz="4" w:space="0" w:color="auto"/>
              <w:right w:val="single" w:sz="4" w:space="0" w:color="auto"/>
            </w:tcBorders>
            <w:noWrap/>
            <w:vAlign w:val="center"/>
          </w:tcPr>
          <w:p w14:paraId="07E9E9FE" w14:textId="77777777" w:rsidR="006E346C" w:rsidRPr="005004CD" w:rsidRDefault="006E346C" w:rsidP="00AF3259">
            <w:pPr>
              <w:spacing w:after="0" w:line="240" w:lineRule="auto"/>
              <w:ind w:left="38"/>
              <w:rPr>
                <w:rFonts w:ascii="Century Gothic" w:eastAsia="Times New Roman" w:hAnsi="Century Gothic" w:cs="Arial"/>
                <w:color w:val="000000"/>
                <w:kern w:val="0"/>
                <w:sz w:val="20"/>
                <w:szCs w:val="20"/>
                <w:lang w:eastAsia="it-IT"/>
                <w14:ligatures w14:val="none"/>
              </w:rPr>
            </w:pPr>
          </w:p>
        </w:tc>
      </w:tr>
      <w:tr w:rsidR="00DE4ED6" w:rsidRPr="005004CD" w14:paraId="20DF7251" w14:textId="7492761C" w:rsidTr="00166CC2">
        <w:trPr>
          <w:trHeight w:val="567"/>
        </w:trPr>
        <w:tc>
          <w:tcPr>
            <w:tcW w:w="490"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8BC3F9B" w14:textId="7AEC6ABF" w:rsidR="00DE4ED6" w:rsidRPr="004A60A5" w:rsidRDefault="00DE4ED6" w:rsidP="00AF3259">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SR5</w:t>
            </w:r>
          </w:p>
        </w:tc>
        <w:tc>
          <w:tcPr>
            <w:tcW w:w="5166" w:type="dxa"/>
            <w:tcBorders>
              <w:top w:val="nil"/>
              <w:left w:val="single" w:sz="4" w:space="0" w:color="auto"/>
              <w:bottom w:val="single" w:sz="4" w:space="0" w:color="auto"/>
              <w:right w:val="single" w:sz="4" w:space="0" w:color="auto"/>
            </w:tcBorders>
            <w:shd w:val="clear" w:color="auto" w:fill="F2F2F2" w:themeFill="background1" w:themeFillShade="F2"/>
            <w:noWrap/>
          </w:tcPr>
          <w:p w14:paraId="68E108D4" w14:textId="669A2650" w:rsidR="00DE4ED6" w:rsidRPr="004A60A5" w:rsidRDefault="00DE4ED6"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soggetti partecipanti all’iniziativa in</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partenariato (R5)</w:t>
            </w:r>
          </w:p>
        </w:tc>
        <w:tc>
          <w:tcPr>
            <w:tcW w:w="3841" w:type="dxa"/>
            <w:gridSpan w:val="3"/>
            <w:tcBorders>
              <w:top w:val="nil"/>
              <w:left w:val="nil"/>
              <w:bottom w:val="single" w:sz="4" w:space="0" w:color="auto"/>
              <w:right w:val="single" w:sz="4" w:space="0" w:color="auto"/>
            </w:tcBorders>
            <w:shd w:val="clear" w:color="auto" w:fill="F2F2F2" w:themeFill="background1" w:themeFillShade="F2"/>
            <w:vAlign w:val="center"/>
          </w:tcPr>
          <w:p w14:paraId="31CA1505" w14:textId="27C7B791" w:rsidR="00DE4ED6" w:rsidRPr="00DE4ED6" w:rsidRDefault="00DE4ED6" w:rsidP="00DE4ED6">
            <w:pPr>
              <w:spacing w:after="0" w:line="240" w:lineRule="auto"/>
              <w:jc w:val="center"/>
              <w:rPr>
                <w:rFonts w:ascii="Century Gothic" w:eastAsia="Times New Roman" w:hAnsi="Century Gothic" w:cs="Arial"/>
                <w:color w:val="000000"/>
                <w:kern w:val="0"/>
                <w:sz w:val="16"/>
                <w:szCs w:val="16"/>
                <w:lang w:eastAsia="it-IT"/>
                <w14:ligatures w14:val="none"/>
              </w:rPr>
            </w:pPr>
            <w:r w:rsidRPr="00DE4ED6">
              <w:rPr>
                <w:rFonts w:ascii="Century Gothic" w:eastAsia="Times New Roman" w:hAnsi="Century Gothic" w:cs="Arial"/>
                <w:color w:val="000000"/>
                <w:kern w:val="0"/>
                <w:sz w:val="16"/>
                <w:szCs w:val="16"/>
                <w:lang w:eastAsia="it-IT"/>
                <w14:ligatures w14:val="none"/>
              </w:rPr>
              <w:t>Non applicabile (non prevista la partecipazione di partenariati)</w:t>
            </w:r>
          </w:p>
        </w:tc>
      </w:tr>
      <w:tr w:rsidR="00AF47AA" w:rsidRPr="005004CD" w14:paraId="0ED4F83B" w14:textId="77777777" w:rsidTr="004B63EE">
        <w:trPr>
          <w:trHeight w:val="255"/>
        </w:trPr>
        <w:tc>
          <w:tcPr>
            <w:tcW w:w="9497" w:type="dxa"/>
            <w:gridSpan w:val="5"/>
            <w:tcBorders>
              <w:top w:val="nil"/>
              <w:left w:val="single" w:sz="4" w:space="0" w:color="auto"/>
              <w:bottom w:val="single" w:sz="4" w:space="0" w:color="auto"/>
              <w:right w:val="single" w:sz="4" w:space="0" w:color="auto"/>
            </w:tcBorders>
            <w:shd w:val="clear" w:color="auto" w:fill="DEEAF6"/>
          </w:tcPr>
          <w:p w14:paraId="37315788" w14:textId="78B0A01A" w:rsidR="00AF47AA" w:rsidRPr="005004CD" w:rsidRDefault="00AF47AA" w:rsidP="00AF3259">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QUALITATIVI DELLA PROPOSTA PROGETTUALE</w:t>
            </w:r>
          </w:p>
        </w:tc>
      </w:tr>
      <w:tr w:rsidR="00AF47AA" w:rsidRPr="005004CD" w14:paraId="743CDB5C" w14:textId="77777777" w:rsidTr="00166CC2">
        <w:trPr>
          <w:trHeight w:val="567"/>
        </w:trPr>
        <w:tc>
          <w:tcPr>
            <w:tcW w:w="490" w:type="dxa"/>
            <w:tcBorders>
              <w:top w:val="nil"/>
              <w:left w:val="single" w:sz="4" w:space="0" w:color="auto"/>
              <w:bottom w:val="single" w:sz="4" w:space="0" w:color="auto"/>
              <w:right w:val="single" w:sz="4" w:space="0" w:color="auto"/>
            </w:tcBorders>
            <w:vAlign w:val="center"/>
          </w:tcPr>
          <w:p w14:paraId="1B43956D" w14:textId="574202A5" w:rsidR="00AF47AA" w:rsidRPr="004A60A5" w:rsidRDefault="00AF47AA" w:rsidP="00AF3259">
            <w:pPr>
              <w:spacing w:after="0" w:line="240" w:lineRule="auto"/>
              <w:rPr>
                <w:rFonts w:ascii="Century Gothic" w:eastAsia="Times New Roman" w:hAnsi="Century Gothic" w:cs="Arial"/>
                <w:color w:val="000000"/>
                <w:kern w:val="0"/>
                <w:sz w:val="18"/>
                <w:szCs w:val="18"/>
                <w:lang w:eastAsia="it-IT"/>
                <w14:ligatures w14:val="none"/>
              </w:rPr>
            </w:pPr>
            <w:bookmarkStart w:id="25" w:name="_Hlk165542177"/>
            <w:r w:rsidRPr="004A60A5">
              <w:rPr>
                <w:rFonts w:ascii="Century Gothic" w:eastAsia="Times New Roman" w:hAnsi="Century Gothic" w:cs="Arial"/>
                <w:color w:val="000000"/>
                <w:kern w:val="0"/>
                <w:sz w:val="18"/>
                <w:szCs w:val="18"/>
                <w:lang w:eastAsia="it-IT"/>
                <w14:ligatures w14:val="none"/>
              </w:rPr>
              <w:t>Q1</w:t>
            </w:r>
          </w:p>
        </w:tc>
        <w:tc>
          <w:tcPr>
            <w:tcW w:w="5166" w:type="dxa"/>
            <w:tcBorders>
              <w:top w:val="nil"/>
              <w:left w:val="single" w:sz="4" w:space="0" w:color="auto"/>
              <w:bottom w:val="single" w:sz="4" w:space="0" w:color="auto"/>
              <w:right w:val="single" w:sz="4" w:space="0" w:color="auto"/>
            </w:tcBorders>
            <w:noWrap/>
            <w:vAlign w:val="center"/>
          </w:tcPr>
          <w:p w14:paraId="0AC82D99" w14:textId="0C59DBCD" w:rsidR="00AF47AA" w:rsidRPr="004A60A5" w:rsidRDefault="00AF47AA" w:rsidP="001226CC">
            <w:pPr>
              <w:spacing w:after="0" w:line="240" w:lineRule="auto"/>
              <w:jc w:val="both"/>
              <w:rPr>
                <w:rFonts w:ascii="Century Gothic" w:eastAsia="Calibri" w:hAnsi="Century Gothic" w:cs="Arial"/>
                <w:kern w:val="0"/>
                <w:sz w:val="18"/>
                <w:szCs w:val="18"/>
                <w14:ligatures w14:val="none"/>
              </w:rPr>
            </w:pPr>
            <w:r w:rsidRPr="008F5059">
              <w:rPr>
                <w:rFonts w:ascii="Century Gothic" w:eastAsia="Calibri" w:hAnsi="Century Gothic" w:cs="Arial"/>
                <w:kern w:val="0"/>
                <w:sz w:val="18"/>
                <w:szCs w:val="18"/>
                <w14:ligatures w14:val="none"/>
              </w:rPr>
              <w:t xml:space="preserve">Coerenza (Q1) con gli obiettivi </w:t>
            </w:r>
            <w:r w:rsidR="008F5059" w:rsidRPr="008F5059">
              <w:rPr>
                <w:rFonts w:ascii="Century Gothic" w:eastAsia="Calibri" w:hAnsi="Century Gothic" w:cs="Arial"/>
                <w:kern w:val="0"/>
                <w:sz w:val="18"/>
                <w:szCs w:val="18"/>
                <w14:ligatures w14:val="none"/>
              </w:rPr>
              <w:t>dell’azione</w:t>
            </w:r>
          </w:p>
        </w:tc>
        <w:tc>
          <w:tcPr>
            <w:tcW w:w="2127" w:type="dxa"/>
            <w:tcBorders>
              <w:top w:val="nil"/>
              <w:left w:val="nil"/>
              <w:bottom w:val="single" w:sz="4" w:space="0" w:color="auto"/>
              <w:right w:val="single" w:sz="4" w:space="0" w:color="auto"/>
            </w:tcBorders>
            <w:vAlign w:val="center"/>
          </w:tcPr>
          <w:p w14:paraId="5F3EF18E" w14:textId="77777777" w:rsidR="004B63EE" w:rsidRPr="001513A6" w:rsidRDefault="00AF47AA" w:rsidP="00424A56">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 xml:space="preserve">Q1=alta C=1 </w:t>
            </w:r>
          </w:p>
          <w:p w14:paraId="36936A7C" w14:textId="4541D12D" w:rsidR="00AF47AA" w:rsidRPr="001513A6" w:rsidRDefault="00AF47AA" w:rsidP="00424A56">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Q1=</w:t>
            </w:r>
            <w:r w:rsidR="004B63EE" w:rsidRPr="001513A6">
              <w:rPr>
                <w:rFonts w:ascii="Century Gothic" w:eastAsia="Calibri" w:hAnsi="Century Gothic" w:cs="Arial"/>
                <w:kern w:val="0"/>
                <w:sz w:val="18"/>
                <w:szCs w:val="18"/>
                <w14:ligatures w14:val="none"/>
              </w:rPr>
              <w:t>media</w:t>
            </w:r>
            <w:r w:rsidRPr="001513A6">
              <w:rPr>
                <w:rFonts w:ascii="Century Gothic" w:eastAsia="Calibri" w:hAnsi="Century Gothic" w:cs="Arial"/>
                <w:kern w:val="0"/>
                <w:sz w:val="18"/>
                <w:szCs w:val="18"/>
                <w14:ligatures w14:val="none"/>
              </w:rPr>
              <w:t xml:space="preserve"> C=0.</w:t>
            </w:r>
            <w:r w:rsidR="001513A6" w:rsidRPr="001513A6">
              <w:rPr>
                <w:rFonts w:ascii="Century Gothic" w:eastAsia="Calibri" w:hAnsi="Century Gothic" w:cs="Arial"/>
                <w:kern w:val="0"/>
                <w:sz w:val="18"/>
                <w:szCs w:val="18"/>
                <w14:ligatures w14:val="none"/>
              </w:rPr>
              <w:t>9</w:t>
            </w:r>
          </w:p>
          <w:p w14:paraId="16280DA8" w14:textId="4C978070" w:rsidR="00AF47AA" w:rsidRPr="005004CD" w:rsidRDefault="001513A6" w:rsidP="00424A56">
            <w:pPr>
              <w:spacing w:after="0" w:line="240" w:lineRule="auto"/>
              <w:jc w:val="center"/>
              <w:rPr>
                <w:rFonts w:ascii="Century Gothic" w:eastAsia="Calibri" w:hAnsi="Century Gothic" w:cs="Arial"/>
                <w:kern w:val="0"/>
                <w:sz w:val="20"/>
                <w:szCs w:val="20"/>
                <w14:ligatures w14:val="none"/>
              </w:rPr>
            </w:pPr>
            <w:r w:rsidRPr="001513A6">
              <w:rPr>
                <w:rFonts w:ascii="Century Gothic" w:eastAsia="Calibri" w:hAnsi="Century Gothic" w:cs="Arial"/>
                <w:kern w:val="0"/>
                <w:sz w:val="18"/>
                <w:szCs w:val="18"/>
                <w14:ligatures w14:val="none"/>
              </w:rPr>
              <w:t>Q1=bassa C=0.8</w:t>
            </w:r>
          </w:p>
        </w:tc>
        <w:tc>
          <w:tcPr>
            <w:tcW w:w="708" w:type="dxa"/>
            <w:tcBorders>
              <w:top w:val="nil"/>
              <w:left w:val="nil"/>
              <w:bottom w:val="single" w:sz="4" w:space="0" w:color="auto"/>
              <w:right w:val="single" w:sz="4" w:space="0" w:color="auto"/>
            </w:tcBorders>
            <w:noWrap/>
            <w:vAlign w:val="center"/>
          </w:tcPr>
          <w:p w14:paraId="19A09F81" w14:textId="5050DBC6" w:rsidR="00AF47AA" w:rsidRPr="005004CD" w:rsidRDefault="007756FB" w:rsidP="00AF3259">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2</w:t>
            </w:r>
            <w:r w:rsidR="001B258C">
              <w:rPr>
                <w:rFonts w:ascii="Century Gothic" w:eastAsia="Times New Roman" w:hAnsi="Century Gothic" w:cs="Arial"/>
                <w:color w:val="000000"/>
                <w:kern w:val="0"/>
                <w:sz w:val="20"/>
                <w:szCs w:val="20"/>
                <w:lang w:eastAsia="it-IT"/>
                <w14:ligatures w14:val="none"/>
              </w:rPr>
              <w:t>5</w:t>
            </w:r>
          </w:p>
        </w:tc>
        <w:tc>
          <w:tcPr>
            <w:tcW w:w="1006" w:type="dxa"/>
            <w:tcBorders>
              <w:top w:val="nil"/>
              <w:left w:val="nil"/>
              <w:bottom w:val="single" w:sz="4" w:space="0" w:color="auto"/>
              <w:right w:val="single" w:sz="4" w:space="0" w:color="auto"/>
            </w:tcBorders>
            <w:noWrap/>
            <w:vAlign w:val="center"/>
          </w:tcPr>
          <w:p w14:paraId="4213D78D" w14:textId="77777777" w:rsidR="00AF47AA" w:rsidRPr="005004CD" w:rsidRDefault="00AF47AA" w:rsidP="00AF3259">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F47AA" w:rsidRPr="005004CD" w14:paraId="680771D2"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5DB83D59" w14:textId="40604915" w:rsidR="00AF47AA" w:rsidRPr="004A60A5" w:rsidRDefault="00AF47AA" w:rsidP="00AF3259">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Q2</w:t>
            </w:r>
          </w:p>
        </w:tc>
        <w:tc>
          <w:tcPr>
            <w:tcW w:w="5166" w:type="dxa"/>
            <w:tcBorders>
              <w:top w:val="single" w:sz="4" w:space="0" w:color="auto"/>
              <w:left w:val="single" w:sz="4" w:space="0" w:color="auto"/>
              <w:bottom w:val="single" w:sz="4" w:space="0" w:color="auto"/>
              <w:right w:val="single" w:sz="4" w:space="0" w:color="auto"/>
            </w:tcBorders>
            <w:noWrap/>
          </w:tcPr>
          <w:p w14:paraId="001672F3" w14:textId="1F123156" w:rsidR="00AF47AA" w:rsidRPr="004A60A5" w:rsidRDefault="00AF47AA" w:rsidP="001226C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Livello di innovazione tecnologica mediante la valutazione del costo degli investimenti green o per la resilienza (Q2)</w:t>
            </w:r>
          </w:p>
        </w:tc>
        <w:tc>
          <w:tcPr>
            <w:tcW w:w="2127" w:type="dxa"/>
            <w:tcBorders>
              <w:top w:val="single" w:sz="4" w:space="0" w:color="auto"/>
              <w:left w:val="nil"/>
              <w:bottom w:val="single" w:sz="4" w:space="0" w:color="auto"/>
              <w:right w:val="single" w:sz="4" w:space="0" w:color="auto"/>
            </w:tcBorders>
            <w:vAlign w:val="center"/>
          </w:tcPr>
          <w:p w14:paraId="02DC6968" w14:textId="14D03E10" w:rsidR="00AF47AA" w:rsidRPr="00B8741D" w:rsidRDefault="00AF47AA" w:rsidP="00D774A2">
            <w:pPr>
              <w:spacing w:after="0" w:line="240" w:lineRule="auto"/>
              <w:jc w:val="center"/>
              <w:rPr>
                <w:rFonts w:ascii="Century Gothic" w:eastAsia="Calibri" w:hAnsi="Century Gothic" w:cs="Arial"/>
                <w:color w:val="000000" w:themeColor="text1"/>
                <w:kern w:val="0"/>
                <w:sz w:val="18"/>
                <w:szCs w:val="18"/>
                <w14:ligatures w14:val="none"/>
              </w:rPr>
            </w:pPr>
            <w:r w:rsidRPr="00B8741D">
              <w:rPr>
                <w:rFonts w:ascii="Century Gothic" w:eastAsia="Calibri" w:hAnsi="Century Gothic" w:cs="Arial"/>
                <w:color w:val="000000" w:themeColor="text1"/>
                <w:kern w:val="0"/>
                <w:sz w:val="18"/>
                <w:szCs w:val="18"/>
                <w14:ligatures w14:val="none"/>
              </w:rPr>
              <w:t>R=Costo investimento</w:t>
            </w:r>
          </w:p>
          <w:p w14:paraId="79A856CF" w14:textId="3740CBA1" w:rsidR="00AF47AA" w:rsidRPr="00B8741D" w:rsidRDefault="00AF47AA" w:rsidP="00B8741D">
            <w:pPr>
              <w:spacing w:after="0" w:line="240" w:lineRule="auto"/>
              <w:jc w:val="center"/>
              <w:rPr>
                <w:rFonts w:ascii="Century Gothic" w:eastAsia="Calibri" w:hAnsi="Century Gothic" w:cs="Arial"/>
                <w:color w:val="000000" w:themeColor="text1"/>
                <w:kern w:val="0"/>
                <w:sz w:val="18"/>
                <w:szCs w:val="18"/>
                <w14:ligatures w14:val="none"/>
              </w:rPr>
            </w:pPr>
            <w:r w:rsidRPr="00B8741D">
              <w:rPr>
                <w:rFonts w:ascii="Century Gothic" w:eastAsia="Calibri" w:hAnsi="Century Gothic" w:cs="Arial"/>
                <w:color w:val="000000" w:themeColor="text1"/>
                <w:kern w:val="0"/>
                <w:sz w:val="18"/>
                <w:szCs w:val="18"/>
                <w14:ligatures w14:val="none"/>
              </w:rPr>
              <w:t>innovazione/Costo totale</w:t>
            </w:r>
            <w:r w:rsidR="00DB44E8" w:rsidRPr="00B8741D">
              <w:rPr>
                <w:rFonts w:ascii="Century Gothic" w:eastAsia="Calibri" w:hAnsi="Century Gothic" w:cs="Arial"/>
                <w:color w:val="000000" w:themeColor="text1"/>
                <w:kern w:val="0"/>
                <w:sz w:val="18"/>
                <w:szCs w:val="18"/>
                <w14:ligatures w14:val="none"/>
              </w:rPr>
              <w:t xml:space="preserve"> </w:t>
            </w:r>
            <w:r w:rsidRPr="00B8741D">
              <w:rPr>
                <w:rFonts w:ascii="Century Gothic" w:eastAsia="Calibri" w:hAnsi="Century Gothic" w:cs="Arial"/>
                <w:color w:val="000000" w:themeColor="text1"/>
                <w:kern w:val="0"/>
                <w:sz w:val="18"/>
                <w:szCs w:val="18"/>
                <w14:ligatures w14:val="none"/>
              </w:rPr>
              <w:t>dell'intervento</w:t>
            </w:r>
          </w:p>
        </w:tc>
        <w:tc>
          <w:tcPr>
            <w:tcW w:w="708" w:type="dxa"/>
            <w:tcBorders>
              <w:top w:val="single" w:sz="4" w:space="0" w:color="auto"/>
              <w:left w:val="nil"/>
              <w:bottom w:val="single" w:sz="4" w:space="0" w:color="auto"/>
              <w:right w:val="single" w:sz="4" w:space="0" w:color="auto"/>
            </w:tcBorders>
            <w:noWrap/>
            <w:vAlign w:val="center"/>
          </w:tcPr>
          <w:p w14:paraId="4A172CEC" w14:textId="71B70B0F" w:rsidR="00AF47AA" w:rsidRPr="00FB4993" w:rsidRDefault="00B6068C" w:rsidP="00806DAB">
            <w:pPr>
              <w:spacing w:after="0" w:line="240" w:lineRule="auto"/>
              <w:jc w:val="center"/>
              <w:rPr>
                <w:rFonts w:ascii="Century Gothic" w:eastAsia="Times New Roman" w:hAnsi="Century Gothic" w:cs="Arial"/>
                <w:color w:val="000000"/>
                <w:kern w:val="0"/>
                <w:sz w:val="20"/>
                <w:szCs w:val="20"/>
                <w:lang w:eastAsia="it-IT"/>
                <w14:ligatures w14:val="none"/>
              </w:rPr>
            </w:pPr>
            <w:r w:rsidRPr="00FB4993">
              <w:rPr>
                <w:rFonts w:ascii="Century Gothic" w:eastAsia="Times New Roman" w:hAnsi="Century Gothic" w:cs="Arial"/>
                <w:color w:val="000000"/>
                <w:kern w:val="0"/>
                <w:sz w:val="20"/>
                <w:szCs w:val="20"/>
                <w:lang w:eastAsia="it-IT"/>
                <w14:ligatures w14:val="none"/>
              </w:rPr>
              <w:t>10</w:t>
            </w:r>
          </w:p>
        </w:tc>
        <w:tc>
          <w:tcPr>
            <w:tcW w:w="1006" w:type="dxa"/>
            <w:tcBorders>
              <w:top w:val="single" w:sz="4" w:space="0" w:color="auto"/>
              <w:left w:val="nil"/>
              <w:bottom w:val="single" w:sz="4" w:space="0" w:color="auto"/>
              <w:right w:val="single" w:sz="4" w:space="0" w:color="auto"/>
            </w:tcBorders>
            <w:noWrap/>
            <w:vAlign w:val="center"/>
          </w:tcPr>
          <w:p w14:paraId="76233EF6" w14:textId="77777777" w:rsidR="00AF47AA" w:rsidRPr="005004CD" w:rsidRDefault="00AF47AA" w:rsidP="00AF3259">
            <w:pPr>
              <w:spacing w:after="0" w:line="240" w:lineRule="auto"/>
              <w:ind w:left="38"/>
              <w:rPr>
                <w:rFonts w:ascii="Century Gothic" w:eastAsia="Times New Roman" w:hAnsi="Century Gothic" w:cs="Arial"/>
                <w:color w:val="000000"/>
                <w:kern w:val="0"/>
                <w:sz w:val="20"/>
                <w:szCs w:val="20"/>
                <w:lang w:eastAsia="it-IT"/>
                <w14:ligatures w14:val="none"/>
              </w:rPr>
            </w:pPr>
            <w:r w:rsidRPr="005004CD">
              <w:rPr>
                <w:rFonts w:ascii="Century Gothic" w:eastAsia="Times New Roman" w:hAnsi="Century Gothic" w:cs="Calibri"/>
                <w:color w:val="000000"/>
                <w:kern w:val="0"/>
                <w:sz w:val="20"/>
                <w:szCs w:val="20"/>
                <w:lang w:eastAsia="it-IT"/>
                <w14:ligatures w14:val="none"/>
              </w:rPr>
              <w:t> </w:t>
            </w:r>
          </w:p>
        </w:tc>
      </w:tr>
      <w:bookmarkEnd w:id="25"/>
      <w:tr w:rsidR="00AF47AA" w:rsidRPr="005004CD" w14:paraId="0ABE8A14"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71BAC0C1" w14:textId="5FAB01CF" w:rsidR="00AF47AA" w:rsidRPr="004A60A5" w:rsidRDefault="006E346C"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Q3</w:t>
            </w:r>
          </w:p>
        </w:tc>
        <w:tc>
          <w:tcPr>
            <w:tcW w:w="5166" w:type="dxa"/>
            <w:tcBorders>
              <w:top w:val="single" w:sz="4" w:space="0" w:color="auto"/>
              <w:left w:val="single" w:sz="4" w:space="0" w:color="auto"/>
              <w:bottom w:val="single" w:sz="4" w:space="0" w:color="auto"/>
              <w:right w:val="single" w:sz="4" w:space="0" w:color="auto"/>
            </w:tcBorders>
            <w:noWrap/>
            <w:vAlign w:val="center"/>
          </w:tcPr>
          <w:p w14:paraId="24819D55" w14:textId="470878A9" w:rsidR="00AF47AA" w:rsidRPr="00570B7C" w:rsidRDefault="006E346C" w:rsidP="009D3E85">
            <w:pPr>
              <w:spacing w:after="0" w:line="240" w:lineRule="auto"/>
              <w:jc w:val="both"/>
              <w:rPr>
                <w:rFonts w:ascii="Century Gothic" w:eastAsia="Calibri" w:hAnsi="Century Gothic" w:cs="Arial"/>
                <w:kern w:val="0"/>
                <w:sz w:val="18"/>
                <w:szCs w:val="18"/>
                <w14:ligatures w14:val="none"/>
              </w:rPr>
            </w:pPr>
            <w:r w:rsidRPr="00570B7C">
              <w:rPr>
                <w:rFonts w:ascii="Century Gothic" w:eastAsia="Calibri" w:hAnsi="Century Gothic" w:cs="Arial"/>
                <w:kern w:val="0"/>
                <w:sz w:val="18"/>
                <w:szCs w:val="18"/>
                <w14:ligatures w14:val="none"/>
              </w:rPr>
              <w:t>Numero di nuovi posti di lavoro previsti per le</w:t>
            </w:r>
            <w:r w:rsidR="009D3E85" w:rsidRPr="00570B7C">
              <w:rPr>
                <w:rFonts w:ascii="Century Gothic" w:eastAsia="Calibri" w:hAnsi="Century Gothic" w:cs="Arial"/>
                <w:kern w:val="0"/>
                <w:sz w:val="18"/>
                <w:szCs w:val="18"/>
                <w14:ligatures w14:val="none"/>
              </w:rPr>
              <w:t xml:space="preserve"> </w:t>
            </w:r>
            <w:r w:rsidRPr="00570B7C">
              <w:rPr>
                <w:rFonts w:ascii="Century Gothic" w:eastAsia="Calibri" w:hAnsi="Century Gothic" w:cs="Arial"/>
                <w:kern w:val="0"/>
                <w:sz w:val="18"/>
                <w:szCs w:val="18"/>
                <w14:ligatures w14:val="none"/>
              </w:rPr>
              <w:t>donne (PD)/numero di nuovi posti di lavoro (PT)</w:t>
            </w:r>
            <w:r w:rsidR="009D3E85" w:rsidRPr="00570B7C">
              <w:rPr>
                <w:rFonts w:ascii="Century Gothic" w:eastAsia="Calibri" w:hAnsi="Century Gothic" w:cs="Arial"/>
                <w:kern w:val="0"/>
                <w:sz w:val="18"/>
                <w:szCs w:val="18"/>
                <w14:ligatures w14:val="none"/>
              </w:rPr>
              <w:t xml:space="preserve"> - </w:t>
            </w:r>
            <w:r w:rsidRPr="00570B7C">
              <w:rPr>
                <w:rFonts w:ascii="Century Gothic" w:eastAsia="Calibri" w:hAnsi="Century Gothic" w:cs="Arial"/>
                <w:kern w:val="0"/>
                <w:sz w:val="18"/>
                <w:szCs w:val="18"/>
                <w14:ligatures w14:val="none"/>
              </w:rPr>
              <w:t>(Q3)</w:t>
            </w:r>
          </w:p>
        </w:tc>
        <w:tc>
          <w:tcPr>
            <w:tcW w:w="2127" w:type="dxa"/>
            <w:tcBorders>
              <w:top w:val="single" w:sz="4" w:space="0" w:color="auto"/>
              <w:left w:val="nil"/>
              <w:bottom w:val="single" w:sz="4" w:space="0" w:color="auto"/>
              <w:right w:val="single" w:sz="4" w:space="0" w:color="auto"/>
            </w:tcBorders>
            <w:vAlign w:val="center"/>
          </w:tcPr>
          <w:p w14:paraId="58C6AAD3" w14:textId="471C46F5" w:rsidR="00837BA7" w:rsidRPr="00C30A0F" w:rsidRDefault="00837BA7" w:rsidP="00837BA7">
            <w:pPr>
              <w:spacing w:after="0" w:line="240" w:lineRule="auto"/>
              <w:jc w:val="center"/>
              <w:rPr>
                <w:rFonts w:ascii="Century Gothic" w:eastAsia="Calibri" w:hAnsi="Century Gothic" w:cs="Arial"/>
                <w:kern w:val="0"/>
                <w:sz w:val="18"/>
                <w:szCs w:val="18"/>
                <w14:ligatures w14:val="none"/>
              </w:rPr>
            </w:pPr>
            <w:r w:rsidRPr="00C30A0F">
              <w:rPr>
                <w:rFonts w:ascii="Century Gothic" w:eastAsia="Calibri" w:hAnsi="Century Gothic" w:cs="Arial"/>
                <w:kern w:val="0"/>
                <w:sz w:val="18"/>
                <w:szCs w:val="18"/>
                <w14:ligatures w14:val="none"/>
              </w:rPr>
              <w:t>0&lt;PD≤</w:t>
            </w:r>
            <w:r w:rsidR="00C30A0F" w:rsidRPr="00C30A0F">
              <w:rPr>
                <w:rFonts w:ascii="Century Gothic" w:eastAsia="Calibri" w:hAnsi="Century Gothic" w:cs="Arial"/>
                <w:kern w:val="0"/>
                <w:sz w:val="18"/>
                <w:szCs w:val="18"/>
                <w14:ligatures w14:val="none"/>
              </w:rPr>
              <w:t>50%</w:t>
            </w:r>
          </w:p>
          <w:p w14:paraId="589432FF" w14:textId="77777777" w:rsidR="00837BA7" w:rsidRPr="00C30A0F" w:rsidRDefault="00837BA7" w:rsidP="00837BA7">
            <w:pPr>
              <w:spacing w:after="0" w:line="240" w:lineRule="auto"/>
              <w:jc w:val="center"/>
              <w:rPr>
                <w:rFonts w:ascii="Century Gothic" w:eastAsia="Calibri" w:hAnsi="Century Gothic" w:cs="Arial"/>
                <w:kern w:val="0"/>
                <w:sz w:val="18"/>
                <w:szCs w:val="18"/>
                <w14:ligatures w14:val="none"/>
              </w:rPr>
            </w:pPr>
            <w:r w:rsidRPr="00C30A0F">
              <w:rPr>
                <w:rFonts w:ascii="Century Gothic" w:eastAsia="Calibri" w:hAnsi="Century Gothic" w:cs="Arial"/>
                <w:kern w:val="0"/>
                <w:sz w:val="18"/>
                <w:szCs w:val="18"/>
                <w14:ligatures w14:val="none"/>
              </w:rPr>
              <w:t>C=PD/(0,5*PT)</w:t>
            </w:r>
          </w:p>
          <w:p w14:paraId="1B7D8B0A" w14:textId="48755261" w:rsidR="00AF47AA" w:rsidRPr="005004CD" w:rsidRDefault="00837BA7" w:rsidP="00837BA7">
            <w:pPr>
              <w:spacing w:after="0" w:line="240" w:lineRule="auto"/>
              <w:jc w:val="center"/>
              <w:rPr>
                <w:rFonts w:ascii="Century Gothic" w:eastAsia="Calibri" w:hAnsi="Century Gothic" w:cs="Arial"/>
                <w:kern w:val="0"/>
                <w:sz w:val="20"/>
                <w:szCs w:val="20"/>
                <w14:ligatures w14:val="none"/>
              </w:rPr>
            </w:pPr>
            <w:r w:rsidRPr="00C30A0F">
              <w:rPr>
                <w:rFonts w:ascii="Century Gothic" w:eastAsia="Calibri" w:hAnsi="Century Gothic" w:cs="Arial"/>
                <w:kern w:val="0"/>
                <w:sz w:val="18"/>
                <w:szCs w:val="18"/>
                <w14:ligatures w14:val="none"/>
              </w:rPr>
              <w:t>PD&gt;0,5*PT C=1</w:t>
            </w:r>
          </w:p>
        </w:tc>
        <w:tc>
          <w:tcPr>
            <w:tcW w:w="708" w:type="dxa"/>
            <w:tcBorders>
              <w:top w:val="single" w:sz="4" w:space="0" w:color="auto"/>
              <w:left w:val="nil"/>
              <w:bottom w:val="single" w:sz="4" w:space="0" w:color="auto"/>
              <w:right w:val="single" w:sz="4" w:space="0" w:color="auto"/>
            </w:tcBorders>
            <w:noWrap/>
            <w:vAlign w:val="center"/>
          </w:tcPr>
          <w:p w14:paraId="3A4BCB36" w14:textId="703CC9A5" w:rsidR="00AF47AA" w:rsidRPr="005004CD" w:rsidRDefault="00570B7C"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0.1</w:t>
            </w:r>
          </w:p>
        </w:tc>
        <w:tc>
          <w:tcPr>
            <w:tcW w:w="1006" w:type="dxa"/>
            <w:tcBorders>
              <w:top w:val="single" w:sz="4" w:space="0" w:color="auto"/>
              <w:left w:val="nil"/>
              <w:bottom w:val="single" w:sz="4" w:space="0" w:color="auto"/>
              <w:right w:val="single" w:sz="4" w:space="0" w:color="auto"/>
            </w:tcBorders>
            <w:noWrap/>
            <w:vAlign w:val="center"/>
          </w:tcPr>
          <w:p w14:paraId="08BFA286" w14:textId="77777777" w:rsidR="00AF47AA" w:rsidRPr="005004CD" w:rsidRDefault="00AF47AA" w:rsidP="00D47491">
            <w:pPr>
              <w:spacing w:after="0" w:line="240" w:lineRule="auto"/>
              <w:ind w:left="38"/>
              <w:rPr>
                <w:rFonts w:ascii="Century Gothic" w:eastAsia="Times New Roman" w:hAnsi="Century Gothic" w:cs="Calibri"/>
                <w:color w:val="000000"/>
                <w:kern w:val="0"/>
                <w:sz w:val="20"/>
                <w:szCs w:val="20"/>
                <w:lang w:eastAsia="it-IT"/>
                <w14:ligatures w14:val="none"/>
              </w:rPr>
            </w:pPr>
          </w:p>
        </w:tc>
      </w:tr>
      <w:tr w:rsidR="00AF47AA" w:rsidRPr="005004CD" w14:paraId="1D4C5681"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09E3B930" w14:textId="1B60A30E" w:rsidR="00AF47AA" w:rsidRPr="004A60A5" w:rsidRDefault="006E346C"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Q4</w:t>
            </w:r>
          </w:p>
        </w:tc>
        <w:tc>
          <w:tcPr>
            <w:tcW w:w="5166" w:type="dxa"/>
            <w:tcBorders>
              <w:top w:val="single" w:sz="4" w:space="0" w:color="auto"/>
              <w:left w:val="single" w:sz="4" w:space="0" w:color="auto"/>
              <w:bottom w:val="single" w:sz="4" w:space="0" w:color="auto"/>
              <w:right w:val="single" w:sz="4" w:space="0" w:color="auto"/>
            </w:tcBorders>
            <w:noWrap/>
          </w:tcPr>
          <w:p w14:paraId="00442169" w14:textId="336FC2FC" w:rsidR="00AF47AA" w:rsidRPr="00570B7C" w:rsidRDefault="006E346C" w:rsidP="009D3E85">
            <w:pPr>
              <w:spacing w:after="0" w:line="240" w:lineRule="auto"/>
              <w:jc w:val="both"/>
              <w:rPr>
                <w:rFonts w:ascii="Century Gothic" w:eastAsia="Calibri" w:hAnsi="Century Gothic" w:cs="Arial"/>
                <w:kern w:val="0"/>
                <w:sz w:val="18"/>
                <w:szCs w:val="18"/>
                <w14:ligatures w14:val="none"/>
              </w:rPr>
            </w:pPr>
            <w:r w:rsidRPr="00570B7C">
              <w:rPr>
                <w:rFonts w:ascii="Century Gothic" w:eastAsia="Calibri" w:hAnsi="Century Gothic" w:cs="Arial"/>
                <w:kern w:val="0"/>
                <w:sz w:val="18"/>
                <w:szCs w:val="18"/>
                <w14:ligatures w14:val="none"/>
              </w:rPr>
              <w:t>Numero di nuovi posti di lavoro previsti per i</w:t>
            </w:r>
            <w:r w:rsidR="009D3E85" w:rsidRPr="00570B7C">
              <w:rPr>
                <w:rFonts w:ascii="Century Gothic" w:eastAsia="Calibri" w:hAnsi="Century Gothic" w:cs="Arial"/>
                <w:kern w:val="0"/>
                <w:sz w:val="18"/>
                <w:szCs w:val="18"/>
                <w14:ligatures w14:val="none"/>
              </w:rPr>
              <w:t xml:space="preserve"> </w:t>
            </w:r>
            <w:r w:rsidRPr="00570B7C">
              <w:rPr>
                <w:rFonts w:ascii="Century Gothic" w:eastAsia="Calibri" w:hAnsi="Century Gothic" w:cs="Arial"/>
                <w:kern w:val="0"/>
                <w:sz w:val="18"/>
                <w:szCs w:val="18"/>
                <w14:ligatures w14:val="none"/>
              </w:rPr>
              <w:t>giovani (PG)/numero di nuovi posti di lavoro (PT)</w:t>
            </w:r>
            <w:r w:rsidR="009D3E85" w:rsidRPr="00570B7C">
              <w:rPr>
                <w:rFonts w:ascii="Century Gothic" w:eastAsia="Calibri" w:hAnsi="Century Gothic" w:cs="Arial"/>
                <w:kern w:val="0"/>
                <w:sz w:val="18"/>
                <w:szCs w:val="18"/>
                <w14:ligatures w14:val="none"/>
              </w:rPr>
              <w:t xml:space="preserve"> - </w:t>
            </w:r>
            <w:r w:rsidRPr="00570B7C">
              <w:rPr>
                <w:rFonts w:ascii="Century Gothic" w:eastAsia="Calibri" w:hAnsi="Century Gothic" w:cs="Arial"/>
                <w:kern w:val="0"/>
                <w:sz w:val="18"/>
                <w:szCs w:val="18"/>
                <w14:ligatures w14:val="none"/>
              </w:rPr>
              <w:t>(Q4)</w:t>
            </w:r>
          </w:p>
        </w:tc>
        <w:tc>
          <w:tcPr>
            <w:tcW w:w="2127" w:type="dxa"/>
            <w:tcBorders>
              <w:top w:val="single" w:sz="4" w:space="0" w:color="auto"/>
              <w:left w:val="nil"/>
              <w:bottom w:val="single" w:sz="4" w:space="0" w:color="auto"/>
              <w:right w:val="single" w:sz="4" w:space="0" w:color="auto"/>
            </w:tcBorders>
            <w:vAlign w:val="center"/>
          </w:tcPr>
          <w:p w14:paraId="69304FC1" w14:textId="2C8EB63B" w:rsidR="00C30A0F" w:rsidRPr="00C30A0F" w:rsidRDefault="00C30A0F" w:rsidP="00C30A0F">
            <w:pPr>
              <w:spacing w:after="0" w:line="240" w:lineRule="auto"/>
              <w:jc w:val="center"/>
              <w:rPr>
                <w:rFonts w:ascii="Century Gothic" w:eastAsia="Calibri" w:hAnsi="Century Gothic" w:cs="Arial"/>
                <w:kern w:val="0"/>
                <w:sz w:val="18"/>
                <w:szCs w:val="18"/>
                <w14:ligatures w14:val="none"/>
              </w:rPr>
            </w:pPr>
            <w:r w:rsidRPr="00C30A0F">
              <w:rPr>
                <w:rFonts w:ascii="Century Gothic" w:eastAsia="Calibri" w:hAnsi="Century Gothic" w:cs="Arial"/>
                <w:kern w:val="0"/>
                <w:sz w:val="18"/>
                <w:szCs w:val="18"/>
                <w14:ligatures w14:val="none"/>
              </w:rPr>
              <w:t>0&lt;P</w:t>
            </w:r>
            <w:r>
              <w:rPr>
                <w:rFonts w:ascii="Century Gothic" w:eastAsia="Calibri" w:hAnsi="Century Gothic" w:cs="Arial"/>
                <w:kern w:val="0"/>
                <w:sz w:val="18"/>
                <w:szCs w:val="18"/>
                <w14:ligatures w14:val="none"/>
              </w:rPr>
              <w:t>G</w:t>
            </w:r>
            <w:r w:rsidRPr="00C30A0F">
              <w:rPr>
                <w:rFonts w:ascii="Century Gothic" w:eastAsia="Calibri" w:hAnsi="Century Gothic" w:cs="Arial"/>
                <w:kern w:val="0"/>
                <w:sz w:val="18"/>
                <w:szCs w:val="18"/>
                <w14:ligatures w14:val="none"/>
              </w:rPr>
              <w:t>≤50%</w:t>
            </w:r>
          </w:p>
          <w:p w14:paraId="7D707E1E" w14:textId="480377A4" w:rsidR="00C30A0F" w:rsidRPr="00C30A0F" w:rsidRDefault="00C30A0F" w:rsidP="00C30A0F">
            <w:pPr>
              <w:spacing w:after="0" w:line="240" w:lineRule="auto"/>
              <w:jc w:val="center"/>
              <w:rPr>
                <w:rFonts w:ascii="Century Gothic" w:eastAsia="Calibri" w:hAnsi="Century Gothic" w:cs="Arial"/>
                <w:kern w:val="0"/>
                <w:sz w:val="18"/>
                <w:szCs w:val="18"/>
                <w14:ligatures w14:val="none"/>
              </w:rPr>
            </w:pPr>
            <w:r w:rsidRPr="00C30A0F">
              <w:rPr>
                <w:rFonts w:ascii="Century Gothic" w:eastAsia="Calibri" w:hAnsi="Century Gothic" w:cs="Arial"/>
                <w:kern w:val="0"/>
                <w:sz w:val="18"/>
                <w:szCs w:val="18"/>
                <w14:ligatures w14:val="none"/>
              </w:rPr>
              <w:t>C=P</w:t>
            </w:r>
            <w:r>
              <w:rPr>
                <w:rFonts w:ascii="Century Gothic" w:eastAsia="Calibri" w:hAnsi="Century Gothic" w:cs="Arial"/>
                <w:kern w:val="0"/>
                <w:sz w:val="18"/>
                <w:szCs w:val="18"/>
                <w14:ligatures w14:val="none"/>
              </w:rPr>
              <w:t>G</w:t>
            </w:r>
            <w:r w:rsidRPr="00C30A0F">
              <w:rPr>
                <w:rFonts w:ascii="Century Gothic" w:eastAsia="Calibri" w:hAnsi="Century Gothic" w:cs="Arial"/>
                <w:kern w:val="0"/>
                <w:sz w:val="18"/>
                <w:szCs w:val="18"/>
                <w14:ligatures w14:val="none"/>
              </w:rPr>
              <w:t>/(0,5*PT)</w:t>
            </w:r>
          </w:p>
          <w:p w14:paraId="296DEFD6" w14:textId="6B1D4405" w:rsidR="00AF47AA" w:rsidRPr="005004CD" w:rsidRDefault="00C30A0F" w:rsidP="00C30A0F">
            <w:pPr>
              <w:spacing w:after="0" w:line="240" w:lineRule="auto"/>
              <w:jc w:val="center"/>
              <w:rPr>
                <w:rFonts w:ascii="Century Gothic" w:eastAsia="Calibri" w:hAnsi="Century Gothic" w:cs="Arial"/>
                <w:kern w:val="0"/>
                <w:sz w:val="20"/>
                <w:szCs w:val="20"/>
                <w14:ligatures w14:val="none"/>
              </w:rPr>
            </w:pPr>
            <w:r w:rsidRPr="00C30A0F">
              <w:rPr>
                <w:rFonts w:ascii="Century Gothic" w:eastAsia="Calibri" w:hAnsi="Century Gothic" w:cs="Arial"/>
                <w:kern w:val="0"/>
                <w:sz w:val="18"/>
                <w:szCs w:val="18"/>
                <w14:ligatures w14:val="none"/>
              </w:rPr>
              <w:t>P</w:t>
            </w:r>
            <w:r>
              <w:rPr>
                <w:rFonts w:ascii="Century Gothic" w:eastAsia="Calibri" w:hAnsi="Century Gothic" w:cs="Arial"/>
                <w:kern w:val="0"/>
                <w:sz w:val="18"/>
                <w:szCs w:val="18"/>
                <w14:ligatures w14:val="none"/>
              </w:rPr>
              <w:t>G</w:t>
            </w:r>
            <w:r w:rsidRPr="00C30A0F">
              <w:rPr>
                <w:rFonts w:ascii="Century Gothic" w:eastAsia="Calibri" w:hAnsi="Century Gothic" w:cs="Arial"/>
                <w:kern w:val="0"/>
                <w:sz w:val="18"/>
                <w:szCs w:val="18"/>
                <w14:ligatures w14:val="none"/>
              </w:rPr>
              <w:t>&gt;0,5*PT C=1</w:t>
            </w:r>
          </w:p>
        </w:tc>
        <w:tc>
          <w:tcPr>
            <w:tcW w:w="708" w:type="dxa"/>
            <w:tcBorders>
              <w:top w:val="single" w:sz="4" w:space="0" w:color="auto"/>
              <w:left w:val="nil"/>
              <w:bottom w:val="single" w:sz="4" w:space="0" w:color="auto"/>
              <w:right w:val="single" w:sz="4" w:space="0" w:color="auto"/>
            </w:tcBorders>
            <w:noWrap/>
            <w:vAlign w:val="center"/>
          </w:tcPr>
          <w:p w14:paraId="7996A4CD" w14:textId="094AF724" w:rsidR="00AF47AA" w:rsidRPr="005004CD" w:rsidRDefault="001C6464"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570B7C">
              <w:rPr>
                <w:rFonts w:ascii="Century Gothic" w:eastAsia="Times New Roman" w:hAnsi="Century Gothic" w:cs="Arial"/>
                <w:color w:val="000000"/>
                <w:kern w:val="0"/>
                <w:sz w:val="20"/>
                <w:szCs w:val="20"/>
                <w:lang w:eastAsia="it-IT"/>
                <w14:ligatures w14:val="none"/>
              </w:rPr>
              <w:t>1</w:t>
            </w:r>
          </w:p>
        </w:tc>
        <w:tc>
          <w:tcPr>
            <w:tcW w:w="1006" w:type="dxa"/>
            <w:tcBorders>
              <w:top w:val="single" w:sz="4" w:space="0" w:color="auto"/>
              <w:left w:val="nil"/>
              <w:bottom w:val="single" w:sz="4" w:space="0" w:color="auto"/>
              <w:right w:val="single" w:sz="4" w:space="0" w:color="auto"/>
            </w:tcBorders>
            <w:noWrap/>
            <w:vAlign w:val="center"/>
          </w:tcPr>
          <w:p w14:paraId="233D584A" w14:textId="19581BAA" w:rsidR="00AF47AA" w:rsidRPr="005004CD" w:rsidRDefault="00AF47AA"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776AEA" w:rsidRPr="005004CD" w14:paraId="4F1312C5" w14:textId="0242D66C"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5193899D" w14:textId="170CD0F6" w:rsidR="00776AEA" w:rsidRPr="004A60A5" w:rsidRDefault="00776AEA"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Q5</w:t>
            </w:r>
          </w:p>
        </w:tc>
        <w:tc>
          <w:tcPr>
            <w:tcW w:w="5166" w:type="dxa"/>
            <w:tcBorders>
              <w:top w:val="single" w:sz="4" w:space="0" w:color="auto"/>
              <w:left w:val="single" w:sz="4" w:space="0" w:color="auto"/>
              <w:bottom w:val="single" w:sz="4" w:space="0" w:color="auto"/>
              <w:right w:val="single" w:sz="4" w:space="0" w:color="auto"/>
            </w:tcBorders>
            <w:noWrap/>
          </w:tcPr>
          <w:p w14:paraId="24133F80" w14:textId="1FE06401" w:rsidR="00776AEA" w:rsidRPr="004A60A5" w:rsidRDefault="00776AEA" w:rsidP="009D3E8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prevede azioni specifiche ovvero</w:t>
            </w:r>
            <w:r w:rsidR="009D3E85">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soluzioni innovative per l’inclusione sociale (Q5)</w:t>
            </w:r>
            <w:r>
              <w:rPr>
                <w:rFonts w:ascii="Century Gothic" w:eastAsia="Calibri" w:hAnsi="Century Gothic" w:cs="Arial"/>
                <w:kern w:val="0"/>
                <w:sz w:val="18"/>
                <w:szCs w:val="18"/>
                <w14:ligatures w14:val="none"/>
              </w:rPr>
              <w:t xml:space="preserve"> </w:t>
            </w:r>
          </w:p>
        </w:tc>
        <w:tc>
          <w:tcPr>
            <w:tcW w:w="2127" w:type="dxa"/>
            <w:tcBorders>
              <w:top w:val="single" w:sz="4" w:space="0" w:color="auto"/>
              <w:left w:val="nil"/>
              <w:bottom w:val="single" w:sz="4" w:space="0" w:color="auto"/>
              <w:right w:val="single" w:sz="4" w:space="0" w:color="auto"/>
            </w:tcBorders>
            <w:vAlign w:val="center"/>
          </w:tcPr>
          <w:p w14:paraId="002C8A3E" w14:textId="77777777" w:rsidR="00C67C06" w:rsidRPr="00C67C06" w:rsidRDefault="00C67C06" w:rsidP="00C67C06">
            <w:pPr>
              <w:spacing w:after="0" w:line="240" w:lineRule="auto"/>
              <w:jc w:val="center"/>
              <w:rPr>
                <w:rFonts w:ascii="Century Gothic" w:eastAsia="Calibri" w:hAnsi="Century Gothic" w:cs="Arial"/>
                <w:kern w:val="0"/>
                <w:sz w:val="18"/>
                <w:szCs w:val="18"/>
                <w14:ligatures w14:val="none"/>
              </w:rPr>
            </w:pPr>
            <w:r w:rsidRPr="00C67C06">
              <w:rPr>
                <w:rFonts w:ascii="Century Gothic" w:eastAsia="Calibri" w:hAnsi="Century Gothic" w:cs="Arial"/>
                <w:kern w:val="0"/>
                <w:sz w:val="18"/>
                <w:szCs w:val="18"/>
                <w14:ligatures w14:val="none"/>
              </w:rPr>
              <w:t>Q5=SI C=1</w:t>
            </w:r>
          </w:p>
          <w:p w14:paraId="1FB71E53" w14:textId="47C02997" w:rsidR="00776AEA" w:rsidRPr="005004CD" w:rsidRDefault="00C67C06" w:rsidP="00C67C06">
            <w:pPr>
              <w:spacing w:after="0" w:line="240" w:lineRule="auto"/>
              <w:jc w:val="center"/>
              <w:rPr>
                <w:rFonts w:ascii="Century Gothic" w:eastAsia="Times New Roman" w:hAnsi="Century Gothic" w:cs="Arial"/>
                <w:color w:val="000000"/>
                <w:kern w:val="0"/>
                <w:sz w:val="20"/>
                <w:szCs w:val="20"/>
                <w:lang w:eastAsia="it-IT"/>
                <w14:ligatures w14:val="none"/>
              </w:rPr>
            </w:pPr>
            <w:r w:rsidRPr="00C67C06">
              <w:rPr>
                <w:rFonts w:ascii="Century Gothic" w:eastAsia="Calibri" w:hAnsi="Century Gothic" w:cs="Arial"/>
                <w:kern w:val="0"/>
                <w:sz w:val="18"/>
                <w:szCs w:val="18"/>
                <w14:ligatures w14:val="none"/>
              </w:rPr>
              <w:t>Q5=NO C=0</w:t>
            </w:r>
          </w:p>
        </w:tc>
        <w:tc>
          <w:tcPr>
            <w:tcW w:w="708" w:type="dxa"/>
            <w:tcBorders>
              <w:top w:val="single" w:sz="4" w:space="0" w:color="auto"/>
              <w:left w:val="nil"/>
              <w:bottom w:val="single" w:sz="4" w:space="0" w:color="auto"/>
              <w:right w:val="single" w:sz="4" w:space="0" w:color="auto"/>
            </w:tcBorders>
            <w:vAlign w:val="center"/>
          </w:tcPr>
          <w:p w14:paraId="2551FE4E" w14:textId="0B793769" w:rsidR="00776AEA" w:rsidRPr="005004CD" w:rsidRDefault="00C67C06" w:rsidP="00C67C06">
            <w:pPr>
              <w:spacing w:after="0" w:line="240" w:lineRule="auto"/>
              <w:ind w:left="38"/>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570B7C">
              <w:rPr>
                <w:rFonts w:ascii="Century Gothic" w:eastAsia="Times New Roman" w:hAnsi="Century Gothic" w:cs="Arial"/>
                <w:color w:val="000000"/>
                <w:kern w:val="0"/>
                <w:sz w:val="20"/>
                <w:szCs w:val="20"/>
                <w:lang w:eastAsia="it-IT"/>
                <w14:ligatures w14:val="none"/>
              </w:rPr>
              <w:t>1</w:t>
            </w:r>
          </w:p>
        </w:tc>
        <w:tc>
          <w:tcPr>
            <w:tcW w:w="1006" w:type="dxa"/>
            <w:tcBorders>
              <w:top w:val="single" w:sz="4" w:space="0" w:color="auto"/>
              <w:left w:val="nil"/>
              <w:bottom w:val="single" w:sz="4" w:space="0" w:color="auto"/>
              <w:right w:val="single" w:sz="4" w:space="0" w:color="auto"/>
            </w:tcBorders>
            <w:vAlign w:val="center"/>
          </w:tcPr>
          <w:p w14:paraId="59289E16" w14:textId="77777777" w:rsidR="00776AEA" w:rsidRPr="005004CD" w:rsidRDefault="00776AEA"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510A5BD0"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29C3E762" w14:textId="162AF046" w:rsidR="006E346C" w:rsidRPr="004A60A5" w:rsidRDefault="006E346C"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Q6</w:t>
            </w:r>
          </w:p>
        </w:tc>
        <w:tc>
          <w:tcPr>
            <w:tcW w:w="5166" w:type="dxa"/>
            <w:tcBorders>
              <w:top w:val="single" w:sz="4" w:space="0" w:color="auto"/>
              <w:left w:val="single" w:sz="4" w:space="0" w:color="auto"/>
              <w:bottom w:val="single" w:sz="4" w:space="0" w:color="auto"/>
              <w:right w:val="single" w:sz="4" w:space="0" w:color="auto"/>
            </w:tcBorders>
            <w:noWrap/>
          </w:tcPr>
          <w:p w14:paraId="5B906FF2" w14:textId="281B3439" w:rsidR="006E346C" w:rsidRPr="004A60A5" w:rsidRDefault="006E346C" w:rsidP="009D3E8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prevede azioni di informazione e</w:t>
            </w:r>
            <w:r w:rsidR="009D3E85">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comunicazione (Q6)</w:t>
            </w:r>
          </w:p>
        </w:tc>
        <w:tc>
          <w:tcPr>
            <w:tcW w:w="2127" w:type="dxa"/>
            <w:tcBorders>
              <w:top w:val="single" w:sz="4" w:space="0" w:color="auto"/>
              <w:left w:val="nil"/>
              <w:bottom w:val="single" w:sz="4" w:space="0" w:color="auto"/>
              <w:right w:val="single" w:sz="4" w:space="0" w:color="auto"/>
            </w:tcBorders>
            <w:vAlign w:val="center"/>
          </w:tcPr>
          <w:p w14:paraId="6B02445A" w14:textId="77777777" w:rsidR="003A2201" w:rsidRPr="003A2201" w:rsidRDefault="003A2201" w:rsidP="003A2201">
            <w:pPr>
              <w:spacing w:after="0" w:line="240" w:lineRule="auto"/>
              <w:jc w:val="center"/>
              <w:rPr>
                <w:rFonts w:ascii="Century Gothic" w:eastAsia="Calibri" w:hAnsi="Century Gothic" w:cs="Arial"/>
                <w:kern w:val="0"/>
                <w:sz w:val="18"/>
                <w:szCs w:val="18"/>
                <w14:ligatures w14:val="none"/>
              </w:rPr>
            </w:pPr>
            <w:r w:rsidRPr="003A2201">
              <w:rPr>
                <w:rFonts w:ascii="Century Gothic" w:eastAsia="Calibri" w:hAnsi="Century Gothic" w:cs="Arial"/>
                <w:kern w:val="0"/>
                <w:sz w:val="18"/>
                <w:szCs w:val="18"/>
                <w14:ligatures w14:val="none"/>
              </w:rPr>
              <w:t>Q6=SI C=1</w:t>
            </w:r>
          </w:p>
          <w:p w14:paraId="4F236C7B" w14:textId="51052F53" w:rsidR="006E346C" w:rsidRPr="005004CD" w:rsidRDefault="003A2201" w:rsidP="003A2201">
            <w:pPr>
              <w:spacing w:after="0" w:line="240" w:lineRule="auto"/>
              <w:jc w:val="center"/>
              <w:rPr>
                <w:rFonts w:ascii="Century Gothic" w:eastAsia="Calibri" w:hAnsi="Century Gothic" w:cs="Arial"/>
                <w:kern w:val="0"/>
                <w:sz w:val="20"/>
                <w:szCs w:val="20"/>
                <w14:ligatures w14:val="none"/>
              </w:rPr>
            </w:pPr>
            <w:r w:rsidRPr="003A2201">
              <w:rPr>
                <w:rFonts w:ascii="Century Gothic" w:eastAsia="Calibri" w:hAnsi="Century Gothic" w:cs="Arial"/>
                <w:kern w:val="0"/>
                <w:sz w:val="18"/>
                <w:szCs w:val="18"/>
                <w14:ligatures w14:val="none"/>
              </w:rPr>
              <w:t>Q6=NO C=0</w:t>
            </w:r>
          </w:p>
        </w:tc>
        <w:tc>
          <w:tcPr>
            <w:tcW w:w="708" w:type="dxa"/>
            <w:tcBorders>
              <w:top w:val="single" w:sz="4" w:space="0" w:color="auto"/>
              <w:left w:val="nil"/>
              <w:bottom w:val="single" w:sz="4" w:space="0" w:color="auto"/>
              <w:right w:val="single" w:sz="4" w:space="0" w:color="auto"/>
            </w:tcBorders>
            <w:noWrap/>
            <w:vAlign w:val="center"/>
          </w:tcPr>
          <w:p w14:paraId="1D059529" w14:textId="6B2ED95B" w:rsidR="006E346C" w:rsidRPr="005004CD" w:rsidRDefault="00C67C06"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6" w:type="dxa"/>
            <w:tcBorders>
              <w:top w:val="single" w:sz="4" w:space="0" w:color="auto"/>
              <w:left w:val="nil"/>
              <w:bottom w:val="single" w:sz="4" w:space="0" w:color="auto"/>
              <w:right w:val="single" w:sz="4" w:space="0" w:color="auto"/>
            </w:tcBorders>
            <w:noWrap/>
            <w:vAlign w:val="center"/>
          </w:tcPr>
          <w:p w14:paraId="7A37FDA3"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166CC2" w:rsidRPr="005004CD" w14:paraId="59C40BBC" w14:textId="2188389F" w:rsidTr="00A92F00">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54F4C29E" w14:textId="0F2F4F9F" w:rsidR="00166CC2" w:rsidRPr="004A60A5" w:rsidRDefault="00166CC2"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Q7</w:t>
            </w:r>
          </w:p>
        </w:tc>
        <w:tc>
          <w:tcPr>
            <w:tcW w:w="5166" w:type="dxa"/>
            <w:tcBorders>
              <w:top w:val="single" w:sz="4" w:space="0" w:color="auto"/>
              <w:left w:val="single" w:sz="4" w:space="0" w:color="auto"/>
              <w:bottom w:val="single" w:sz="4" w:space="0" w:color="auto"/>
              <w:right w:val="single" w:sz="4" w:space="0" w:color="auto"/>
            </w:tcBorders>
            <w:noWrap/>
          </w:tcPr>
          <w:p w14:paraId="4CDB110C" w14:textId="6E249D0E" w:rsidR="00166CC2" w:rsidRPr="004A60A5" w:rsidRDefault="00166CC2"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capitalizza attività già realizzate</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cofinanziate dal FEAMP o da altri</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Fondi/Programmi UE o nazionali quali ad esempio</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Interreg, LIFE, Horizon (Q7)</w:t>
            </w:r>
            <w:r>
              <w:rPr>
                <w:rFonts w:ascii="Century Gothic" w:eastAsia="Calibri" w:hAnsi="Century Gothic" w:cs="Arial"/>
                <w:kern w:val="0"/>
                <w:sz w:val="18"/>
                <w:szCs w:val="18"/>
                <w14:ligatures w14:val="none"/>
              </w:rPr>
              <w:t xml:space="preserve"> </w:t>
            </w:r>
          </w:p>
        </w:tc>
        <w:tc>
          <w:tcPr>
            <w:tcW w:w="2127" w:type="dxa"/>
            <w:tcBorders>
              <w:top w:val="single" w:sz="4" w:space="0" w:color="auto"/>
              <w:left w:val="nil"/>
              <w:bottom w:val="single" w:sz="4" w:space="0" w:color="auto"/>
              <w:right w:val="single" w:sz="4" w:space="0" w:color="auto"/>
            </w:tcBorders>
            <w:vAlign w:val="center"/>
          </w:tcPr>
          <w:p w14:paraId="1FA4FC25" w14:textId="77777777" w:rsidR="001C6464" w:rsidRPr="001C6464" w:rsidRDefault="001C6464" w:rsidP="001C6464">
            <w:pPr>
              <w:spacing w:after="0" w:line="240" w:lineRule="auto"/>
              <w:jc w:val="center"/>
              <w:rPr>
                <w:rFonts w:ascii="Century Gothic" w:eastAsia="Calibri" w:hAnsi="Century Gothic" w:cs="Arial"/>
                <w:kern w:val="0"/>
                <w:sz w:val="18"/>
                <w:szCs w:val="18"/>
                <w14:ligatures w14:val="none"/>
              </w:rPr>
            </w:pPr>
            <w:r w:rsidRPr="001C6464">
              <w:rPr>
                <w:rFonts w:ascii="Century Gothic" w:eastAsia="Calibri" w:hAnsi="Century Gothic" w:cs="Arial"/>
                <w:kern w:val="0"/>
                <w:sz w:val="18"/>
                <w:szCs w:val="18"/>
                <w14:ligatures w14:val="none"/>
              </w:rPr>
              <w:t>Q7=SI C=1</w:t>
            </w:r>
          </w:p>
          <w:p w14:paraId="08990494" w14:textId="1769CA65" w:rsidR="00166CC2" w:rsidRPr="001C6464" w:rsidRDefault="001C6464" w:rsidP="001C6464">
            <w:pPr>
              <w:spacing w:after="0" w:line="240" w:lineRule="auto"/>
              <w:jc w:val="center"/>
              <w:rPr>
                <w:rFonts w:ascii="Century Gothic" w:eastAsia="Calibri" w:hAnsi="Century Gothic" w:cs="Arial"/>
                <w:kern w:val="0"/>
                <w:sz w:val="18"/>
                <w:szCs w:val="18"/>
                <w14:ligatures w14:val="none"/>
              </w:rPr>
            </w:pPr>
            <w:r w:rsidRPr="001C6464">
              <w:rPr>
                <w:rFonts w:ascii="Century Gothic" w:eastAsia="Calibri" w:hAnsi="Century Gothic" w:cs="Arial"/>
                <w:kern w:val="0"/>
                <w:sz w:val="18"/>
                <w:szCs w:val="18"/>
                <w14:ligatures w14:val="none"/>
              </w:rPr>
              <w:t>Q7=NO C=0</w:t>
            </w:r>
          </w:p>
        </w:tc>
        <w:tc>
          <w:tcPr>
            <w:tcW w:w="708" w:type="dxa"/>
            <w:tcBorders>
              <w:top w:val="single" w:sz="4" w:space="0" w:color="auto"/>
              <w:left w:val="nil"/>
              <w:bottom w:val="single" w:sz="4" w:space="0" w:color="auto"/>
              <w:right w:val="single" w:sz="4" w:space="0" w:color="auto"/>
            </w:tcBorders>
            <w:vAlign w:val="center"/>
          </w:tcPr>
          <w:p w14:paraId="56CD1250" w14:textId="60558A8B" w:rsidR="00166CC2" w:rsidRPr="005004CD" w:rsidRDefault="001C6464" w:rsidP="001C6464">
            <w:pPr>
              <w:spacing w:after="0" w:line="240" w:lineRule="auto"/>
              <w:jc w:val="center"/>
              <w:rPr>
                <w:rFonts w:ascii="Century Gothic" w:eastAsia="Times New Roman" w:hAnsi="Century Gothic" w:cs="Calibri"/>
                <w:color w:val="000000"/>
                <w:kern w:val="0"/>
                <w:sz w:val="20"/>
                <w:szCs w:val="20"/>
                <w:lang w:eastAsia="it-IT"/>
                <w14:ligatures w14:val="none"/>
              </w:rPr>
            </w:pPr>
            <w:r>
              <w:rPr>
                <w:rFonts w:ascii="Century Gothic" w:eastAsia="Times New Roman" w:hAnsi="Century Gothic" w:cs="Calibri"/>
                <w:color w:val="000000"/>
                <w:kern w:val="0"/>
                <w:sz w:val="20"/>
                <w:szCs w:val="20"/>
                <w:lang w:eastAsia="it-IT"/>
                <w14:ligatures w14:val="none"/>
              </w:rPr>
              <w:t>0.5</w:t>
            </w:r>
          </w:p>
        </w:tc>
        <w:tc>
          <w:tcPr>
            <w:tcW w:w="1006" w:type="dxa"/>
            <w:tcBorders>
              <w:top w:val="single" w:sz="4" w:space="0" w:color="auto"/>
              <w:left w:val="nil"/>
              <w:bottom w:val="single" w:sz="4" w:space="0" w:color="auto"/>
              <w:right w:val="single" w:sz="4" w:space="0" w:color="auto"/>
            </w:tcBorders>
            <w:vAlign w:val="center"/>
          </w:tcPr>
          <w:p w14:paraId="01F0EFF3" w14:textId="77777777" w:rsidR="00166CC2" w:rsidRPr="005004CD" w:rsidRDefault="00166CC2" w:rsidP="00166CC2">
            <w:pPr>
              <w:spacing w:after="0" w:line="240" w:lineRule="auto"/>
              <w:rPr>
                <w:rFonts w:ascii="Century Gothic" w:eastAsia="Times New Roman" w:hAnsi="Century Gothic" w:cs="Calibri"/>
                <w:color w:val="000000"/>
                <w:kern w:val="0"/>
                <w:sz w:val="20"/>
                <w:szCs w:val="20"/>
                <w:lang w:eastAsia="it-IT"/>
                <w14:ligatures w14:val="none"/>
              </w:rPr>
            </w:pPr>
          </w:p>
        </w:tc>
      </w:tr>
      <w:tr w:rsidR="00166CC2" w:rsidRPr="005004CD" w14:paraId="6A3D0421" w14:textId="7DD6C623" w:rsidTr="00A92F00">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28D771BA" w14:textId="2C47BA12" w:rsidR="00166CC2" w:rsidRPr="004A60A5" w:rsidRDefault="00166CC2"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lastRenderedPageBreak/>
              <w:t>Q8</w:t>
            </w:r>
          </w:p>
        </w:tc>
        <w:tc>
          <w:tcPr>
            <w:tcW w:w="5166" w:type="dxa"/>
            <w:tcBorders>
              <w:top w:val="single" w:sz="4" w:space="0" w:color="auto"/>
              <w:left w:val="single" w:sz="4" w:space="0" w:color="auto"/>
              <w:bottom w:val="single" w:sz="4" w:space="0" w:color="auto"/>
              <w:right w:val="single" w:sz="4" w:space="0" w:color="auto"/>
            </w:tcBorders>
            <w:noWrap/>
            <w:vAlign w:val="center"/>
          </w:tcPr>
          <w:p w14:paraId="6C32A750" w14:textId="43322081" w:rsidR="00166CC2" w:rsidRPr="004A60A5" w:rsidRDefault="00166CC2" w:rsidP="00EE14F3">
            <w:pPr>
              <w:spacing w:after="0" w:line="240" w:lineRule="auto"/>
              <w:jc w:val="both"/>
              <w:rPr>
                <w:rFonts w:ascii="Century Gothic" w:eastAsia="Calibri" w:hAnsi="Century Gothic" w:cs="Arial"/>
                <w:kern w:val="0"/>
                <w:sz w:val="18"/>
                <w:szCs w:val="18"/>
                <w:highlight w:val="yellow"/>
                <w14:ligatures w14:val="none"/>
              </w:rPr>
            </w:pPr>
            <w:r w:rsidRPr="004A60A5">
              <w:rPr>
                <w:rFonts w:ascii="Century Gothic" w:eastAsia="Calibri" w:hAnsi="Century Gothic" w:cs="Arial"/>
                <w:kern w:val="0"/>
                <w:sz w:val="18"/>
                <w:szCs w:val="18"/>
                <w14:ligatures w14:val="none"/>
              </w:rPr>
              <w:t>L’iniziativa ricade in uno dei Comuni individuati</w:t>
            </w:r>
            <w:r w:rsidR="00EE14F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nella SNAI ovvero riguarda iniziative coerenti con</w:t>
            </w:r>
            <w:r w:rsidR="00EE14F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la SNAI (Q8)</w:t>
            </w:r>
          </w:p>
        </w:tc>
        <w:tc>
          <w:tcPr>
            <w:tcW w:w="2127" w:type="dxa"/>
            <w:tcBorders>
              <w:top w:val="single" w:sz="4" w:space="0" w:color="auto"/>
              <w:left w:val="nil"/>
              <w:bottom w:val="single" w:sz="4" w:space="0" w:color="auto"/>
              <w:right w:val="single" w:sz="4" w:space="0" w:color="auto"/>
            </w:tcBorders>
            <w:vAlign w:val="center"/>
          </w:tcPr>
          <w:p w14:paraId="0F436990" w14:textId="77777777" w:rsidR="001C6464" w:rsidRPr="001C6464" w:rsidRDefault="001C6464" w:rsidP="001C6464">
            <w:pPr>
              <w:spacing w:after="0" w:line="240" w:lineRule="auto"/>
              <w:jc w:val="center"/>
              <w:rPr>
                <w:rFonts w:ascii="Century Gothic" w:eastAsia="Calibri" w:hAnsi="Century Gothic" w:cs="Arial"/>
                <w:kern w:val="0"/>
                <w:sz w:val="18"/>
                <w:szCs w:val="18"/>
                <w14:ligatures w14:val="none"/>
              </w:rPr>
            </w:pPr>
            <w:r w:rsidRPr="001C6464">
              <w:rPr>
                <w:rFonts w:ascii="Century Gothic" w:eastAsia="Calibri" w:hAnsi="Century Gothic" w:cs="Arial"/>
                <w:kern w:val="0"/>
                <w:sz w:val="18"/>
                <w:szCs w:val="18"/>
                <w14:ligatures w14:val="none"/>
              </w:rPr>
              <w:t>Q8=SI C=1</w:t>
            </w:r>
          </w:p>
          <w:p w14:paraId="3A04FF73" w14:textId="28357AA7" w:rsidR="00166CC2" w:rsidRPr="001C6464" w:rsidRDefault="001C6464" w:rsidP="001C6464">
            <w:pPr>
              <w:spacing w:after="0" w:line="240" w:lineRule="auto"/>
              <w:jc w:val="center"/>
              <w:rPr>
                <w:rFonts w:ascii="Century Gothic" w:eastAsia="Calibri" w:hAnsi="Century Gothic" w:cs="Arial"/>
                <w:kern w:val="0"/>
                <w:sz w:val="18"/>
                <w:szCs w:val="18"/>
                <w14:ligatures w14:val="none"/>
              </w:rPr>
            </w:pPr>
            <w:r w:rsidRPr="001C6464">
              <w:rPr>
                <w:rFonts w:ascii="Century Gothic" w:eastAsia="Calibri" w:hAnsi="Century Gothic" w:cs="Arial"/>
                <w:kern w:val="0"/>
                <w:sz w:val="18"/>
                <w:szCs w:val="18"/>
                <w14:ligatures w14:val="none"/>
              </w:rPr>
              <w:t>Q8=NO C=0</w:t>
            </w:r>
          </w:p>
        </w:tc>
        <w:tc>
          <w:tcPr>
            <w:tcW w:w="708" w:type="dxa"/>
            <w:tcBorders>
              <w:top w:val="single" w:sz="4" w:space="0" w:color="auto"/>
              <w:left w:val="nil"/>
              <w:bottom w:val="single" w:sz="4" w:space="0" w:color="auto"/>
              <w:right w:val="single" w:sz="4" w:space="0" w:color="auto"/>
            </w:tcBorders>
            <w:vAlign w:val="center"/>
          </w:tcPr>
          <w:p w14:paraId="6F9F4C73" w14:textId="2E4B53C4" w:rsidR="00166CC2" w:rsidRPr="005004CD" w:rsidRDefault="001C6464" w:rsidP="001C646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6" w:type="dxa"/>
            <w:tcBorders>
              <w:top w:val="single" w:sz="4" w:space="0" w:color="auto"/>
              <w:left w:val="nil"/>
              <w:bottom w:val="single" w:sz="4" w:space="0" w:color="auto"/>
              <w:right w:val="single" w:sz="4" w:space="0" w:color="auto"/>
            </w:tcBorders>
            <w:vAlign w:val="center"/>
          </w:tcPr>
          <w:p w14:paraId="337C2A12" w14:textId="77777777" w:rsidR="00166CC2" w:rsidRPr="005004CD" w:rsidRDefault="00166CC2" w:rsidP="00166CC2">
            <w:pPr>
              <w:spacing w:after="0" w:line="240" w:lineRule="auto"/>
              <w:rPr>
                <w:rFonts w:ascii="Century Gothic" w:eastAsia="Times New Roman" w:hAnsi="Century Gothic" w:cs="Arial"/>
                <w:color w:val="000000"/>
                <w:kern w:val="0"/>
                <w:sz w:val="20"/>
                <w:szCs w:val="20"/>
                <w:lang w:eastAsia="it-IT"/>
                <w14:ligatures w14:val="none"/>
              </w:rPr>
            </w:pPr>
          </w:p>
        </w:tc>
      </w:tr>
      <w:tr w:rsidR="00AF47AA" w:rsidRPr="005004CD" w14:paraId="7CD50D55"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09C9AAC4" w14:textId="3832DA34" w:rsidR="00AF47AA" w:rsidRPr="004A60A5" w:rsidRDefault="006E346C"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Q9</w:t>
            </w:r>
          </w:p>
        </w:tc>
        <w:tc>
          <w:tcPr>
            <w:tcW w:w="5166" w:type="dxa"/>
            <w:tcBorders>
              <w:top w:val="single" w:sz="4" w:space="0" w:color="auto"/>
              <w:left w:val="single" w:sz="4" w:space="0" w:color="auto"/>
              <w:bottom w:val="single" w:sz="4" w:space="0" w:color="auto"/>
              <w:right w:val="single" w:sz="4" w:space="0" w:color="auto"/>
            </w:tcBorders>
            <w:noWrap/>
            <w:vAlign w:val="center"/>
          </w:tcPr>
          <w:p w14:paraId="18A8DFB2" w14:textId="3DBB2DE9" w:rsidR="00AF47AA" w:rsidRPr="004A60A5" w:rsidRDefault="006E346C" w:rsidP="00EE14F3">
            <w:pPr>
              <w:spacing w:after="0" w:line="240" w:lineRule="auto"/>
              <w:jc w:val="both"/>
              <w:rPr>
                <w:rFonts w:ascii="Century Gothic" w:eastAsia="Calibri" w:hAnsi="Century Gothic" w:cs="Arial"/>
                <w:kern w:val="0"/>
                <w:sz w:val="18"/>
                <w:szCs w:val="18"/>
                <w:highlight w:val="yellow"/>
                <w14:ligatures w14:val="none"/>
              </w:rPr>
            </w:pPr>
            <w:r w:rsidRPr="004A60A5">
              <w:rPr>
                <w:rFonts w:ascii="Century Gothic" w:eastAsia="Calibri" w:hAnsi="Century Gothic" w:cs="Arial"/>
                <w:kern w:val="0"/>
                <w:sz w:val="18"/>
                <w:szCs w:val="18"/>
                <w14:ligatures w14:val="none"/>
              </w:rPr>
              <w:t>L’intervento prevede azioni complementari e/o</w:t>
            </w:r>
            <w:r w:rsidR="00EE14F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sinergiche a quelle finanziate con altri Fondi</w:t>
            </w:r>
            <w:r w:rsidR="00EE14F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dell’Unione Europea/nazionali o Strategie</w:t>
            </w:r>
            <w:r w:rsidR="00EE14F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macroregionali (Q9)</w:t>
            </w:r>
          </w:p>
        </w:tc>
        <w:tc>
          <w:tcPr>
            <w:tcW w:w="2127" w:type="dxa"/>
            <w:tcBorders>
              <w:top w:val="single" w:sz="4" w:space="0" w:color="auto"/>
              <w:left w:val="nil"/>
              <w:bottom w:val="single" w:sz="4" w:space="0" w:color="auto"/>
              <w:right w:val="single" w:sz="4" w:space="0" w:color="auto"/>
            </w:tcBorders>
            <w:vAlign w:val="center"/>
          </w:tcPr>
          <w:p w14:paraId="07FAF7CC" w14:textId="77777777" w:rsidR="00A7351B" w:rsidRPr="00A7351B" w:rsidRDefault="00A7351B" w:rsidP="00A7351B">
            <w:pPr>
              <w:spacing w:after="0" w:line="240" w:lineRule="auto"/>
              <w:jc w:val="center"/>
              <w:rPr>
                <w:rFonts w:ascii="Century Gothic" w:eastAsia="Calibri" w:hAnsi="Century Gothic" w:cs="Arial"/>
                <w:kern w:val="0"/>
                <w:sz w:val="18"/>
                <w:szCs w:val="18"/>
                <w14:ligatures w14:val="none"/>
              </w:rPr>
            </w:pPr>
            <w:r w:rsidRPr="00A7351B">
              <w:rPr>
                <w:rFonts w:ascii="Century Gothic" w:eastAsia="Calibri" w:hAnsi="Century Gothic" w:cs="Arial"/>
                <w:kern w:val="0"/>
                <w:sz w:val="18"/>
                <w:szCs w:val="18"/>
                <w14:ligatures w14:val="none"/>
              </w:rPr>
              <w:t>Q9=SI C=1</w:t>
            </w:r>
          </w:p>
          <w:p w14:paraId="219A75E0" w14:textId="4200FB57" w:rsidR="00AF47AA" w:rsidRPr="00A7351B" w:rsidRDefault="00A7351B" w:rsidP="00A7351B">
            <w:pPr>
              <w:spacing w:after="0" w:line="240" w:lineRule="auto"/>
              <w:jc w:val="center"/>
              <w:rPr>
                <w:rFonts w:ascii="Century Gothic" w:eastAsia="Calibri" w:hAnsi="Century Gothic" w:cs="Arial"/>
                <w:kern w:val="0"/>
                <w:sz w:val="18"/>
                <w:szCs w:val="18"/>
                <w14:ligatures w14:val="none"/>
              </w:rPr>
            </w:pPr>
            <w:r w:rsidRPr="00A7351B">
              <w:rPr>
                <w:rFonts w:ascii="Century Gothic" w:eastAsia="Calibri" w:hAnsi="Century Gothic" w:cs="Arial"/>
                <w:kern w:val="0"/>
                <w:sz w:val="18"/>
                <w:szCs w:val="18"/>
                <w14:ligatures w14:val="none"/>
              </w:rPr>
              <w:t>Q9=NO C=0</w:t>
            </w:r>
          </w:p>
        </w:tc>
        <w:tc>
          <w:tcPr>
            <w:tcW w:w="708" w:type="dxa"/>
            <w:tcBorders>
              <w:top w:val="single" w:sz="4" w:space="0" w:color="auto"/>
              <w:left w:val="nil"/>
              <w:bottom w:val="single" w:sz="4" w:space="0" w:color="auto"/>
              <w:right w:val="single" w:sz="4" w:space="0" w:color="auto"/>
            </w:tcBorders>
            <w:noWrap/>
            <w:vAlign w:val="center"/>
          </w:tcPr>
          <w:p w14:paraId="3DA8CD6B" w14:textId="01D63807" w:rsidR="00AF47AA" w:rsidRPr="005004CD" w:rsidRDefault="001C6464"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6" w:type="dxa"/>
            <w:tcBorders>
              <w:top w:val="single" w:sz="4" w:space="0" w:color="auto"/>
              <w:left w:val="nil"/>
              <w:bottom w:val="single" w:sz="4" w:space="0" w:color="auto"/>
              <w:right w:val="single" w:sz="4" w:space="0" w:color="auto"/>
            </w:tcBorders>
            <w:noWrap/>
            <w:vAlign w:val="center"/>
          </w:tcPr>
          <w:p w14:paraId="0FDD60CF" w14:textId="77777777" w:rsidR="00AF47AA" w:rsidRPr="005004CD" w:rsidRDefault="00AF47AA"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7A3E3159" w14:textId="77777777" w:rsidTr="004B63EE">
        <w:trPr>
          <w:trHeight w:val="255"/>
        </w:trPr>
        <w:tc>
          <w:tcPr>
            <w:tcW w:w="9497" w:type="dxa"/>
            <w:gridSpan w:val="5"/>
            <w:tcBorders>
              <w:top w:val="single" w:sz="4" w:space="0" w:color="auto"/>
              <w:left w:val="single" w:sz="4" w:space="0" w:color="auto"/>
              <w:bottom w:val="single" w:sz="4" w:space="0" w:color="auto"/>
              <w:right w:val="single" w:sz="4" w:space="0" w:color="auto"/>
            </w:tcBorders>
            <w:shd w:val="clear" w:color="auto" w:fill="DFEBF5" w:themeFill="accent2" w:themeFillTint="33"/>
            <w:vAlign w:val="center"/>
          </w:tcPr>
          <w:p w14:paraId="4B3CE586" w14:textId="73FF6D4F" w:rsidR="006E346C" w:rsidRPr="00FA475C" w:rsidRDefault="00FA475C" w:rsidP="00D47491">
            <w:pPr>
              <w:spacing w:after="0" w:line="240" w:lineRule="auto"/>
              <w:ind w:left="38"/>
              <w:rPr>
                <w:rFonts w:ascii="Century Gothic" w:eastAsia="Times New Roman" w:hAnsi="Century Gothic" w:cs="Arial"/>
                <w:b/>
                <w:bCs/>
                <w:color w:val="000000"/>
                <w:kern w:val="0"/>
                <w:sz w:val="20"/>
                <w:szCs w:val="20"/>
                <w:lang w:eastAsia="it-IT"/>
                <w14:ligatures w14:val="none"/>
              </w:rPr>
            </w:pPr>
            <w:r w:rsidRPr="00FA475C">
              <w:rPr>
                <w:rFonts w:ascii="Century Gothic" w:eastAsia="Times New Roman" w:hAnsi="Century Gothic" w:cs="Arial"/>
                <w:b/>
                <w:bCs/>
                <w:color w:val="000000"/>
                <w:kern w:val="0"/>
                <w:sz w:val="20"/>
                <w:szCs w:val="20"/>
                <w:lang w:eastAsia="it-IT"/>
                <w14:ligatures w14:val="none"/>
              </w:rPr>
              <w:t>CRITERI SPECIFICI DELLE OPERAZIONI ATTIVATE</w:t>
            </w:r>
          </w:p>
        </w:tc>
      </w:tr>
      <w:tr w:rsidR="006E346C" w:rsidRPr="005004CD" w14:paraId="3780B7EB"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366B3BB4" w14:textId="364566BA" w:rsidR="006E346C" w:rsidRPr="004A60A5" w:rsidRDefault="004A60A5"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SO1</w:t>
            </w:r>
          </w:p>
        </w:tc>
        <w:tc>
          <w:tcPr>
            <w:tcW w:w="5166" w:type="dxa"/>
            <w:tcBorders>
              <w:top w:val="single" w:sz="4" w:space="0" w:color="auto"/>
              <w:left w:val="single" w:sz="4" w:space="0" w:color="auto"/>
              <w:bottom w:val="single" w:sz="4" w:space="0" w:color="auto"/>
              <w:right w:val="single" w:sz="4" w:space="0" w:color="auto"/>
            </w:tcBorders>
            <w:noWrap/>
            <w:vAlign w:val="center"/>
          </w:tcPr>
          <w:p w14:paraId="4ADE3B56" w14:textId="5A0C3ED2" w:rsidR="006E346C" w:rsidRPr="004A60A5" w:rsidRDefault="004A60A5" w:rsidP="006E346C">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tipologie di operazioni attivate (O1)</w:t>
            </w:r>
          </w:p>
        </w:tc>
        <w:tc>
          <w:tcPr>
            <w:tcW w:w="2127" w:type="dxa"/>
            <w:tcBorders>
              <w:top w:val="single" w:sz="4" w:space="0" w:color="auto"/>
              <w:left w:val="nil"/>
              <w:bottom w:val="single" w:sz="4" w:space="0" w:color="auto"/>
              <w:right w:val="single" w:sz="4" w:space="0" w:color="auto"/>
            </w:tcBorders>
            <w:vAlign w:val="center"/>
          </w:tcPr>
          <w:p w14:paraId="6C72420D" w14:textId="77777777" w:rsidR="002248A6" w:rsidRPr="002248A6" w:rsidRDefault="002248A6" w:rsidP="002248A6">
            <w:pPr>
              <w:spacing w:after="0" w:line="240" w:lineRule="auto"/>
              <w:jc w:val="center"/>
              <w:rPr>
                <w:rFonts w:ascii="Century Gothic" w:eastAsia="Calibri" w:hAnsi="Century Gothic" w:cs="Arial"/>
                <w:kern w:val="0"/>
                <w:sz w:val="18"/>
                <w:szCs w:val="18"/>
                <w14:ligatures w14:val="none"/>
              </w:rPr>
            </w:pPr>
            <w:r w:rsidRPr="002248A6">
              <w:rPr>
                <w:rFonts w:ascii="Century Gothic" w:eastAsia="Calibri" w:hAnsi="Century Gothic" w:cs="Arial"/>
                <w:kern w:val="0"/>
                <w:sz w:val="18"/>
                <w:szCs w:val="18"/>
                <w14:ligatures w14:val="none"/>
              </w:rPr>
              <w:t>O1=1 C=0</w:t>
            </w:r>
          </w:p>
          <w:p w14:paraId="4A972F01" w14:textId="765CE295" w:rsidR="006E346C" w:rsidRPr="005004CD" w:rsidRDefault="002248A6" w:rsidP="002248A6">
            <w:pPr>
              <w:spacing w:after="0" w:line="240" w:lineRule="auto"/>
              <w:jc w:val="center"/>
              <w:rPr>
                <w:rFonts w:ascii="Century Gothic" w:eastAsia="Calibri" w:hAnsi="Century Gothic" w:cs="Arial"/>
                <w:kern w:val="0"/>
                <w:sz w:val="20"/>
                <w:szCs w:val="20"/>
                <w14:ligatures w14:val="none"/>
              </w:rPr>
            </w:pPr>
            <w:r w:rsidRPr="002248A6">
              <w:rPr>
                <w:rFonts w:ascii="Century Gothic" w:eastAsia="Calibri" w:hAnsi="Century Gothic" w:cs="Arial"/>
                <w:kern w:val="0"/>
                <w:sz w:val="18"/>
                <w:szCs w:val="18"/>
                <w14:ligatures w14:val="none"/>
              </w:rPr>
              <w:t>O1&gt;1 C=1</w:t>
            </w:r>
          </w:p>
        </w:tc>
        <w:tc>
          <w:tcPr>
            <w:tcW w:w="708" w:type="dxa"/>
            <w:tcBorders>
              <w:top w:val="single" w:sz="4" w:space="0" w:color="auto"/>
              <w:left w:val="nil"/>
              <w:bottom w:val="single" w:sz="4" w:space="0" w:color="auto"/>
              <w:right w:val="single" w:sz="4" w:space="0" w:color="auto"/>
            </w:tcBorders>
            <w:noWrap/>
            <w:vAlign w:val="center"/>
          </w:tcPr>
          <w:p w14:paraId="24F30E42" w14:textId="7C7D06D6" w:rsidR="006E346C" w:rsidRPr="005004CD" w:rsidRDefault="001703DD"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3</w:t>
            </w:r>
          </w:p>
        </w:tc>
        <w:tc>
          <w:tcPr>
            <w:tcW w:w="1006" w:type="dxa"/>
            <w:tcBorders>
              <w:top w:val="single" w:sz="4" w:space="0" w:color="auto"/>
              <w:left w:val="nil"/>
              <w:bottom w:val="single" w:sz="4" w:space="0" w:color="auto"/>
              <w:right w:val="single" w:sz="4" w:space="0" w:color="auto"/>
            </w:tcBorders>
            <w:noWrap/>
            <w:vAlign w:val="center"/>
          </w:tcPr>
          <w:p w14:paraId="1B76CC1A"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0E0E1855"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480A5309" w14:textId="30132EF1" w:rsidR="006E346C" w:rsidRPr="004A60A5" w:rsidRDefault="004A60A5"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SO2</w:t>
            </w:r>
          </w:p>
        </w:tc>
        <w:tc>
          <w:tcPr>
            <w:tcW w:w="5166" w:type="dxa"/>
            <w:tcBorders>
              <w:top w:val="single" w:sz="4" w:space="0" w:color="auto"/>
              <w:left w:val="single" w:sz="4" w:space="0" w:color="auto"/>
              <w:bottom w:val="single" w:sz="4" w:space="0" w:color="auto"/>
              <w:right w:val="single" w:sz="4" w:space="0" w:color="auto"/>
            </w:tcBorders>
            <w:noWrap/>
            <w:vAlign w:val="center"/>
          </w:tcPr>
          <w:p w14:paraId="4F206C8A" w14:textId="5481BAD4" w:rsidR="006E346C" w:rsidRPr="004A60A5" w:rsidRDefault="004A60A5" w:rsidP="004A60A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Costi di investimenti per la transizione green</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attraverso l’ammodernamento, l’adeguamento e la</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ristrutturazione degli impianti per l’aumento</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dell’efficientamento energetico e la conversione</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delle imprese verso fonti rinnovabili di energia (O2)</w:t>
            </w:r>
            <w:r w:rsidR="00AF79FB">
              <w:rPr>
                <w:rFonts w:ascii="Century Gothic" w:eastAsia="Calibri" w:hAnsi="Century Gothic" w:cs="Arial"/>
                <w:kern w:val="0"/>
                <w:sz w:val="18"/>
                <w:szCs w:val="18"/>
                <w14:ligatures w14:val="none"/>
              </w:rPr>
              <w:t xml:space="preserve"> </w:t>
            </w:r>
          </w:p>
        </w:tc>
        <w:tc>
          <w:tcPr>
            <w:tcW w:w="2127" w:type="dxa"/>
            <w:tcBorders>
              <w:top w:val="single" w:sz="4" w:space="0" w:color="auto"/>
              <w:left w:val="nil"/>
              <w:bottom w:val="single" w:sz="4" w:space="0" w:color="auto"/>
              <w:right w:val="single" w:sz="4" w:space="0" w:color="auto"/>
            </w:tcBorders>
            <w:vAlign w:val="center"/>
          </w:tcPr>
          <w:p w14:paraId="510B6A79" w14:textId="77777777" w:rsidR="00F044EA" w:rsidRPr="001513A6" w:rsidRDefault="00F044EA" w:rsidP="00F044EA">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R=Costo investimento</w:t>
            </w:r>
          </w:p>
          <w:p w14:paraId="3E007CBF" w14:textId="41D1408B" w:rsidR="00F044EA" w:rsidRPr="001513A6" w:rsidRDefault="00F044EA" w:rsidP="00F044EA">
            <w:pPr>
              <w:spacing w:after="0" w:line="240" w:lineRule="auto"/>
              <w:jc w:val="center"/>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 xml:space="preserve">Green </w:t>
            </w:r>
            <w:r w:rsidRPr="001513A6">
              <w:rPr>
                <w:rFonts w:ascii="Century Gothic" w:eastAsia="Calibri" w:hAnsi="Century Gothic" w:cs="Arial"/>
                <w:kern w:val="0"/>
                <w:sz w:val="18"/>
                <w:szCs w:val="18"/>
                <w14:ligatures w14:val="none"/>
              </w:rPr>
              <w:t>/Costo totale</w:t>
            </w:r>
            <w:r>
              <w:rPr>
                <w:rFonts w:ascii="Century Gothic" w:eastAsia="Calibri" w:hAnsi="Century Gothic" w:cs="Arial"/>
                <w:kern w:val="0"/>
                <w:sz w:val="18"/>
                <w:szCs w:val="18"/>
                <w14:ligatures w14:val="none"/>
              </w:rPr>
              <w:t xml:space="preserve"> </w:t>
            </w:r>
            <w:r w:rsidRPr="001513A6">
              <w:rPr>
                <w:rFonts w:ascii="Century Gothic" w:eastAsia="Calibri" w:hAnsi="Century Gothic" w:cs="Arial"/>
                <w:kern w:val="0"/>
                <w:sz w:val="18"/>
                <w:szCs w:val="18"/>
                <w14:ligatures w14:val="none"/>
              </w:rPr>
              <w:t>dell'intervento</w:t>
            </w:r>
          </w:p>
          <w:p w14:paraId="29F0D608" w14:textId="50892B72" w:rsidR="006E346C" w:rsidRPr="005004CD" w:rsidRDefault="006E346C" w:rsidP="00F044EA">
            <w:pPr>
              <w:spacing w:after="0" w:line="240" w:lineRule="auto"/>
              <w:jc w:val="center"/>
              <w:rPr>
                <w:rFonts w:ascii="Century Gothic" w:eastAsia="Calibri" w:hAnsi="Century Gothic" w:cs="Arial"/>
                <w:kern w:val="0"/>
                <w:sz w:val="20"/>
                <w:szCs w:val="20"/>
                <w14:ligatures w14:val="none"/>
              </w:rPr>
            </w:pPr>
          </w:p>
        </w:tc>
        <w:tc>
          <w:tcPr>
            <w:tcW w:w="708" w:type="dxa"/>
            <w:tcBorders>
              <w:top w:val="single" w:sz="4" w:space="0" w:color="auto"/>
              <w:left w:val="nil"/>
              <w:bottom w:val="single" w:sz="4" w:space="0" w:color="auto"/>
              <w:right w:val="single" w:sz="4" w:space="0" w:color="auto"/>
            </w:tcBorders>
            <w:noWrap/>
            <w:vAlign w:val="center"/>
          </w:tcPr>
          <w:p w14:paraId="174FB9F7" w14:textId="65CFDC1E" w:rsidR="006E346C" w:rsidRPr="00FB4993" w:rsidRDefault="00B6068C" w:rsidP="00D47491">
            <w:pPr>
              <w:spacing w:after="0" w:line="240" w:lineRule="auto"/>
              <w:jc w:val="center"/>
              <w:rPr>
                <w:rFonts w:ascii="Century Gothic" w:eastAsia="Times New Roman" w:hAnsi="Century Gothic" w:cs="Arial"/>
                <w:color w:val="000000"/>
                <w:kern w:val="0"/>
                <w:sz w:val="20"/>
                <w:szCs w:val="20"/>
                <w:lang w:eastAsia="it-IT"/>
                <w14:ligatures w14:val="none"/>
              </w:rPr>
            </w:pPr>
            <w:r w:rsidRPr="00FB4993">
              <w:rPr>
                <w:rFonts w:ascii="Century Gothic" w:eastAsia="Times New Roman" w:hAnsi="Century Gothic" w:cs="Arial"/>
                <w:color w:val="000000"/>
                <w:kern w:val="0"/>
                <w:sz w:val="20"/>
                <w:szCs w:val="20"/>
                <w:lang w:eastAsia="it-IT"/>
                <w14:ligatures w14:val="none"/>
              </w:rPr>
              <w:t>5</w:t>
            </w:r>
          </w:p>
        </w:tc>
        <w:tc>
          <w:tcPr>
            <w:tcW w:w="1006" w:type="dxa"/>
            <w:tcBorders>
              <w:top w:val="single" w:sz="4" w:space="0" w:color="auto"/>
              <w:left w:val="nil"/>
              <w:bottom w:val="single" w:sz="4" w:space="0" w:color="auto"/>
              <w:right w:val="single" w:sz="4" w:space="0" w:color="auto"/>
            </w:tcBorders>
            <w:noWrap/>
            <w:vAlign w:val="center"/>
          </w:tcPr>
          <w:p w14:paraId="689DF007"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24184835"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704FD0B0" w14:textId="047E8B5D" w:rsidR="006E346C" w:rsidRPr="004A60A5" w:rsidRDefault="004A60A5"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SO3</w:t>
            </w:r>
          </w:p>
        </w:tc>
        <w:tc>
          <w:tcPr>
            <w:tcW w:w="5166" w:type="dxa"/>
            <w:tcBorders>
              <w:top w:val="single" w:sz="4" w:space="0" w:color="auto"/>
              <w:left w:val="single" w:sz="4" w:space="0" w:color="auto"/>
              <w:bottom w:val="single" w:sz="4" w:space="0" w:color="auto"/>
              <w:right w:val="single" w:sz="4" w:space="0" w:color="auto"/>
            </w:tcBorders>
            <w:noWrap/>
            <w:vAlign w:val="center"/>
          </w:tcPr>
          <w:p w14:paraId="4105E4C0" w14:textId="22771F8A" w:rsidR="006E346C" w:rsidRPr="004A60A5" w:rsidRDefault="004A60A5" w:rsidP="004A60A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Costi di investimenti per acquisto di macchinari e</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attrezzature chiaramente connessi all'attività di</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progetto per l’aumento dell’efficientamento</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energetico e la conversione delle imprese verso</w:t>
            </w:r>
            <w:r w:rsidR="00F044EA">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fonti rinnovabili di energia (O3)</w:t>
            </w:r>
          </w:p>
        </w:tc>
        <w:tc>
          <w:tcPr>
            <w:tcW w:w="2127" w:type="dxa"/>
            <w:tcBorders>
              <w:top w:val="single" w:sz="4" w:space="0" w:color="auto"/>
              <w:left w:val="nil"/>
              <w:bottom w:val="single" w:sz="4" w:space="0" w:color="auto"/>
              <w:right w:val="single" w:sz="4" w:space="0" w:color="auto"/>
            </w:tcBorders>
            <w:vAlign w:val="center"/>
          </w:tcPr>
          <w:p w14:paraId="40AD5494" w14:textId="77777777" w:rsidR="00D61A14" w:rsidRPr="001513A6" w:rsidRDefault="00D61A14" w:rsidP="00D61A14">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R=Costo investimento</w:t>
            </w:r>
          </w:p>
          <w:p w14:paraId="549291D3" w14:textId="517D890D" w:rsidR="00D61A14" w:rsidRPr="001513A6" w:rsidRDefault="00D61A14" w:rsidP="00D61A14">
            <w:pPr>
              <w:spacing w:after="0" w:line="240" w:lineRule="auto"/>
              <w:jc w:val="center"/>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 xml:space="preserve">Macc. </w:t>
            </w:r>
            <w:r w:rsidRPr="001513A6">
              <w:rPr>
                <w:rFonts w:ascii="Century Gothic" w:eastAsia="Calibri" w:hAnsi="Century Gothic" w:cs="Arial"/>
                <w:kern w:val="0"/>
                <w:sz w:val="18"/>
                <w:szCs w:val="18"/>
                <w14:ligatures w14:val="none"/>
              </w:rPr>
              <w:t>/Costo totale</w:t>
            </w:r>
            <w:r>
              <w:rPr>
                <w:rFonts w:ascii="Century Gothic" w:eastAsia="Calibri" w:hAnsi="Century Gothic" w:cs="Arial"/>
                <w:kern w:val="0"/>
                <w:sz w:val="18"/>
                <w:szCs w:val="18"/>
                <w14:ligatures w14:val="none"/>
              </w:rPr>
              <w:t xml:space="preserve"> </w:t>
            </w:r>
            <w:r w:rsidRPr="001513A6">
              <w:rPr>
                <w:rFonts w:ascii="Century Gothic" w:eastAsia="Calibri" w:hAnsi="Century Gothic" w:cs="Arial"/>
                <w:kern w:val="0"/>
                <w:sz w:val="18"/>
                <w:szCs w:val="18"/>
                <w14:ligatures w14:val="none"/>
              </w:rPr>
              <w:t>dell'intervento</w:t>
            </w:r>
          </w:p>
          <w:p w14:paraId="1A257A7C" w14:textId="0FE92DDC" w:rsidR="00183748" w:rsidRPr="005004CD" w:rsidRDefault="00183748" w:rsidP="00FB4993">
            <w:pPr>
              <w:spacing w:after="0" w:line="240" w:lineRule="auto"/>
              <w:jc w:val="center"/>
              <w:rPr>
                <w:rFonts w:ascii="Century Gothic" w:eastAsia="Calibri" w:hAnsi="Century Gothic" w:cs="Arial"/>
                <w:kern w:val="0"/>
                <w:sz w:val="20"/>
                <w:szCs w:val="20"/>
                <w14:ligatures w14:val="none"/>
              </w:rPr>
            </w:pPr>
          </w:p>
        </w:tc>
        <w:tc>
          <w:tcPr>
            <w:tcW w:w="708" w:type="dxa"/>
            <w:tcBorders>
              <w:top w:val="single" w:sz="4" w:space="0" w:color="auto"/>
              <w:left w:val="nil"/>
              <w:bottom w:val="single" w:sz="4" w:space="0" w:color="auto"/>
              <w:right w:val="single" w:sz="4" w:space="0" w:color="auto"/>
            </w:tcBorders>
            <w:noWrap/>
            <w:vAlign w:val="center"/>
          </w:tcPr>
          <w:p w14:paraId="2AD8ADA2" w14:textId="261BC672" w:rsidR="006E346C" w:rsidRPr="005004CD" w:rsidRDefault="00987D94"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5</w:t>
            </w:r>
          </w:p>
        </w:tc>
        <w:tc>
          <w:tcPr>
            <w:tcW w:w="1006" w:type="dxa"/>
            <w:tcBorders>
              <w:top w:val="single" w:sz="4" w:space="0" w:color="auto"/>
              <w:left w:val="nil"/>
              <w:bottom w:val="single" w:sz="4" w:space="0" w:color="auto"/>
              <w:right w:val="single" w:sz="4" w:space="0" w:color="auto"/>
            </w:tcBorders>
            <w:noWrap/>
            <w:vAlign w:val="center"/>
          </w:tcPr>
          <w:p w14:paraId="5589D75F"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9134D1" w:rsidRPr="005004CD" w14:paraId="234B0A16" w14:textId="78751D50"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5EE3D0FE" w14:textId="273C5A2C" w:rsidR="009134D1" w:rsidRPr="004A60A5" w:rsidRDefault="009134D1"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SO4</w:t>
            </w:r>
          </w:p>
        </w:tc>
        <w:tc>
          <w:tcPr>
            <w:tcW w:w="51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D59203" w14:textId="3D674A32" w:rsidR="009134D1" w:rsidRPr="004A60A5" w:rsidRDefault="009134D1" w:rsidP="004A60A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Quantità di energia prodotta con fonti rinnovabili</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previst</w:t>
            </w:r>
            <w:r w:rsidR="008D1131">
              <w:rPr>
                <w:rFonts w:ascii="Century Gothic" w:eastAsia="Calibri" w:hAnsi="Century Gothic" w:cs="Arial"/>
                <w:kern w:val="0"/>
                <w:sz w:val="18"/>
                <w:szCs w:val="18"/>
                <w14:ligatures w14:val="none"/>
              </w:rPr>
              <w:t>e</w:t>
            </w:r>
            <w:r w:rsidRPr="004A60A5">
              <w:rPr>
                <w:rFonts w:ascii="Century Gothic" w:eastAsia="Calibri" w:hAnsi="Century Gothic" w:cs="Arial"/>
                <w:kern w:val="0"/>
                <w:sz w:val="18"/>
                <w:szCs w:val="18"/>
                <w14:ligatures w14:val="none"/>
              </w:rPr>
              <w:t xml:space="preserve"> a seguito della realizzazione dell’iniziativa</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(O4)</w:t>
            </w:r>
          </w:p>
        </w:tc>
        <w:tc>
          <w:tcPr>
            <w:tcW w:w="2127" w:type="dxa"/>
            <w:tcBorders>
              <w:top w:val="single" w:sz="4" w:space="0" w:color="auto"/>
              <w:left w:val="nil"/>
              <w:bottom w:val="single" w:sz="4" w:space="0" w:color="auto"/>
              <w:right w:val="single" w:sz="4" w:space="0" w:color="auto"/>
            </w:tcBorders>
            <w:shd w:val="clear" w:color="auto" w:fill="FFFFFF" w:themeFill="background1"/>
            <w:vAlign w:val="center"/>
          </w:tcPr>
          <w:p w14:paraId="33BE36DA" w14:textId="51B1DB4C" w:rsidR="009134D1" w:rsidRPr="00FB4993" w:rsidRDefault="007C19CE" w:rsidP="00FB4993">
            <w:pPr>
              <w:spacing w:after="0" w:line="240" w:lineRule="auto"/>
              <w:ind w:left="38"/>
              <w:jc w:val="center"/>
              <w:rPr>
                <w:rFonts w:ascii="Century Gothic" w:eastAsia="Times New Roman" w:hAnsi="Century Gothic" w:cs="Arial"/>
                <w:color w:val="000000"/>
                <w:kern w:val="0"/>
                <w:sz w:val="16"/>
                <w:szCs w:val="16"/>
                <w:lang w:eastAsia="it-IT"/>
                <w14:ligatures w14:val="none"/>
              </w:rPr>
            </w:pPr>
            <w:r w:rsidRPr="00FB4993">
              <w:rPr>
                <w:rFonts w:ascii="Century Gothic" w:hAnsi="Century Gothic" w:cstheme="minorHAnsi"/>
                <w:sz w:val="16"/>
                <w:szCs w:val="16"/>
              </w:rPr>
              <w:t>C=</w:t>
            </w:r>
            <w:r w:rsidR="00183748" w:rsidRPr="00FB4993">
              <w:rPr>
                <w:rFonts w:ascii="Century Gothic" w:hAnsi="Century Gothic" w:cstheme="minorHAnsi"/>
                <w:sz w:val="16"/>
                <w:szCs w:val="16"/>
              </w:rPr>
              <w:t>kWh/kWh Tot</w:t>
            </w: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3792D4ED" w14:textId="0F5EFEBB" w:rsidR="009134D1" w:rsidRPr="00FB4993" w:rsidRDefault="00B6068C" w:rsidP="00987D94">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FB4993">
              <w:rPr>
                <w:rFonts w:ascii="Century Gothic" w:eastAsia="Times New Roman" w:hAnsi="Century Gothic" w:cs="Arial"/>
                <w:color w:val="000000"/>
                <w:kern w:val="0"/>
                <w:sz w:val="20"/>
                <w:szCs w:val="20"/>
                <w:lang w:eastAsia="it-IT"/>
                <w14:ligatures w14:val="none"/>
              </w:rPr>
              <w:t>5</w:t>
            </w:r>
          </w:p>
        </w:tc>
        <w:tc>
          <w:tcPr>
            <w:tcW w:w="1006" w:type="dxa"/>
            <w:tcBorders>
              <w:top w:val="single" w:sz="4" w:space="0" w:color="auto"/>
              <w:left w:val="nil"/>
              <w:bottom w:val="single" w:sz="4" w:space="0" w:color="auto"/>
              <w:right w:val="single" w:sz="4" w:space="0" w:color="auto"/>
            </w:tcBorders>
            <w:shd w:val="clear" w:color="auto" w:fill="FFFFFF" w:themeFill="background1"/>
            <w:vAlign w:val="center"/>
          </w:tcPr>
          <w:p w14:paraId="3FF289C9" w14:textId="77777777" w:rsidR="009134D1" w:rsidRPr="005004CD" w:rsidRDefault="009134D1"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598E489A"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021930EE" w14:textId="761BBDEB" w:rsidR="006E346C" w:rsidRPr="004A60A5" w:rsidRDefault="004A60A5"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SO5</w:t>
            </w:r>
          </w:p>
        </w:tc>
        <w:tc>
          <w:tcPr>
            <w:tcW w:w="5166" w:type="dxa"/>
            <w:tcBorders>
              <w:top w:val="single" w:sz="4" w:space="0" w:color="auto"/>
              <w:left w:val="single" w:sz="4" w:space="0" w:color="auto"/>
              <w:bottom w:val="single" w:sz="4" w:space="0" w:color="auto"/>
              <w:right w:val="single" w:sz="4" w:space="0" w:color="auto"/>
            </w:tcBorders>
            <w:noWrap/>
            <w:vAlign w:val="center"/>
          </w:tcPr>
          <w:p w14:paraId="1B76C10D" w14:textId="24758773" w:rsidR="006E346C" w:rsidRPr="004A60A5" w:rsidRDefault="004A60A5" w:rsidP="004A60A5">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prevede la connessione dell'impianto ad</w:t>
            </w:r>
            <w:r w:rsidR="00B12FB9">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una smart grid (O5)</w:t>
            </w:r>
          </w:p>
        </w:tc>
        <w:tc>
          <w:tcPr>
            <w:tcW w:w="2127" w:type="dxa"/>
            <w:tcBorders>
              <w:top w:val="single" w:sz="4" w:space="0" w:color="auto"/>
              <w:left w:val="nil"/>
              <w:bottom w:val="single" w:sz="4" w:space="0" w:color="auto"/>
              <w:right w:val="single" w:sz="4" w:space="0" w:color="auto"/>
            </w:tcBorders>
            <w:vAlign w:val="center"/>
          </w:tcPr>
          <w:p w14:paraId="1F978F8C" w14:textId="77777777" w:rsidR="00131463" w:rsidRPr="00131463" w:rsidRDefault="00131463" w:rsidP="00131463">
            <w:pPr>
              <w:spacing w:after="0" w:line="240" w:lineRule="auto"/>
              <w:jc w:val="center"/>
              <w:rPr>
                <w:rFonts w:ascii="Century Gothic" w:eastAsia="Calibri" w:hAnsi="Century Gothic" w:cs="Arial"/>
                <w:kern w:val="0"/>
                <w:sz w:val="18"/>
                <w:szCs w:val="18"/>
                <w14:ligatures w14:val="none"/>
              </w:rPr>
            </w:pPr>
            <w:r w:rsidRPr="00131463">
              <w:rPr>
                <w:rFonts w:ascii="Century Gothic" w:eastAsia="Calibri" w:hAnsi="Century Gothic" w:cs="Arial"/>
                <w:kern w:val="0"/>
                <w:sz w:val="18"/>
                <w:szCs w:val="18"/>
                <w14:ligatures w14:val="none"/>
              </w:rPr>
              <w:t>O5=NO C=0</w:t>
            </w:r>
          </w:p>
          <w:p w14:paraId="35D8D81B" w14:textId="146A9FC4" w:rsidR="006E346C" w:rsidRPr="005004CD" w:rsidRDefault="00131463" w:rsidP="00131463">
            <w:pPr>
              <w:spacing w:after="0" w:line="240" w:lineRule="auto"/>
              <w:jc w:val="center"/>
              <w:rPr>
                <w:rFonts w:ascii="Century Gothic" w:eastAsia="Calibri" w:hAnsi="Century Gothic" w:cs="Arial"/>
                <w:kern w:val="0"/>
                <w:sz w:val="20"/>
                <w:szCs w:val="20"/>
                <w14:ligatures w14:val="none"/>
              </w:rPr>
            </w:pPr>
            <w:r w:rsidRPr="00131463">
              <w:rPr>
                <w:rFonts w:ascii="Century Gothic" w:eastAsia="Calibri" w:hAnsi="Century Gothic" w:cs="Arial"/>
                <w:kern w:val="0"/>
                <w:sz w:val="18"/>
                <w:szCs w:val="18"/>
                <w14:ligatures w14:val="none"/>
              </w:rPr>
              <w:t>O5=SI C=1</w:t>
            </w:r>
          </w:p>
        </w:tc>
        <w:tc>
          <w:tcPr>
            <w:tcW w:w="708" w:type="dxa"/>
            <w:tcBorders>
              <w:top w:val="single" w:sz="4" w:space="0" w:color="auto"/>
              <w:left w:val="nil"/>
              <w:bottom w:val="single" w:sz="4" w:space="0" w:color="auto"/>
              <w:right w:val="single" w:sz="4" w:space="0" w:color="auto"/>
            </w:tcBorders>
            <w:noWrap/>
            <w:vAlign w:val="center"/>
          </w:tcPr>
          <w:p w14:paraId="5AE7601E" w14:textId="5BBB70B5" w:rsidR="006E346C" w:rsidRPr="005004CD" w:rsidRDefault="00A66458" w:rsidP="00D47491">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1</w:t>
            </w:r>
          </w:p>
        </w:tc>
        <w:tc>
          <w:tcPr>
            <w:tcW w:w="1006" w:type="dxa"/>
            <w:tcBorders>
              <w:top w:val="single" w:sz="4" w:space="0" w:color="auto"/>
              <w:left w:val="nil"/>
              <w:bottom w:val="single" w:sz="4" w:space="0" w:color="auto"/>
              <w:right w:val="single" w:sz="4" w:space="0" w:color="auto"/>
            </w:tcBorders>
            <w:noWrap/>
            <w:vAlign w:val="center"/>
          </w:tcPr>
          <w:p w14:paraId="795F56B5"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6E346C" w:rsidRPr="005004CD" w14:paraId="430CD89C" w14:textId="77777777" w:rsidTr="00166CC2">
        <w:trPr>
          <w:trHeight w:val="567"/>
        </w:trPr>
        <w:tc>
          <w:tcPr>
            <w:tcW w:w="490" w:type="dxa"/>
            <w:tcBorders>
              <w:top w:val="single" w:sz="4" w:space="0" w:color="auto"/>
              <w:left w:val="single" w:sz="4" w:space="0" w:color="auto"/>
              <w:bottom w:val="single" w:sz="4" w:space="0" w:color="auto"/>
              <w:right w:val="single" w:sz="4" w:space="0" w:color="auto"/>
            </w:tcBorders>
            <w:vAlign w:val="center"/>
          </w:tcPr>
          <w:p w14:paraId="17C2C623" w14:textId="1BBFF112" w:rsidR="006E346C" w:rsidRPr="004A60A5" w:rsidRDefault="004A60A5" w:rsidP="00D47491">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SO6</w:t>
            </w:r>
          </w:p>
        </w:tc>
        <w:tc>
          <w:tcPr>
            <w:tcW w:w="5166" w:type="dxa"/>
            <w:tcBorders>
              <w:top w:val="single" w:sz="4" w:space="0" w:color="auto"/>
              <w:left w:val="single" w:sz="4" w:space="0" w:color="auto"/>
              <w:bottom w:val="single" w:sz="4" w:space="0" w:color="auto"/>
              <w:right w:val="single" w:sz="4" w:space="0" w:color="auto"/>
            </w:tcBorders>
            <w:noWrap/>
            <w:vAlign w:val="center"/>
          </w:tcPr>
          <w:p w14:paraId="2637DB19" w14:textId="3E81F1C2" w:rsidR="006E346C" w:rsidRPr="004A60A5" w:rsidRDefault="004A60A5" w:rsidP="00131463">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prevede interventi che contribuiscono a</w:t>
            </w:r>
            <w:r w:rsidR="0013146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ridurre l'impatto sull'ambiente (es: trattamento dei</w:t>
            </w:r>
            <w:r w:rsidR="0013146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rifiuti, riduzione dell’utilizzo della plastica nel ciclo</w:t>
            </w:r>
            <w:r w:rsidR="0013146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di produzione ovvero per il riciclo del materiale</w:t>
            </w:r>
            <w:r w:rsidR="00131463">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plastico) (O6)</w:t>
            </w:r>
          </w:p>
        </w:tc>
        <w:tc>
          <w:tcPr>
            <w:tcW w:w="2127" w:type="dxa"/>
            <w:tcBorders>
              <w:top w:val="single" w:sz="4" w:space="0" w:color="auto"/>
              <w:left w:val="nil"/>
              <w:bottom w:val="single" w:sz="4" w:space="0" w:color="auto"/>
              <w:right w:val="single" w:sz="4" w:space="0" w:color="auto"/>
            </w:tcBorders>
            <w:vAlign w:val="center"/>
          </w:tcPr>
          <w:p w14:paraId="3C01D47E" w14:textId="77777777" w:rsidR="006425F4" w:rsidRPr="006425F4" w:rsidRDefault="006425F4" w:rsidP="006425F4">
            <w:pPr>
              <w:spacing w:after="0" w:line="240" w:lineRule="auto"/>
              <w:jc w:val="center"/>
              <w:rPr>
                <w:rFonts w:ascii="Century Gothic" w:eastAsia="Calibri" w:hAnsi="Century Gothic" w:cs="Arial"/>
                <w:kern w:val="0"/>
                <w:sz w:val="18"/>
                <w:szCs w:val="18"/>
                <w14:ligatures w14:val="none"/>
              </w:rPr>
            </w:pPr>
            <w:r w:rsidRPr="006425F4">
              <w:rPr>
                <w:rFonts w:ascii="Century Gothic" w:eastAsia="Calibri" w:hAnsi="Century Gothic" w:cs="Arial"/>
                <w:kern w:val="0"/>
                <w:sz w:val="18"/>
                <w:szCs w:val="18"/>
                <w14:ligatures w14:val="none"/>
              </w:rPr>
              <w:t>R=Costo investimento</w:t>
            </w:r>
          </w:p>
          <w:p w14:paraId="2D41ACF5" w14:textId="57D82B1F" w:rsidR="006425F4" w:rsidRPr="006425F4" w:rsidRDefault="006425F4" w:rsidP="006425F4">
            <w:pPr>
              <w:spacing w:after="0" w:line="240" w:lineRule="auto"/>
              <w:jc w:val="center"/>
              <w:rPr>
                <w:rFonts w:ascii="Century Gothic" w:eastAsia="Calibri" w:hAnsi="Century Gothic" w:cs="Arial"/>
                <w:kern w:val="0"/>
                <w:sz w:val="18"/>
                <w:szCs w:val="18"/>
                <w14:ligatures w14:val="none"/>
              </w:rPr>
            </w:pPr>
            <w:r w:rsidRPr="000472E9">
              <w:rPr>
                <w:rFonts w:ascii="Century Gothic" w:eastAsia="Calibri" w:hAnsi="Century Gothic" w:cs="Arial"/>
                <w:kern w:val="0"/>
                <w:sz w:val="18"/>
                <w:szCs w:val="18"/>
                <w14:ligatures w14:val="none"/>
              </w:rPr>
              <w:t>ambi</w:t>
            </w:r>
            <w:r w:rsidR="000472E9" w:rsidRPr="000472E9">
              <w:rPr>
                <w:rFonts w:ascii="Century Gothic" w:eastAsia="Calibri" w:hAnsi="Century Gothic" w:cs="Arial"/>
                <w:kern w:val="0"/>
                <w:sz w:val="18"/>
                <w:szCs w:val="18"/>
                <w14:ligatures w14:val="none"/>
              </w:rPr>
              <w:t>en</w:t>
            </w:r>
            <w:r w:rsidRPr="000472E9">
              <w:rPr>
                <w:rFonts w:ascii="Century Gothic" w:eastAsia="Calibri" w:hAnsi="Century Gothic" w:cs="Arial"/>
                <w:kern w:val="0"/>
                <w:sz w:val="18"/>
                <w:szCs w:val="18"/>
                <w14:ligatures w14:val="none"/>
              </w:rPr>
              <w:t>te</w:t>
            </w:r>
            <w:r w:rsidRPr="006425F4">
              <w:rPr>
                <w:rFonts w:ascii="Century Gothic" w:eastAsia="Calibri" w:hAnsi="Century Gothic" w:cs="Arial"/>
                <w:kern w:val="0"/>
                <w:sz w:val="18"/>
                <w:szCs w:val="18"/>
                <w14:ligatures w14:val="none"/>
              </w:rPr>
              <w:t xml:space="preserve"> /Costo totale dell'intervento</w:t>
            </w:r>
          </w:p>
          <w:p w14:paraId="47DD1244" w14:textId="7652346E" w:rsidR="006E346C" w:rsidRPr="005004CD" w:rsidRDefault="00183748" w:rsidP="006425F4">
            <w:pPr>
              <w:spacing w:after="0" w:line="240" w:lineRule="auto"/>
              <w:jc w:val="center"/>
              <w:rPr>
                <w:rFonts w:ascii="Century Gothic" w:eastAsia="Calibri" w:hAnsi="Century Gothic" w:cs="Arial"/>
                <w:kern w:val="0"/>
                <w:sz w:val="20"/>
                <w:szCs w:val="20"/>
                <w14:ligatures w14:val="none"/>
              </w:rPr>
            </w:pPr>
            <w:r w:rsidRPr="00183748">
              <w:rPr>
                <w:rFonts w:ascii="Century Gothic" w:eastAsia="Calibri" w:hAnsi="Century Gothic" w:cs="Arial"/>
                <w:color w:val="FF0000"/>
                <w:kern w:val="0"/>
                <w:sz w:val="18"/>
                <w:szCs w:val="18"/>
                <w14:ligatures w14:val="none"/>
              </w:rPr>
              <w:t xml:space="preserve"> </w:t>
            </w:r>
          </w:p>
        </w:tc>
        <w:tc>
          <w:tcPr>
            <w:tcW w:w="708" w:type="dxa"/>
            <w:tcBorders>
              <w:top w:val="single" w:sz="4" w:space="0" w:color="auto"/>
              <w:left w:val="nil"/>
              <w:bottom w:val="single" w:sz="4" w:space="0" w:color="auto"/>
              <w:right w:val="single" w:sz="4" w:space="0" w:color="auto"/>
            </w:tcBorders>
            <w:noWrap/>
            <w:vAlign w:val="center"/>
          </w:tcPr>
          <w:p w14:paraId="07129FC9" w14:textId="71359BF6" w:rsidR="006E346C" w:rsidRPr="00FB4993" w:rsidRDefault="009134D1" w:rsidP="00D47491">
            <w:pPr>
              <w:spacing w:after="0" w:line="240" w:lineRule="auto"/>
              <w:jc w:val="center"/>
              <w:rPr>
                <w:rFonts w:ascii="Century Gothic" w:eastAsia="Times New Roman" w:hAnsi="Century Gothic" w:cs="Arial"/>
                <w:color w:val="000000"/>
                <w:kern w:val="0"/>
                <w:sz w:val="20"/>
                <w:szCs w:val="20"/>
                <w:lang w:eastAsia="it-IT"/>
                <w14:ligatures w14:val="none"/>
              </w:rPr>
            </w:pPr>
            <w:r w:rsidRPr="00FB4993">
              <w:rPr>
                <w:rFonts w:ascii="Century Gothic" w:eastAsia="Times New Roman" w:hAnsi="Century Gothic" w:cs="Arial"/>
                <w:color w:val="000000"/>
                <w:kern w:val="0"/>
                <w:sz w:val="20"/>
                <w:szCs w:val="20"/>
                <w:lang w:eastAsia="it-IT"/>
                <w14:ligatures w14:val="none"/>
              </w:rPr>
              <w:t>1</w:t>
            </w:r>
            <w:r w:rsidR="001703DD">
              <w:rPr>
                <w:rFonts w:ascii="Century Gothic" w:eastAsia="Times New Roman" w:hAnsi="Century Gothic" w:cs="Arial"/>
                <w:color w:val="000000"/>
                <w:kern w:val="0"/>
                <w:sz w:val="20"/>
                <w:szCs w:val="20"/>
                <w:lang w:eastAsia="it-IT"/>
                <w14:ligatures w14:val="none"/>
              </w:rPr>
              <w:t>2</w:t>
            </w:r>
          </w:p>
        </w:tc>
        <w:tc>
          <w:tcPr>
            <w:tcW w:w="1006" w:type="dxa"/>
            <w:tcBorders>
              <w:top w:val="single" w:sz="4" w:space="0" w:color="auto"/>
              <w:left w:val="nil"/>
              <w:bottom w:val="single" w:sz="4" w:space="0" w:color="auto"/>
              <w:right w:val="single" w:sz="4" w:space="0" w:color="auto"/>
            </w:tcBorders>
            <w:noWrap/>
            <w:vAlign w:val="center"/>
          </w:tcPr>
          <w:p w14:paraId="708896C4" w14:textId="77777777" w:rsidR="006E346C" w:rsidRPr="005004CD" w:rsidRDefault="006E346C"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F47AA" w:rsidRPr="005004CD" w14:paraId="6779168E" w14:textId="77777777" w:rsidTr="00166CC2">
        <w:trPr>
          <w:trHeight w:val="567"/>
        </w:trPr>
        <w:tc>
          <w:tcPr>
            <w:tcW w:w="7783" w:type="dxa"/>
            <w:gridSpan w:val="3"/>
            <w:tcBorders>
              <w:top w:val="single" w:sz="4" w:space="0" w:color="auto"/>
              <w:left w:val="single" w:sz="4" w:space="0" w:color="auto"/>
              <w:bottom w:val="single" w:sz="4" w:space="0" w:color="auto"/>
              <w:right w:val="single" w:sz="4" w:space="0" w:color="auto"/>
            </w:tcBorders>
            <w:vAlign w:val="center"/>
          </w:tcPr>
          <w:p w14:paraId="0A5F486B" w14:textId="3052B795" w:rsidR="00AF47AA" w:rsidRPr="005004CD" w:rsidRDefault="00AF47AA" w:rsidP="00D47491">
            <w:pPr>
              <w:spacing w:after="0" w:line="240" w:lineRule="auto"/>
              <w:jc w:val="right"/>
              <w:rPr>
                <w:rFonts w:ascii="Century Gothic" w:eastAsia="Calibri" w:hAnsi="Century Gothic" w:cs="Arial"/>
                <w:b/>
                <w:bCs/>
                <w:kern w:val="0"/>
                <w:sz w:val="20"/>
                <w:szCs w:val="20"/>
                <w14:ligatures w14:val="none"/>
              </w:rPr>
            </w:pPr>
            <w:r w:rsidRPr="005004CD">
              <w:rPr>
                <w:rFonts w:ascii="Century Gothic" w:eastAsia="Calibri" w:hAnsi="Century Gothic" w:cs="Arial"/>
                <w:b/>
                <w:bCs/>
                <w:kern w:val="0"/>
                <w:sz w:val="20"/>
                <w:szCs w:val="20"/>
                <w14:ligatures w14:val="none"/>
              </w:rPr>
              <w:t>TOTALE</w:t>
            </w:r>
          </w:p>
        </w:tc>
        <w:tc>
          <w:tcPr>
            <w:tcW w:w="708" w:type="dxa"/>
            <w:tcBorders>
              <w:top w:val="single" w:sz="4" w:space="0" w:color="auto"/>
              <w:left w:val="nil"/>
              <w:bottom w:val="single" w:sz="4" w:space="0" w:color="auto"/>
              <w:right w:val="single" w:sz="4" w:space="0" w:color="auto"/>
            </w:tcBorders>
            <w:noWrap/>
          </w:tcPr>
          <w:p w14:paraId="0469F50F" w14:textId="1972D8EF" w:rsidR="00AF47AA" w:rsidRPr="005004CD" w:rsidRDefault="00AF47AA" w:rsidP="00D47491">
            <w:pPr>
              <w:spacing w:after="0" w:line="240" w:lineRule="auto"/>
              <w:jc w:val="center"/>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100</w:t>
            </w:r>
          </w:p>
        </w:tc>
        <w:tc>
          <w:tcPr>
            <w:tcW w:w="1006" w:type="dxa"/>
            <w:tcBorders>
              <w:top w:val="single" w:sz="4" w:space="0" w:color="auto"/>
              <w:left w:val="nil"/>
              <w:bottom w:val="single" w:sz="4" w:space="0" w:color="auto"/>
              <w:right w:val="single" w:sz="4" w:space="0" w:color="auto"/>
            </w:tcBorders>
            <w:noWrap/>
            <w:vAlign w:val="center"/>
          </w:tcPr>
          <w:p w14:paraId="6FEAFF29" w14:textId="77777777" w:rsidR="00AF47AA" w:rsidRPr="005004CD" w:rsidRDefault="00AF47AA" w:rsidP="00D47491">
            <w:pPr>
              <w:spacing w:after="0" w:line="240" w:lineRule="auto"/>
              <w:ind w:left="38"/>
              <w:rPr>
                <w:rFonts w:ascii="Century Gothic" w:eastAsia="Times New Roman" w:hAnsi="Century Gothic" w:cs="Arial"/>
                <w:color w:val="000000"/>
                <w:kern w:val="0"/>
                <w:sz w:val="20"/>
                <w:szCs w:val="20"/>
                <w:lang w:eastAsia="it-IT"/>
                <w14:ligatures w14:val="none"/>
              </w:rPr>
            </w:pPr>
          </w:p>
        </w:tc>
      </w:tr>
    </w:tbl>
    <w:bookmarkEnd w:id="24"/>
    <w:p w14:paraId="53D78419" w14:textId="61CA7BD2" w:rsidR="00E83E7A" w:rsidRPr="00D4625A" w:rsidRDefault="004E33E7" w:rsidP="004E33E7">
      <w:pPr>
        <w:spacing w:before="240"/>
        <w:rPr>
          <w:rFonts w:ascii="Century Gothic" w:hAnsi="Century Gothic"/>
          <w:color w:val="000000" w:themeColor="text1"/>
        </w:rPr>
      </w:pPr>
      <w:r w:rsidRPr="00D4625A">
        <w:rPr>
          <w:rFonts w:ascii="Century Gothic" w:hAnsi="Century Gothic"/>
          <w:i/>
          <w:iCs/>
          <w:color w:val="000000" w:themeColor="text1"/>
          <w:sz w:val="20"/>
          <w:szCs w:val="20"/>
        </w:rPr>
        <w:t xml:space="preserve">Le </w:t>
      </w:r>
      <w:r w:rsidRPr="00D4625A">
        <w:rPr>
          <w:rFonts w:ascii="Century Gothic" w:hAnsi="Century Gothic"/>
          <w:b/>
          <w:bCs/>
          <w:i/>
          <w:iCs/>
          <w:color w:val="000000" w:themeColor="text1"/>
          <w:sz w:val="20"/>
          <w:szCs w:val="20"/>
        </w:rPr>
        <w:t>n</w:t>
      </w:r>
      <w:r w:rsidR="002C5277" w:rsidRPr="00D4625A">
        <w:rPr>
          <w:rFonts w:ascii="Century Gothic" w:hAnsi="Century Gothic"/>
          <w:b/>
          <w:bCs/>
          <w:i/>
          <w:iCs/>
          <w:color w:val="000000" w:themeColor="text1"/>
          <w:sz w:val="20"/>
          <w:szCs w:val="20"/>
        </w:rPr>
        <w:t>ote metodologiche</w:t>
      </w:r>
      <w:r w:rsidR="002C5277" w:rsidRPr="00D4625A">
        <w:rPr>
          <w:rFonts w:ascii="Century Gothic" w:hAnsi="Century Gothic"/>
          <w:i/>
          <w:iCs/>
          <w:color w:val="000000" w:themeColor="text1"/>
          <w:sz w:val="20"/>
          <w:szCs w:val="20"/>
        </w:rPr>
        <w:t xml:space="preserve"> </w:t>
      </w:r>
      <w:r w:rsidRPr="00D4625A">
        <w:rPr>
          <w:rFonts w:ascii="Century Gothic" w:hAnsi="Century Gothic"/>
          <w:i/>
          <w:iCs/>
          <w:color w:val="000000" w:themeColor="text1"/>
          <w:sz w:val="20"/>
          <w:szCs w:val="20"/>
        </w:rPr>
        <w:t xml:space="preserve">per l’applicazione dei criteri sono riportate </w:t>
      </w:r>
      <w:r w:rsidR="002C5277" w:rsidRPr="00D4625A">
        <w:rPr>
          <w:rFonts w:ascii="Century Gothic" w:hAnsi="Century Gothic"/>
          <w:i/>
          <w:iCs/>
          <w:color w:val="000000" w:themeColor="text1"/>
          <w:sz w:val="20"/>
          <w:szCs w:val="20"/>
        </w:rPr>
        <w:t>in allegato</w:t>
      </w:r>
      <w:r w:rsidRPr="00D4625A">
        <w:rPr>
          <w:rFonts w:ascii="Century Gothic" w:hAnsi="Century Gothic"/>
          <w:i/>
          <w:iCs/>
          <w:color w:val="000000" w:themeColor="text1"/>
          <w:sz w:val="20"/>
          <w:szCs w:val="20"/>
        </w:rPr>
        <w:t xml:space="preserve"> al Bando</w:t>
      </w:r>
      <w:r w:rsidR="002C5277" w:rsidRPr="00D4625A">
        <w:rPr>
          <w:rFonts w:ascii="Century Gothic" w:hAnsi="Century Gothic"/>
          <w:color w:val="000000" w:themeColor="text1"/>
        </w:rPr>
        <w:t>.</w:t>
      </w:r>
    </w:p>
    <w:p w14:paraId="06D8C575" w14:textId="77777777" w:rsidR="004E33E7" w:rsidRPr="004F5FD6" w:rsidRDefault="004E33E7" w:rsidP="004E33E7"/>
    <w:p w14:paraId="3E0098A4" w14:textId="55DE9E86" w:rsidR="00F24FD7" w:rsidRPr="00682128" w:rsidRDefault="00CB15FF" w:rsidP="00A96806">
      <w:pPr>
        <w:pStyle w:val="Titolo2"/>
        <w:numPr>
          <w:ilvl w:val="1"/>
          <w:numId w:val="8"/>
        </w:numPr>
        <w:jc w:val="both"/>
        <w:rPr>
          <w:rFonts w:ascii="Century Gothic" w:hAnsi="Century Gothic"/>
          <w:b w:val="0"/>
          <w:iCs/>
          <w:color w:val="auto"/>
          <w:spacing w:val="15"/>
          <w:szCs w:val="24"/>
        </w:rPr>
      </w:pPr>
      <w:bookmarkStart w:id="26" w:name="_Toc177032134"/>
      <w:bookmarkStart w:id="27" w:name="_Toc208237707"/>
      <w:r w:rsidRPr="00CB15FF">
        <w:rPr>
          <w:rStyle w:val="Enfasicorsivo"/>
          <w:rFonts w:ascii="Century Gothic" w:hAnsi="Century Gothic"/>
          <w:i/>
          <w:szCs w:val="24"/>
        </w:rPr>
        <w:t>AZIONE</w:t>
      </w:r>
      <w:r w:rsidR="00911337">
        <w:rPr>
          <w:rStyle w:val="Enfasicorsivo"/>
          <w:rFonts w:ascii="Century Gothic" w:hAnsi="Century Gothic"/>
          <w:i/>
          <w:szCs w:val="24"/>
        </w:rPr>
        <w:t xml:space="preserve"> 2</w:t>
      </w:r>
      <w:r w:rsidRPr="00CB15FF">
        <w:rPr>
          <w:rStyle w:val="Enfasicorsivo"/>
          <w:rFonts w:ascii="Century Gothic" w:hAnsi="Century Gothic"/>
          <w:i/>
          <w:szCs w:val="24"/>
        </w:rPr>
        <w:t xml:space="preserve"> </w:t>
      </w:r>
      <w:bookmarkEnd w:id="26"/>
      <w:r w:rsidR="00682128" w:rsidRPr="00682128">
        <w:rPr>
          <w:rStyle w:val="Enfasicorsivo"/>
          <w:rFonts w:ascii="Century Gothic" w:hAnsi="Century Gothic"/>
          <w:i/>
          <w:szCs w:val="24"/>
        </w:rPr>
        <w:t>“COMPETITIVITÀ E SICUREZZA DELLE ATTIVITÀ</w:t>
      </w:r>
      <w:r w:rsidR="00682128">
        <w:rPr>
          <w:rStyle w:val="Enfasicorsivo"/>
          <w:rFonts w:ascii="Century Gothic" w:hAnsi="Century Gothic"/>
          <w:i/>
          <w:szCs w:val="24"/>
        </w:rPr>
        <w:t xml:space="preserve"> </w:t>
      </w:r>
      <w:r w:rsidR="00682128" w:rsidRPr="00682128">
        <w:rPr>
          <w:rStyle w:val="Enfasicorsivo"/>
          <w:rFonts w:ascii="Century Gothic" w:hAnsi="Century Gothic"/>
          <w:i/>
          <w:szCs w:val="24"/>
        </w:rPr>
        <w:t>DI COMMERCIALIZZAZIONE E TRASFORMAZIONE DEI PRODOTTI DELLA PESCA ED ACQUACOLTURA”</w:t>
      </w:r>
      <w:bookmarkEnd w:id="27"/>
    </w:p>
    <w:p w14:paraId="7DBEE7F4" w14:textId="77777777" w:rsidR="00B81B29" w:rsidRDefault="00B81B29" w:rsidP="00B81B29">
      <w:pPr>
        <w:spacing w:after="0"/>
        <w:jc w:val="both"/>
        <w:rPr>
          <w:rFonts w:ascii="Century Gothic" w:hAnsi="Century Gothic"/>
          <w:b/>
          <w:bCs/>
          <w:sz w:val="22"/>
          <w:szCs w:val="22"/>
        </w:rPr>
      </w:pPr>
    </w:p>
    <w:p w14:paraId="4842C572" w14:textId="60A629BB" w:rsidR="00885D77" w:rsidRPr="00AF4BEF" w:rsidRDefault="00B81B29" w:rsidP="00FF0A93">
      <w:pPr>
        <w:jc w:val="both"/>
        <w:rPr>
          <w:rFonts w:ascii="Century Gothic" w:hAnsi="Century Gothic"/>
          <w:sz w:val="20"/>
          <w:szCs w:val="20"/>
        </w:rPr>
      </w:pPr>
      <w:r w:rsidRPr="00AF4BEF">
        <w:rPr>
          <w:rFonts w:ascii="Century Gothic" w:hAnsi="Century Gothic"/>
          <w:sz w:val="20"/>
          <w:szCs w:val="20"/>
        </w:rPr>
        <w:t>DESCRIZIONE</w:t>
      </w:r>
    </w:p>
    <w:p w14:paraId="04BA5F99" w14:textId="741F1BDB" w:rsidR="00EF2126" w:rsidRPr="00AF4BEF" w:rsidRDefault="00911337" w:rsidP="00EF2126">
      <w:pPr>
        <w:spacing w:after="0"/>
        <w:jc w:val="both"/>
        <w:rPr>
          <w:rFonts w:ascii="Century Gothic" w:hAnsi="Century Gothic"/>
          <w:sz w:val="20"/>
          <w:szCs w:val="20"/>
        </w:rPr>
      </w:pPr>
      <w:bookmarkStart w:id="28" w:name="_Hlk166159341"/>
      <w:r w:rsidRPr="00AF4BEF">
        <w:rPr>
          <w:rFonts w:ascii="Century Gothic" w:hAnsi="Century Gothic"/>
          <w:sz w:val="20"/>
          <w:szCs w:val="20"/>
        </w:rPr>
        <w:t xml:space="preserve">Sono sostenuti investimenti per migliorare la competitività e le condizioni di lavoro e sicurezza delle imprese del settore della trasformazione dei prodotti della pesca e dell’acquacoltura e/o commercializzazione dei prodotti (vendita diretta) con esclusione della vendita al dettaglio. </w:t>
      </w:r>
    </w:p>
    <w:p w14:paraId="7BAADDCD" w14:textId="77777777" w:rsidR="00FB11CB" w:rsidRPr="00AF4BEF" w:rsidRDefault="00FB11CB" w:rsidP="00EF2126">
      <w:pPr>
        <w:spacing w:after="0"/>
        <w:jc w:val="both"/>
        <w:rPr>
          <w:rFonts w:ascii="Century Gothic" w:hAnsi="Century Gothic"/>
          <w:sz w:val="20"/>
          <w:szCs w:val="20"/>
        </w:rPr>
      </w:pPr>
    </w:p>
    <w:p w14:paraId="45FE31EA" w14:textId="3745E20A" w:rsidR="00AD24EB" w:rsidRPr="00AF4BEF" w:rsidRDefault="00B81B29" w:rsidP="00AD24EB">
      <w:pPr>
        <w:jc w:val="both"/>
        <w:rPr>
          <w:rFonts w:ascii="Century Gothic" w:hAnsi="Century Gothic" w:cs="Helvetica"/>
          <w:sz w:val="20"/>
          <w:szCs w:val="20"/>
        </w:rPr>
      </w:pPr>
      <w:r w:rsidRPr="00AF4BEF">
        <w:rPr>
          <w:rFonts w:ascii="Century Gothic" w:hAnsi="Century Gothic" w:cs="Helvetica"/>
          <w:sz w:val="20"/>
          <w:szCs w:val="20"/>
        </w:rPr>
        <w:t xml:space="preserve">Tabella delle operazioni attivabili per l’Azione </w:t>
      </w:r>
      <w:r w:rsidR="00B91190" w:rsidRPr="00AF4BEF">
        <w:rPr>
          <w:rFonts w:ascii="Century Gothic" w:hAnsi="Century Gothic" w:cs="Helvetica"/>
          <w:sz w:val="20"/>
          <w:szCs w:val="20"/>
        </w:rPr>
        <w:t>2</w:t>
      </w:r>
      <w:r w:rsidRPr="00AF4BEF">
        <w:rPr>
          <w:rFonts w:ascii="Century Gothic" w:hAnsi="Century Gothic" w:cs="Helvetica"/>
          <w:sz w:val="20"/>
          <w:szCs w:val="20"/>
        </w:rPr>
        <w:t>:</w:t>
      </w:r>
    </w:p>
    <w:tbl>
      <w:tblPr>
        <w:tblStyle w:val="Grigliatabella"/>
        <w:tblW w:w="0" w:type="auto"/>
        <w:jc w:val="center"/>
        <w:tblLook w:val="04A0" w:firstRow="1" w:lastRow="0" w:firstColumn="1" w:lastColumn="0" w:noHBand="0" w:noVBand="1"/>
      </w:tblPr>
      <w:tblGrid>
        <w:gridCol w:w="1567"/>
        <w:gridCol w:w="8061"/>
      </w:tblGrid>
      <w:tr w:rsidR="007C0AB6" w14:paraId="0090B807" w14:textId="77777777" w:rsidTr="000A1168">
        <w:trPr>
          <w:jc w:val="center"/>
        </w:trPr>
        <w:tc>
          <w:tcPr>
            <w:tcW w:w="1567" w:type="dxa"/>
            <w:shd w:val="clear" w:color="auto" w:fill="D3E5F6" w:themeFill="accent3" w:themeFillTint="33"/>
          </w:tcPr>
          <w:p w14:paraId="6DDB0F6E" w14:textId="77777777" w:rsidR="007C0AB6" w:rsidRPr="00EE240C" w:rsidRDefault="007C0AB6" w:rsidP="006E346C">
            <w:pPr>
              <w:jc w:val="both"/>
              <w:rPr>
                <w:rFonts w:ascii="Century Gothic" w:hAnsi="Century Gothic" w:cs="Helvetica"/>
                <w:b/>
                <w:bCs/>
                <w:sz w:val="22"/>
                <w:szCs w:val="22"/>
              </w:rPr>
            </w:pPr>
            <w:r w:rsidRPr="00EE240C">
              <w:rPr>
                <w:rFonts w:ascii="Century Gothic" w:hAnsi="Century Gothic" w:cs="Helvetica"/>
                <w:b/>
                <w:bCs/>
                <w:sz w:val="22"/>
                <w:szCs w:val="22"/>
              </w:rPr>
              <w:t>CODICE OPERAZIONE</w:t>
            </w:r>
          </w:p>
        </w:tc>
        <w:tc>
          <w:tcPr>
            <w:tcW w:w="8061" w:type="dxa"/>
            <w:shd w:val="clear" w:color="auto" w:fill="D3E5F6" w:themeFill="accent3" w:themeFillTint="33"/>
          </w:tcPr>
          <w:p w14:paraId="07EBEA85" w14:textId="77777777" w:rsidR="007C0AB6" w:rsidRPr="00EE240C" w:rsidRDefault="007C0AB6" w:rsidP="006E346C">
            <w:pPr>
              <w:jc w:val="both"/>
              <w:rPr>
                <w:rFonts w:ascii="Century Gothic" w:hAnsi="Century Gothic" w:cs="Helvetica"/>
                <w:b/>
                <w:bCs/>
                <w:sz w:val="22"/>
                <w:szCs w:val="22"/>
              </w:rPr>
            </w:pPr>
            <w:r w:rsidRPr="00EE240C">
              <w:rPr>
                <w:rFonts w:ascii="Century Gothic" w:hAnsi="Century Gothic" w:cs="Helvetica"/>
                <w:b/>
                <w:bCs/>
                <w:sz w:val="22"/>
                <w:szCs w:val="22"/>
              </w:rPr>
              <w:t>DESCRIZIONE</w:t>
            </w:r>
          </w:p>
        </w:tc>
      </w:tr>
      <w:tr w:rsidR="00722B91" w14:paraId="57C4A8C6" w14:textId="77777777" w:rsidTr="00CA0B54">
        <w:trPr>
          <w:trHeight w:val="756"/>
          <w:jc w:val="center"/>
        </w:trPr>
        <w:tc>
          <w:tcPr>
            <w:tcW w:w="1567" w:type="dxa"/>
            <w:shd w:val="clear" w:color="auto" w:fill="D3E5F6" w:themeFill="accent3" w:themeFillTint="33"/>
          </w:tcPr>
          <w:p w14:paraId="6B8E6622" w14:textId="77777777" w:rsidR="00722B91" w:rsidRDefault="00B91190" w:rsidP="00B91190">
            <w:pPr>
              <w:jc w:val="right"/>
              <w:rPr>
                <w:rFonts w:ascii="Century Gothic" w:hAnsi="Century Gothic" w:cs="Helvetica"/>
                <w:b/>
                <w:bCs/>
                <w:sz w:val="22"/>
                <w:szCs w:val="22"/>
              </w:rPr>
            </w:pPr>
            <w:r>
              <w:rPr>
                <w:rFonts w:ascii="Century Gothic" w:hAnsi="Century Gothic" w:cs="Helvetica"/>
                <w:b/>
                <w:bCs/>
                <w:sz w:val="22"/>
                <w:szCs w:val="22"/>
              </w:rPr>
              <w:t>54</w:t>
            </w:r>
          </w:p>
          <w:p w14:paraId="12DF0837" w14:textId="77777777" w:rsidR="00B91190" w:rsidRDefault="00B91190" w:rsidP="00B91190">
            <w:pPr>
              <w:jc w:val="right"/>
              <w:rPr>
                <w:rFonts w:ascii="Century Gothic" w:hAnsi="Century Gothic" w:cs="Helvetica"/>
                <w:b/>
                <w:bCs/>
                <w:sz w:val="22"/>
                <w:szCs w:val="22"/>
              </w:rPr>
            </w:pPr>
            <w:r>
              <w:rPr>
                <w:rFonts w:ascii="Century Gothic" w:hAnsi="Century Gothic" w:cs="Helvetica"/>
                <w:b/>
                <w:bCs/>
                <w:sz w:val="22"/>
                <w:szCs w:val="22"/>
              </w:rPr>
              <w:t>55</w:t>
            </w:r>
          </w:p>
          <w:p w14:paraId="4AF09180" w14:textId="7E0120A2" w:rsidR="00B91190" w:rsidRPr="00EE240C" w:rsidRDefault="00B91190" w:rsidP="00B91190">
            <w:pPr>
              <w:jc w:val="right"/>
              <w:rPr>
                <w:rFonts w:ascii="Century Gothic" w:hAnsi="Century Gothic" w:cs="Helvetica"/>
                <w:b/>
                <w:bCs/>
                <w:sz w:val="22"/>
                <w:szCs w:val="22"/>
              </w:rPr>
            </w:pPr>
            <w:r>
              <w:rPr>
                <w:rFonts w:ascii="Century Gothic" w:hAnsi="Century Gothic" w:cs="Helvetica"/>
                <w:b/>
                <w:bCs/>
                <w:sz w:val="22"/>
                <w:szCs w:val="22"/>
              </w:rPr>
              <w:t>66</w:t>
            </w:r>
          </w:p>
        </w:tc>
        <w:tc>
          <w:tcPr>
            <w:tcW w:w="8061" w:type="dxa"/>
            <w:shd w:val="clear" w:color="auto" w:fill="FFFFFF" w:themeFill="background1"/>
          </w:tcPr>
          <w:p w14:paraId="7E470A16" w14:textId="77777777" w:rsidR="00B91190" w:rsidRPr="00B91190" w:rsidRDefault="00B91190" w:rsidP="00B91190">
            <w:pPr>
              <w:jc w:val="both"/>
              <w:rPr>
                <w:rFonts w:ascii="Century Gothic" w:hAnsi="Century Gothic" w:cs="Helvetica"/>
                <w:sz w:val="20"/>
                <w:szCs w:val="20"/>
              </w:rPr>
            </w:pPr>
            <w:r w:rsidRPr="00B91190">
              <w:rPr>
                <w:rFonts w:ascii="Century Gothic" w:hAnsi="Century Gothic" w:cs="Helvetica"/>
                <w:sz w:val="20"/>
                <w:szCs w:val="20"/>
              </w:rPr>
              <w:t>Investimenti in attrezzature di sicurezza</w:t>
            </w:r>
          </w:p>
          <w:p w14:paraId="065AE369" w14:textId="77777777" w:rsidR="00B91190" w:rsidRPr="00B91190" w:rsidRDefault="00B91190" w:rsidP="00B91190">
            <w:pPr>
              <w:jc w:val="both"/>
              <w:rPr>
                <w:rFonts w:ascii="Century Gothic" w:hAnsi="Century Gothic" w:cs="Helvetica"/>
                <w:sz w:val="20"/>
                <w:szCs w:val="20"/>
              </w:rPr>
            </w:pPr>
            <w:r w:rsidRPr="00B91190">
              <w:rPr>
                <w:rFonts w:ascii="Century Gothic" w:hAnsi="Century Gothic" w:cs="Helvetica"/>
                <w:sz w:val="20"/>
                <w:szCs w:val="20"/>
              </w:rPr>
              <w:t>Investimenti per migliorare le condizioni di lavoro</w:t>
            </w:r>
          </w:p>
          <w:p w14:paraId="0A0AB4BF" w14:textId="67D2D888" w:rsidR="00722B91" w:rsidRPr="00CC1055" w:rsidRDefault="00B91190" w:rsidP="00B91190">
            <w:pPr>
              <w:jc w:val="both"/>
              <w:rPr>
                <w:rFonts w:ascii="Century Gothic" w:hAnsi="Century Gothic" w:cs="Helvetica"/>
                <w:sz w:val="20"/>
                <w:szCs w:val="20"/>
              </w:rPr>
            </w:pPr>
            <w:r w:rsidRPr="00B91190">
              <w:rPr>
                <w:rFonts w:ascii="Century Gothic" w:hAnsi="Century Gothic" w:cs="Helvetica"/>
                <w:sz w:val="20"/>
                <w:szCs w:val="20"/>
              </w:rPr>
              <w:t>Investimenti produttivi</w:t>
            </w:r>
          </w:p>
        </w:tc>
      </w:tr>
    </w:tbl>
    <w:p w14:paraId="386DDBBA" w14:textId="77777777" w:rsidR="00E83E7A" w:rsidRDefault="00E83E7A" w:rsidP="003B106E">
      <w:pPr>
        <w:jc w:val="both"/>
        <w:rPr>
          <w:rFonts w:ascii="Century Gothic" w:hAnsi="Century Gothic"/>
          <w:sz w:val="20"/>
          <w:szCs w:val="20"/>
        </w:rPr>
      </w:pPr>
      <w:bookmarkStart w:id="29" w:name="_Hlk165974831"/>
      <w:bookmarkEnd w:id="28"/>
    </w:p>
    <w:p w14:paraId="6BABF239" w14:textId="77777777" w:rsidR="00FB1571" w:rsidRDefault="00FB1571" w:rsidP="003B106E">
      <w:pPr>
        <w:jc w:val="both"/>
        <w:rPr>
          <w:rFonts w:ascii="Century Gothic" w:hAnsi="Century Gothic"/>
          <w:sz w:val="20"/>
          <w:szCs w:val="20"/>
        </w:rPr>
      </w:pPr>
    </w:p>
    <w:p w14:paraId="2E1E60E9" w14:textId="77777777" w:rsidR="00FB1571" w:rsidRDefault="00FB1571" w:rsidP="003B106E">
      <w:pPr>
        <w:jc w:val="both"/>
        <w:rPr>
          <w:rFonts w:ascii="Century Gothic" w:hAnsi="Century Gothic"/>
          <w:sz w:val="20"/>
          <w:szCs w:val="20"/>
        </w:rPr>
      </w:pPr>
    </w:p>
    <w:p w14:paraId="6FF6200D" w14:textId="4F6258E0" w:rsidR="003B106E" w:rsidRPr="00B00A71" w:rsidRDefault="002045A3" w:rsidP="003B106E">
      <w:pPr>
        <w:jc w:val="both"/>
        <w:rPr>
          <w:rFonts w:ascii="Century Gothic" w:hAnsi="Century Gothic"/>
          <w:sz w:val="20"/>
          <w:szCs w:val="20"/>
        </w:rPr>
      </w:pPr>
      <w:r w:rsidRPr="00B00A71">
        <w:rPr>
          <w:rFonts w:ascii="Century Gothic" w:hAnsi="Century Gothic"/>
          <w:sz w:val="20"/>
          <w:szCs w:val="20"/>
        </w:rPr>
        <w:lastRenderedPageBreak/>
        <w:t>INTERVENTI AMMISSIBILI</w:t>
      </w:r>
    </w:p>
    <w:p w14:paraId="16B608CC" w14:textId="77777777" w:rsidR="00CE028E" w:rsidRDefault="00DF2581" w:rsidP="00CE028E">
      <w:pPr>
        <w:spacing w:after="0"/>
        <w:jc w:val="both"/>
        <w:rPr>
          <w:rFonts w:ascii="Century Gothic" w:hAnsi="Century Gothic"/>
          <w:i/>
          <w:iCs/>
          <w:sz w:val="20"/>
          <w:szCs w:val="20"/>
        </w:rPr>
      </w:pPr>
      <w:r w:rsidRPr="00DF40A9">
        <w:rPr>
          <w:rFonts w:ascii="Century Gothic" w:hAnsi="Century Gothic"/>
          <w:i/>
          <w:iCs/>
          <w:sz w:val="20"/>
          <w:szCs w:val="20"/>
        </w:rPr>
        <w:t xml:space="preserve">Codice operazione </w:t>
      </w:r>
      <w:r w:rsidR="00272FCF" w:rsidRPr="00DF40A9">
        <w:rPr>
          <w:rFonts w:ascii="Century Gothic" w:hAnsi="Century Gothic"/>
          <w:i/>
          <w:iCs/>
          <w:sz w:val="20"/>
          <w:szCs w:val="20"/>
        </w:rPr>
        <w:t>54</w:t>
      </w:r>
      <w:r w:rsidR="00672FCE" w:rsidRPr="00DF40A9">
        <w:rPr>
          <w:rStyle w:val="Rimandonotaapidipagina"/>
          <w:rFonts w:ascii="Century Gothic" w:hAnsi="Century Gothic"/>
          <w:i/>
          <w:iCs/>
          <w:sz w:val="20"/>
          <w:szCs w:val="20"/>
        </w:rPr>
        <w:footnoteReference w:id="4"/>
      </w:r>
      <w:bookmarkStart w:id="30" w:name="_Hlk176255729"/>
    </w:p>
    <w:p w14:paraId="5F7513BA" w14:textId="22BB6961" w:rsidR="003B106E" w:rsidRDefault="00F25966" w:rsidP="00CE028E">
      <w:pPr>
        <w:spacing w:after="0"/>
        <w:ind w:left="708"/>
        <w:jc w:val="both"/>
        <w:rPr>
          <w:rFonts w:ascii="Century Gothic" w:hAnsi="Century Gothic"/>
          <w:sz w:val="20"/>
          <w:szCs w:val="20"/>
        </w:rPr>
      </w:pPr>
      <w:r>
        <w:rPr>
          <w:rFonts w:ascii="Century Gothic" w:hAnsi="Century Gothic"/>
          <w:sz w:val="20"/>
          <w:szCs w:val="20"/>
        </w:rPr>
        <w:t>A</w:t>
      </w:r>
      <w:r w:rsidR="00B448EB" w:rsidRPr="00DF40A9">
        <w:rPr>
          <w:rFonts w:ascii="Century Gothic" w:hAnsi="Century Gothic"/>
          <w:sz w:val="20"/>
          <w:szCs w:val="20"/>
        </w:rPr>
        <w:t xml:space="preserve">cquisto </w:t>
      </w:r>
      <w:r w:rsidRPr="00CC0F29">
        <w:rPr>
          <w:rFonts w:ascii="Century Gothic" w:hAnsi="Century Gothic"/>
          <w:sz w:val="20"/>
          <w:szCs w:val="20"/>
        </w:rPr>
        <w:t xml:space="preserve">e messa in opera </w:t>
      </w:r>
      <w:r w:rsidR="00B448EB" w:rsidRPr="00DF40A9">
        <w:rPr>
          <w:rFonts w:ascii="Century Gothic" w:hAnsi="Century Gothic"/>
          <w:sz w:val="20"/>
          <w:szCs w:val="20"/>
        </w:rPr>
        <w:t>di macchinari</w:t>
      </w:r>
      <w:r>
        <w:rPr>
          <w:rFonts w:ascii="Century Gothic" w:hAnsi="Century Gothic"/>
          <w:sz w:val="20"/>
          <w:szCs w:val="20"/>
        </w:rPr>
        <w:t>,</w:t>
      </w:r>
      <w:r w:rsidR="00B448EB" w:rsidRPr="00DF40A9">
        <w:rPr>
          <w:rFonts w:ascii="Century Gothic" w:hAnsi="Century Gothic"/>
          <w:sz w:val="20"/>
          <w:szCs w:val="20"/>
        </w:rPr>
        <w:t xml:space="preserve"> attrezzature</w:t>
      </w:r>
      <w:r>
        <w:rPr>
          <w:rFonts w:ascii="Century Gothic" w:hAnsi="Century Gothic"/>
          <w:sz w:val="20"/>
          <w:szCs w:val="20"/>
        </w:rPr>
        <w:t xml:space="preserve">, </w:t>
      </w:r>
      <w:r w:rsidRPr="00CC0F29">
        <w:rPr>
          <w:rFonts w:ascii="Century Gothic" w:hAnsi="Century Gothic"/>
          <w:sz w:val="20"/>
          <w:szCs w:val="20"/>
        </w:rPr>
        <w:t>impianti</w:t>
      </w:r>
      <w:r w:rsidR="00B448EB" w:rsidRPr="00CC0F29">
        <w:rPr>
          <w:rFonts w:ascii="Century Gothic" w:hAnsi="Century Gothic"/>
          <w:sz w:val="20"/>
          <w:szCs w:val="20"/>
        </w:rPr>
        <w:t xml:space="preserve"> p</w:t>
      </w:r>
      <w:r w:rsidR="00B448EB" w:rsidRPr="00DF40A9">
        <w:rPr>
          <w:rFonts w:ascii="Century Gothic" w:hAnsi="Century Gothic"/>
          <w:sz w:val="20"/>
          <w:szCs w:val="20"/>
        </w:rPr>
        <w:t xml:space="preserve">er il miglioramento della sicurezza degli operatori del settore (es: sistemi antincendio, sistemi di sicurezza e di allarme, sistemi di riduzione del rumore). </w:t>
      </w:r>
    </w:p>
    <w:p w14:paraId="7CB60415" w14:textId="77777777" w:rsidR="00CE028E" w:rsidRPr="00DF40A9" w:rsidRDefault="00CE028E" w:rsidP="00CE028E">
      <w:pPr>
        <w:spacing w:after="0"/>
        <w:jc w:val="both"/>
        <w:rPr>
          <w:rFonts w:ascii="Century Gothic" w:hAnsi="Century Gothic"/>
          <w:sz w:val="20"/>
          <w:szCs w:val="20"/>
        </w:rPr>
      </w:pPr>
    </w:p>
    <w:p w14:paraId="5E8A415E" w14:textId="77777777" w:rsidR="00DF40A9" w:rsidRDefault="00DF2581" w:rsidP="00CE028E">
      <w:pPr>
        <w:spacing w:after="0"/>
        <w:jc w:val="both"/>
        <w:rPr>
          <w:rFonts w:ascii="Century Gothic" w:hAnsi="Century Gothic"/>
          <w:sz w:val="20"/>
          <w:szCs w:val="20"/>
        </w:rPr>
      </w:pPr>
      <w:r w:rsidRPr="00DF40A9">
        <w:rPr>
          <w:rFonts w:ascii="Century Gothic" w:hAnsi="Century Gothic"/>
          <w:i/>
          <w:iCs/>
          <w:sz w:val="20"/>
          <w:szCs w:val="20"/>
        </w:rPr>
        <w:t xml:space="preserve">Codice operazione </w:t>
      </w:r>
      <w:r w:rsidR="00272FCF" w:rsidRPr="00DF40A9">
        <w:rPr>
          <w:rFonts w:ascii="Century Gothic" w:hAnsi="Century Gothic"/>
          <w:i/>
          <w:iCs/>
          <w:sz w:val="20"/>
          <w:szCs w:val="20"/>
        </w:rPr>
        <w:t>5</w:t>
      </w:r>
      <w:r w:rsidR="00DF40A9">
        <w:rPr>
          <w:rFonts w:ascii="Century Gothic" w:hAnsi="Century Gothic"/>
          <w:i/>
          <w:iCs/>
          <w:sz w:val="20"/>
          <w:szCs w:val="20"/>
        </w:rPr>
        <w:t>5</w:t>
      </w:r>
      <w:r w:rsidRPr="00DF40A9">
        <w:rPr>
          <w:rFonts w:ascii="Century Gothic" w:hAnsi="Century Gothic"/>
          <w:sz w:val="20"/>
          <w:szCs w:val="20"/>
        </w:rPr>
        <w:t xml:space="preserve"> </w:t>
      </w:r>
    </w:p>
    <w:p w14:paraId="3D3D4AC2" w14:textId="0AC67AAB" w:rsidR="00AC3B3D" w:rsidRDefault="00F25966" w:rsidP="00CE028E">
      <w:pPr>
        <w:spacing w:after="0"/>
        <w:ind w:left="708"/>
        <w:jc w:val="both"/>
        <w:rPr>
          <w:rFonts w:ascii="Century Gothic" w:hAnsi="Century Gothic"/>
          <w:sz w:val="20"/>
          <w:szCs w:val="20"/>
        </w:rPr>
      </w:pPr>
      <w:r>
        <w:rPr>
          <w:rFonts w:ascii="Century Gothic" w:hAnsi="Century Gothic"/>
          <w:sz w:val="20"/>
          <w:szCs w:val="20"/>
        </w:rPr>
        <w:t>A</w:t>
      </w:r>
      <w:r w:rsidR="0050035E" w:rsidRPr="00DF40A9">
        <w:rPr>
          <w:rFonts w:ascii="Century Gothic" w:hAnsi="Century Gothic"/>
          <w:sz w:val="20"/>
          <w:szCs w:val="20"/>
        </w:rPr>
        <w:t xml:space="preserve">mmodernamento degli </w:t>
      </w:r>
      <w:r w:rsidR="0050035E" w:rsidRPr="00CC0F29">
        <w:rPr>
          <w:rFonts w:ascii="Century Gothic" w:hAnsi="Century Gothic"/>
          <w:sz w:val="20"/>
          <w:szCs w:val="20"/>
        </w:rPr>
        <w:t xml:space="preserve">impianti </w:t>
      </w:r>
      <w:r w:rsidRPr="00CC0F29">
        <w:rPr>
          <w:rFonts w:ascii="Century Gothic" w:hAnsi="Century Gothic"/>
          <w:sz w:val="20"/>
          <w:szCs w:val="20"/>
        </w:rPr>
        <w:t>mediante</w:t>
      </w:r>
      <w:r w:rsidR="0050035E" w:rsidRPr="00CC0F29">
        <w:rPr>
          <w:rFonts w:ascii="Century Gothic" w:hAnsi="Century Gothic"/>
          <w:sz w:val="20"/>
          <w:szCs w:val="20"/>
        </w:rPr>
        <w:t xml:space="preserve"> investimenti </w:t>
      </w:r>
      <w:r w:rsidRPr="00CC0F29">
        <w:rPr>
          <w:rFonts w:ascii="Century Gothic" w:hAnsi="Century Gothic"/>
          <w:sz w:val="20"/>
          <w:szCs w:val="20"/>
        </w:rPr>
        <w:t>finalizzati a</w:t>
      </w:r>
      <w:r w:rsidR="0050035E" w:rsidRPr="00CC0F29">
        <w:rPr>
          <w:rFonts w:ascii="Century Gothic" w:hAnsi="Century Gothic"/>
          <w:sz w:val="20"/>
          <w:szCs w:val="20"/>
        </w:rPr>
        <w:t xml:space="preserve"> </w:t>
      </w:r>
      <w:r w:rsidR="0050035E" w:rsidRPr="00DF40A9">
        <w:rPr>
          <w:rFonts w:ascii="Century Gothic" w:hAnsi="Century Gothic"/>
          <w:sz w:val="20"/>
          <w:szCs w:val="20"/>
        </w:rPr>
        <w:t>migliorare le condizioni di lavoro</w:t>
      </w:r>
      <w:r w:rsidR="00924C24">
        <w:rPr>
          <w:rFonts w:ascii="Century Gothic" w:hAnsi="Century Gothic"/>
          <w:sz w:val="20"/>
          <w:szCs w:val="20"/>
        </w:rPr>
        <w:t xml:space="preserve"> e a tutelare </w:t>
      </w:r>
      <w:r w:rsidR="0050035E" w:rsidRPr="00DF40A9">
        <w:rPr>
          <w:rFonts w:ascii="Century Gothic" w:hAnsi="Century Gothic"/>
          <w:sz w:val="20"/>
          <w:szCs w:val="20"/>
        </w:rPr>
        <w:t xml:space="preserve">la salute degli addetti (es: strutture ricettive dedicate comprensive di servizi igienici, aree comuni, cucine). </w:t>
      </w:r>
    </w:p>
    <w:p w14:paraId="1D2F943D" w14:textId="77777777" w:rsidR="00CE028E" w:rsidRPr="00DF40A9" w:rsidRDefault="00CE028E" w:rsidP="00CE028E">
      <w:pPr>
        <w:spacing w:after="0"/>
        <w:ind w:left="708"/>
        <w:jc w:val="both"/>
        <w:rPr>
          <w:rFonts w:ascii="Century Gothic" w:hAnsi="Century Gothic"/>
          <w:sz w:val="20"/>
          <w:szCs w:val="20"/>
        </w:rPr>
      </w:pPr>
    </w:p>
    <w:p w14:paraId="48A88EE8" w14:textId="77777777" w:rsidR="00DF40A9" w:rsidRDefault="00BC381B" w:rsidP="00CE028E">
      <w:pPr>
        <w:spacing w:after="0"/>
        <w:jc w:val="both"/>
        <w:rPr>
          <w:rFonts w:ascii="Century Gothic" w:hAnsi="Century Gothic"/>
          <w:i/>
          <w:iCs/>
          <w:sz w:val="20"/>
          <w:szCs w:val="20"/>
        </w:rPr>
      </w:pPr>
      <w:r w:rsidRPr="00DF40A9">
        <w:rPr>
          <w:rFonts w:ascii="Century Gothic" w:hAnsi="Century Gothic"/>
          <w:i/>
          <w:iCs/>
          <w:sz w:val="20"/>
          <w:szCs w:val="20"/>
        </w:rPr>
        <w:t>Codice operazione 66</w:t>
      </w:r>
    </w:p>
    <w:p w14:paraId="0E5347B5" w14:textId="7B5CB015" w:rsidR="00BC381B" w:rsidRPr="00DF40A9" w:rsidRDefault="00BC381B" w:rsidP="00CE028E">
      <w:pPr>
        <w:spacing w:after="0"/>
        <w:ind w:left="708"/>
        <w:jc w:val="both"/>
        <w:rPr>
          <w:rFonts w:ascii="Century Gothic" w:hAnsi="Century Gothic"/>
          <w:sz w:val="20"/>
          <w:szCs w:val="20"/>
        </w:rPr>
      </w:pPr>
      <w:r w:rsidRPr="00DF40A9">
        <w:rPr>
          <w:rFonts w:ascii="Century Gothic" w:hAnsi="Century Gothic"/>
          <w:sz w:val="20"/>
          <w:szCs w:val="20"/>
        </w:rPr>
        <w:t xml:space="preserve">Investimenti </w:t>
      </w:r>
      <w:r w:rsidRPr="00CC0F29">
        <w:rPr>
          <w:rFonts w:ascii="Century Gothic" w:hAnsi="Century Gothic"/>
          <w:sz w:val="20"/>
          <w:szCs w:val="20"/>
        </w:rPr>
        <w:t xml:space="preserve">produttivi </w:t>
      </w:r>
      <w:r w:rsidR="00924C24" w:rsidRPr="00CC0F29">
        <w:rPr>
          <w:rFonts w:ascii="Century Gothic" w:hAnsi="Century Gothic"/>
          <w:sz w:val="20"/>
          <w:szCs w:val="20"/>
        </w:rPr>
        <w:t xml:space="preserve">finalizzati al miglioramento della competitività, quali </w:t>
      </w:r>
      <w:r w:rsidRPr="00CC0F29">
        <w:rPr>
          <w:rFonts w:ascii="Century Gothic" w:hAnsi="Century Gothic"/>
          <w:sz w:val="20"/>
          <w:szCs w:val="20"/>
        </w:rPr>
        <w:t xml:space="preserve">la realizzazione e l’ammodernamento degli impianti e </w:t>
      </w:r>
      <w:r w:rsidR="00924C24" w:rsidRPr="00CC0F29">
        <w:rPr>
          <w:rFonts w:ascii="Century Gothic" w:hAnsi="Century Gothic"/>
          <w:sz w:val="20"/>
          <w:szCs w:val="20"/>
        </w:rPr>
        <w:t xml:space="preserve">dei servizi annessi, </w:t>
      </w:r>
      <w:r w:rsidR="00924C24">
        <w:rPr>
          <w:rFonts w:ascii="Century Gothic" w:hAnsi="Century Gothic"/>
          <w:sz w:val="20"/>
          <w:szCs w:val="20"/>
        </w:rPr>
        <w:t xml:space="preserve">e </w:t>
      </w:r>
      <w:r w:rsidRPr="00DF40A9">
        <w:rPr>
          <w:rFonts w:ascii="Century Gothic" w:hAnsi="Century Gothic"/>
          <w:sz w:val="20"/>
          <w:szCs w:val="20"/>
        </w:rPr>
        <w:t xml:space="preserve">l’acquisto di </w:t>
      </w:r>
      <w:r w:rsidR="00924C24">
        <w:rPr>
          <w:rFonts w:ascii="Century Gothic" w:hAnsi="Century Gothic"/>
          <w:sz w:val="20"/>
          <w:szCs w:val="20"/>
        </w:rPr>
        <w:t>macchinari/</w:t>
      </w:r>
      <w:r w:rsidRPr="00DF40A9">
        <w:rPr>
          <w:rFonts w:ascii="Century Gothic" w:hAnsi="Century Gothic"/>
          <w:sz w:val="20"/>
          <w:szCs w:val="20"/>
        </w:rPr>
        <w:t>attrezzature</w:t>
      </w:r>
      <w:r w:rsidR="00714C56">
        <w:rPr>
          <w:rFonts w:ascii="Century Gothic" w:hAnsi="Century Gothic"/>
          <w:sz w:val="20"/>
          <w:szCs w:val="20"/>
        </w:rPr>
        <w:t>, implementazione di sistemi di gestione/organizzazione dei processi produttivi.</w:t>
      </w:r>
    </w:p>
    <w:bookmarkEnd w:id="29"/>
    <w:bookmarkEnd w:id="30"/>
    <w:p w14:paraId="126F162E" w14:textId="7AD4FF06" w:rsidR="005D2184" w:rsidRPr="00DE2869" w:rsidRDefault="005D2184" w:rsidP="00FF0A93">
      <w:pPr>
        <w:spacing w:before="240"/>
        <w:jc w:val="both"/>
        <w:rPr>
          <w:rFonts w:ascii="Century Gothic" w:hAnsi="Century Gothic"/>
          <w:sz w:val="22"/>
          <w:szCs w:val="22"/>
        </w:rPr>
      </w:pPr>
      <w:r w:rsidRPr="001A01A0">
        <w:rPr>
          <w:rFonts w:ascii="Century Gothic" w:hAnsi="Century Gothic"/>
          <w:sz w:val="22"/>
          <w:szCs w:val="22"/>
        </w:rPr>
        <w:t>CRITERI DI SELEZIONE</w:t>
      </w:r>
    </w:p>
    <w:tbl>
      <w:tblPr>
        <w:tblW w:w="9497" w:type="dxa"/>
        <w:tblInd w:w="137" w:type="dxa"/>
        <w:tblLayout w:type="fixed"/>
        <w:tblCellMar>
          <w:left w:w="70" w:type="dxa"/>
          <w:right w:w="70" w:type="dxa"/>
        </w:tblCellMar>
        <w:tblLook w:val="04A0" w:firstRow="1" w:lastRow="0" w:firstColumn="1" w:lastColumn="0" w:noHBand="0" w:noVBand="1"/>
      </w:tblPr>
      <w:tblGrid>
        <w:gridCol w:w="492"/>
        <w:gridCol w:w="5163"/>
        <w:gridCol w:w="2134"/>
        <w:gridCol w:w="708"/>
        <w:gridCol w:w="1000"/>
      </w:tblGrid>
      <w:tr w:rsidR="00AB74DA" w:rsidRPr="005004CD" w14:paraId="308E870F" w14:textId="77777777" w:rsidTr="00CA0B54">
        <w:trPr>
          <w:trHeight w:val="454"/>
        </w:trPr>
        <w:tc>
          <w:tcPr>
            <w:tcW w:w="949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14:paraId="0B53FFF1" w14:textId="28601686" w:rsidR="00AB74DA" w:rsidRPr="005004CD" w:rsidRDefault="00AB74DA" w:rsidP="00CA0B54">
            <w:pPr>
              <w:spacing w:after="0" w:line="240" w:lineRule="auto"/>
              <w:ind w:left="38"/>
              <w:jc w:val="center"/>
              <w:rPr>
                <w:rFonts w:ascii="Century Gothic" w:eastAsia="Times New Roman" w:hAnsi="Century Gothic" w:cs="Calibri"/>
                <w:b/>
                <w:bCs/>
                <w:color w:val="000000"/>
                <w:kern w:val="0"/>
                <w:sz w:val="20"/>
                <w:szCs w:val="20"/>
                <w:lang w:eastAsia="it-IT"/>
                <w14:ligatures w14:val="none"/>
              </w:rPr>
            </w:pPr>
            <w:r w:rsidRPr="000D3B78">
              <w:rPr>
                <w:rFonts w:ascii="Century Gothic" w:eastAsia="Times New Roman" w:hAnsi="Century Gothic" w:cs="Arial"/>
                <w:b/>
                <w:bCs/>
                <w:color w:val="000000"/>
                <w:kern w:val="0"/>
                <w:sz w:val="20"/>
                <w:szCs w:val="20"/>
                <w:lang w:eastAsia="it-IT"/>
                <w14:ligatures w14:val="none"/>
              </w:rPr>
              <w:t xml:space="preserve">AZIONE </w:t>
            </w:r>
            <w:r>
              <w:rPr>
                <w:rFonts w:ascii="Century Gothic" w:eastAsia="Times New Roman" w:hAnsi="Century Gothic" w:cs="Arial"/>
                <w:b/>
                <w:bCs/>
                <w:color w:val="000000"/>
                <w:kern w:val="0"/>
                <w:sz w:val="20"/>
                <w:szCs w:val="20"/>
                <w:lang w:eastAsia="it-IT"/>
                <w14:ligatures w14:val="none"/>
              </w:rPr>
              <w:t>2</w:t>
            </w:r>
            <w:r w:rsidRPr="000D3B78">
              <w:rPr>
                <w:rFonts w:ascii="Century Gothic" w:eastAsia="Times New Roman" w:hAnsi="Century Gothic" w:cs="Arial"/>
                <w:b/>
                <w:bCs/>
                <w:color w:val="000000"/>
                <w:kern w:val="0"/>
                <w:sz w:val="20"/>
                <w:szCs w:val="20"/>
                <w:lang w:eastAsia="it-IT"/>
                <w14:ligatures w14:val="none"/>
              </w:rPr>
              <w:t xml:space="preserve"> - Intervento 222</w:t>
            </w:r>
            <w:r>
              <w:rPr>
                <w:rFonts w:ascii="Century Gothic" w:eastAsia="Times New Roman" w:hAnsi="Century Gothic" w:cs="Arial"/>
                <w:b/>
                <w:bCs/>
                <w:color w:val="000000"/>
                <w:kern w:val="0"/>
                <w:sz w:val="20"/>
                <w:szCs w:val="20"/>
                <w:lang w:eastAsia="it-IT"/>
                <w14:ligatures w14:val="none"/>
              </w:rPr>
              <w:t>2</w:t>
            </w:r>
            <w:r w:rsidRPr="000D3B78">
              <w:rPr>
                <w:rFonts w:ascii="Century Gothic" w:eastAsia="Times New Roman" w:hAnsi="Century Gothic" w:cs="Arial"/>
                <w:b/>
                <w:bCs/>
                <w:color w:val="000000"/>
                <w:kern w:val="0"/>
                <w:sz w:val="20"/>
                <w:szCs w:val="20"/>
                <w:lang w:eastAsia="it-IT"/>
                <w14:ligatures w14:val="none"/>
              </w:rPr>
              <w:t>0</w:t>
            </w:r>
            <w:r>
              <w:rPr>
                <w:rFonts w:ascii="Century Gothic" w:eastAsia="Times New Roman" w:hAnsi="Century Gothic" w:cs="Arial"/>
                <w:b/>
                <w:bCs/>
                <w:color w:val="000000"/>
                <w:kern w:val="0"/>
                <w:sz w:val="20"/>
                <w:szCs w:val="20"/>
                <w:lang w:eastAsia="it-IT"/>
                <w14:ligatures w14:val="none"/>
              </w:rPr>
              <w:t>2</w:t>
            </w:r>
          </w:p>
        </w:tc>
      </w:tr>
      <w:tr w:rsidR="00AB74DA" w:rsidRPr="005004CD" w14:paraId="223BB42A" w14:textId="77777777" w:rsidTr="00895A12">
        <w:trPr>
          <w:trHeight w:val="454"/>
        </w:trPr>
        <w:tc>
          <w:tcPr>
            <w:tcW w:w="492" w:type="dxa"/>
            <w:tcBorders>
              <w:top w:val="single" w:sz="4" w:space="0" w:color="auto"/>
              <w:left w:val="single" w:sz="4" w:space="0" w:color="auto"/>
              <w:bottom w:val="single" w:sz="4" w:space="0" w:color="auto"/>
              <w:right w:val="single" w:sz="4" w:space="0" w:color="auto"/>
            </w:tcBorders>
            <w:shd w:val="clear" w:color="auto" w:fill="BFBFBF"/>
            <w:vAlign w:val="center"/>
          </w:tcPr>
          <w:p w14:paraId="66E0215D" w14:textId="77777777" w:rsidR="00AB74DA" w:rsidRPr="00AF47AA" w:rsidRDefault="00AB74DA" w:rsidP="00CA0B54">
            <w:pPr>
              <w:spacing w:after="0" w:line="240" w:lineRule="auto"/>
              <w:jc w:val="center"/>
              <w:rPr>
                <w:rFonts w:ascii="Century Gothic" w:eastAsia="Times New Roman" w:hAnsi="Century Gothic" w:cs="Arial"/>
                <w:b/>
                <w:bCs/>
                <w:color w:val="000000"/>
                <w:kern w:val="0"/>
                <w:sz w:val="20"/>
                <w:szCs w:val="20"/>
                <w:lang w:eastAsia="it-IT"/>
                <w14:ligatures w14:val="none"/>
              </w:rPr>
            </w:pPr>
            <w:r w:rsidRPr="00AF47AA">
              <w:rPr>
                <w:rFonts w:ascii="Century Gothic" w:eastAsia="Times New Roman" w:hAnsi="Century Gothic" w:cs="Arial"/>
                <w:b/>
                <w:bCs/>
                <w:color w:val="000000"/>
                <w:kern w:val="0"/>
                <w:sz w:val="20"/>
                <w:szCs w:val="20"/>
                <w:lang w:eastAsia="it-IT"/>
                <w14:ligatures w14:val="none"/>
              </w:rPr>
              <w:t>N</w:t>
            </w:r>
          </w:p>
        </w:tc>
        <w:tc>
          <w:tcPr>
            <w:tcW w:w="5163"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3F6CE199" w14:textId="77777777" w:rsidR="00AB74DA" w:rsidRPr="005004CD" w:rsidRDefault="00AB74DA" w:rsidP="00CA0B54">
            <w:pPr>
              <w:spacing w:after="0" w:line="240" w:lineRule="auto"/>
              <w:jc w:val="center"/>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DI SELEZIONE DELLE OPERAZIONI</w:t>
            </w:r>
          </w:p>
        </w:tc>
        <w:tc>
          <w:tcPr>
            <w:tcW w:w="2134" w:type="dxa"/>
            <w:tcBorders>
              <w:top w:val="single" w:sz="4" w:space="0" w:color="auto"/>
              <w:left w:val="nil"/>
              <w:bottom w:val="single" w:sz="4" w:space="0" w:color="auto"/>
              <w:right w:val="single" w:sz="4" w:space="0" w:color="auto"/>
            </w:tcBorders>
            <w:shd w:val="clear" w:color="auto" w:fill="BFBFBF"/>
            <w:vAlign w:val="center"/>
          </w:tcPr>
          <w:p w14:paraId="4F178B3D" w14:textId="77777777" w:rsidR="00AB74DA" w:rsidRPr="004B63EE" w:rsidRDefault="00AB74DA" w:rsidP="00CA0B54">
            <w:pPr>
              <w:spacing w:after="0" w:line="240" w:lineRule="auto"/>
              <w:jc w:val="center"/>
              <w:rPr>
                <w:rFonts w:ascii="Century Gothic" w:eastAsia="Times New Roman" w:hAnsi="Century Gothic" w:cs="Arial"/>
                <w:b/>
                <w:bCs/>
                <w:color w:val="000000"/>
                <w:kern w:val="0"/>
                <w:sz w:val="16"/>
                <w:szCs w:val="16"/>
                <w:lang w:eastAsia="it-IT"/>
                <w14:ligatures w14:val="none"/>
              </w:rPr>
            </w:pPr>
            <w:r w:rsidRPr="004B63EE">
              <w:rPr>
                <w:rFonts w:ascii="Century Gothic" w:eastAsia="Times New Roman" w:hAnsi="Century Gothic" w:cs="Arial"/>
                <w:b/>
                <w:bCs/>
                <w:color w:val="000000"/>
                <w:kern w:val="0"/>
                <w:sz w:val="16"/>
                <w:szCs w:val="16"/>
                <w:lang w:eastAsia="it-IT"/>
                <w14:ligatures w14:val="none"/>
              </w:rPr>
              <w:t>Coefficiente C (0&lt;C&lt;1)</w:t>
            </w:r>
          </w:p>
        </w:tc>
        <w:tc>
          <w:tcPr>
            <w:tcW w:w="708" w:type="dxa"/>
            <w:tcBorders>
              <w:top w:val="single" w:sz="4" w:space="0" w:color="auto"/>
              <w:left w:val="nil"/>
              <w:bottom w:val="single" w:sz="4" w:space="0" w:color="auto"/>
              <w:right w:val="single" w:sz="4" w:space="0" w:color="auto"/>
            </w:tcBorders>
            <w:shd w:val="clear" w:color="auto" w:fill="BFBFBF"/>
            <w:vAlign w:val="center"/>
          </w:tcPr>
          <w:p w14:paraId="55458923" w14:textId="77777777" w:rsidR="00AB74DA" w:rsidRPr="004B63EE" w:rsidRDefault="00AB74DA" w:rsidP="00CA0B54">
            <w:pPr>
              <w:spacing w:after="0" w:line="240" w:lineRule="auto"/>
              <w:jc w:val="center"/>
              <w:rPr>
                <w:rFonts w:ascii="Century Gothic" w:eastAsia="Times New Roman" w:hAnsi="Century Gothic" w:cs="Calibri"/>
                <w:b/>
                <w:bCs/>
                <w:color w:val="000000"/>
                <w:kern w:val="0"/>
                <w:sz w:val="16"/>
                <w:szCs w:val="16"/>
                <w:lang w:eastAsia="it-IT"/>
                <w14:ligatures w14:val="none"/>
              </w:rPr>
            </w:pPr>
            <w:r w:rsidRPr="004B63EE">
              <w:rPr>
                <w:rFonts w:ascii="Century Gothic" w:eastAsia="Times New Roman" w:hAnsi="Century Gothic" w:cs="Calibri"/>
                <w:b/>
                <w:bCs/>
                <w:color w:val="000000"/>
                <w:kern w:val="0"/>
                <w:sz w:val="16"/>
                <w:szCs w:val="16"/>
                <w:lang w:eastAsia="it-IT"/>
                <w14:ligatures w14:val="none"/>
              </w:rPr>
              <w:t>Peso (Ps)</w:t>
            </w:r>
          </w:p>
        </w:tc>
        <w:tc>
          <w:tcPr>
            <w:tcW w:w="1000" w:type="dxa"/>
            <w:tcBorders>
              <w:top w:val="single" w:sz="4" w:space="0" w:color="auto"/>
              <w:left w:val="nil"/>
              <w:bottom w:val="single" w:sz="4" w:space="0" w:color="auto"/>
              <w:right w:val="single" w:sz="4" w:space="0" w:color="auto"/>
            </w:tcBorders>
            <w:shd w:val="clear" w:color="auto" w:fill="BFBFBF"/>
            <w:vAlign w:val="center"/>
          </w:tcPr>
          <w:p w14:paraId="67AAE5B8" w14:textId="77777777" w:rsidR="00AB74DA" w:rsidRPr="004B63EE" w:rsidRDefault="00AB74DA" w:rsidP="00CA0B54">
            <w:pPr>
              <w:spacing w:after="0" w:line="240" w:lineRule="auto"/>
              <w:ind w:left="38"/>
              <w:jc w:val="center"/>
              <w:rPr>
                <w:rFonts w:ascii="Century Gothic" w:eastAsia="Times New Roman" w:hAnsi="Century Gothic" w:cs="Calibri"/>
                <w:b/>
                <w:bCs/>
                <w:color w:val="000000"/>
                <w:kern w:val="0"/>
                <w:sz w:val="16"/>
                <w:szCs w:val="16"/>
                <w:lang w:eastAsia="it-IT"/>
                <w14:ligatures w14:val="none"/>
              </w:rPr>
            </w:pPr>
            <w:r w:rsidRPr="004B63EE">
              <w:rPr>
                <w:rFonts w:ascii="Century Gothic" w:eastAsia="Times New Roman" w:hAnsi="Century Gothic" w:cs="Calibri"/>
                <w:b/>
                <w:bCs/>
                <w:color w:val="000000"/>
                <w:kern w:val="0"/>
                <w:sz w:val="16"/>
                <w:szCs w:val="16"/>
                <w:lang w:eastAsia="it-IT"/>
                <w14:ligatures w14:val="none"/>
              </w:rPr>
              <w:t>Punteggio P=C*Ps</w:t>
            </w:r>
          </w:p>
        </w:tc>
      </w:tr>
      <w:tr w:rsidR="00AB74DA" w:rsidRPr="005004CD" w14:paraId="0522A57B" w14:textId="77777777" w:rsidTr="00CA0B54">
        <w:trPr>
          <w:trHeight w:val="257"/>
        </w:trPr>
        <w:tc>
          <w:tcPr>
            <w:tcW w:w="9497" w:type="dxa"/>
            <w:gridSpan w:val="5"/>
            <w:tcBorders>
              <w:top w:val="nil"/>
              <w:left w:val="single" w:sz="4" w:space="0" w:color="auto"/>
              <w:bottom w:val="single" w:sz="4" w:space="0" w:color="auto"/>
              <w:right w:val="single" w:sz="4" w:space="0" w:color="auto"/>
            </w:tcBorders>
            <w:shd w:val="clear" w:color="auto" w:fill="DEEAF6"/>
          </w:tcPr>
          <w:p w14:paraId="677B6D72" w14:textId="77777777" w:rsidR="00AB74DA" w:rsidRPr="005004CD" w:rsidRDefault="00AB74DA" w:rsidP="00CA0B54">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TRASVERSALI</w:t>
            </w:r>
          </w:p>
        </w:tc>
      </w:tr>
      <w:tr w:rsidR="00AB74DA" w:rsidRPr="005004CD" w14:paraId="5132D9BF" w14:textId="77777777" w:rsidTr="00895A12">
        <w:trPr>
          <w:trHeight w:val="454"/>
        </w:trPr>
        <w:tc>
          <w:tcPr>
            <w:tcW w:w="492" w:type="dxa"/>
            <w:tcBorders>
              <w:top w:val="nil"/>
              <w:left w:val="single" w:sz="4" w:space="0" w:color="auto"/>
              <w:bottom w:val="single" w:sz="4" w:space="0" w:color="auto"/>
              <w:right w:val="single" w:sz="4" w:space="0" w:color="auto"/>
            </w:tcBorders>
            <w:vAlign w:val="center"/>
          </w:tcPr>
          <w:p w14:paraId="1D3304DA" w14:textId="77777777" w:rsidR="00AB74DA" w:rsidRPr="004A60A5" w:rsidRDefault="00AB74DA"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T1</w:t>
            </w:r>
          </w:p>
        </w:tc>
        <w:tc>
          <w:tcPr>
            <w:tcW w:w="5163" w:type="dxa"/>
            <w:tcBorders>
              <w:top w:val="nil"/>
              <w:left w:val="single" w:sz="4" w:space="0" w:color="auto"/>
              <w:bottom w:val="single" w:sz="4" w:space="0" w:color="auto"/>
              <w:right w:val="single" w:sz="4" w:space="0" w:color="auto"/>
            </w:tcBorders>
            <w:noWrap/>
          </w:tcPr>
          <w:p w14:paraId="494DD644" w14:textId="77777777"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soggetto richiedente è di sesso femminile ovvero la maggioranza delle quote di rappresentanza negli organismi decisionali è detenuta da persone di sesso femminile, ovvero la maggioranza della forza lavoro e di sesso femminile (T1)</w:t>
            </w:r>
          </w:p>
        </w:tc>
        <w:tc>
          <w:tcPr>
            <w:tcW w:w="2134" w:type="dxa"/>
            <w:tcBorders>
              <w:top w:val="nil"/>
              <w:left w:val="nil"/>
              <w:bottom w:val="single" w:sz="4" w:space="0" w:color="auto"/>
              <w:right w:val="single" w:sz="4" w:space="0" w:color="auto"/>
            </w:tcBorders>
            <w:vAlign w:val="center"/>
          </w:tcPr>
          <w:p w14:paraId="4A21DBF3" w14:textId="77777777" w:rsidR="00AB74DA" w:rsidRPr="002B192B" w:rsidRDefault="00AB74DA" w:rsidP="00CA0B54">
            <w:pPr>
              <w:spacing w:after="0" w:line="240" w:lineRule="auto"/>
              <w:jc w:val="center"/>
              <w:rPr>
                <w:rFonts w:ascii="Century Gothic" w:eastAsia="Calibri" w:hAnsi="Century Gothic" w:cs="Arial"/>
                <w:kern w:val="0"/>
                <w:sz w:val="18"/>
                <w:szCs w:val="18"/>
                <w14:ligatures w14:val="none"/>
              </w:rPr>
            </w:pPr>
            <w:r w:rsidRPr="002B192B">
              <w:rPr>
                <w:rFonts w:ascii="Century Gothic" w:eastAsia="Calibri" w:hAnsi="Century Gothic" w:cs="Arial"/>
                <w:kern w:val="0"/>
                <w:sz w:val="18"/>
                <w:szCs w:val="18"/>
                <w14:ligatures w14:val="none"/>
              </w:rPr>
              <w:t>T1=NO  C=0</w:t>
            </w:r>
          </w:p>
          <w:p w14:paraId="0FFFCCAD" w14:textId="77777777" w:rsidR="00AB74DA" w:rsidRPr="004B63EE" w:rsidRDefault="00AB74DA" w:rsidP="00CA0B54">
            <w:pPr>
              <w:spacing w:after="0" w:line="240" w:lineRule="auto"/>
              <w:jc w:val="center"/>
              <w:rPr>
                <w:rFonts w:ascii="Century Gothic" w:eastAsia="Calibri" w:hAnsi="Century Gothic" w:cs="Arial"/>
                <w:kern w:val="0"/>
                <w:sz w:val="18"/>
                <w:szCs w:val="18"/>
                <w14:ligatures w14:val="none"/>
              </w:rPr>
            </w:pPr>
            <w:r w:rsidRPr="002B192B">
              <w:rPr>
                <w:rFonts w:ascii="Century Gothic" w:eastAsia="Calibri" w:hAnsi="Century Gothic" w:cs="Arial"/>
                <w:kern w:val="0"/>
                <w:sz w:val="18"/>
                <w:szCs w:val="18"/>
                <w14:ligatures w14:val="none"/>
              </w:rPr>
              <w:t>T2=SI    C=1</w:t>
            </w:r>
          </w:p>
        </w:tc>
        <w:tc>
          <w:tcPr>
            <w:tcW w:w="708" w:type="dxa"/>
            <w:tcBorders>
              <w:top w:val="nil"/>
              <w:left w:val="nil"/>
              <w:bottom w:val="single" w:sz="4" w:space="0" w:color="auto"/>
              <w:right w:val="single" w:sz="4" w:space="0" w:color="auto"/>
            </w:tcBorders>
            <w:noWrap/>
            <w:vAlign w:val="center"/>
          </w:tcPr>
          <w:p w14:paraId="635BC2B1" w14:textId="6A5F32E4" w:rsidR="00AB74DA" w:rsidRPr="005004CD" w:rsidRDefault="009B73A5" w:rsidP="00CA0B54">
            <w:pPr>
              <w:spacing w:after="0" w:line="240" w:lineRule="auto"/>
              <w:jc w:val="center"/>
              <w:rPr>
                <w:rFonts w:ascii="Century Gothic" w:eastAsia="Calibri" w:hAnsi="Century Gothic" w:cs="Calibri"/>
                <w:kern w:val="0"/>
                <w:sz w:val="20"/>
                <w:szCs w:val="20"/>
                <w14:ligatures w14:val="none"/>
              </w:rPr>
            </w:pPr>
            <w:r>
              <w:rPr>
                <w:rFonts w:ascii="Century Gothic" w:eastAsia="Calibri" w:hAnsi="Century Gothic" w:cs="Calibri"/>
                <w:kern w:val="0"/>
                <w:sz w:val="20"/>
                <w:szCs w:val="20"/>
                <w14:ligatures w14:val="none"/>
              </w:rPr>
              <w:t>3</w:t>
            </w:r>
          </w:p>
        </w:tc>
        <w:tc>
          <w:tcPr>
            <w:tcW w:w="1000" w:type="dxa"/>
            <w:tcBorders>
              <w:top w:val="nil"/>
              <w:left w:val="nil"/>
              <w:bottom w:val="single" w:sz="4" w:space="0" w:color="auto"/>
              <w:right w:val="single" w:sz="4" w:space="0" w:color="auto"/>
            </w:tcBorders>
            <w:noWrap/>
            <w:vAlign w:val="center"/>
          </w:tcPr>
          <w:p w14:paraId="5248E2D5" w14:textId="77777777" w:rsidR="00AB74DA" w:rsidRPr="005004CD" w:rsidRDefault="00AB74DA" w:rsidP="00CA0B54">
            <w:pPr>
              <w:spacing w:after="0" w:line="240" w:lineRule="auto"/>
              <w:ind w:left="38"/>
              <w:rPr>
                <w:rFonts w:ascii="Century Gothic" w:eastAsia="Calibri" w:hAnsi="Century Gothic" w:cs="Calibri"/>
                <w:kern w:val="0"/>
                <w:sz w:val="20"/>
                <w:szCs w:val="20"/>
                <w14:ligatures w14:val="none"/>
              </w:rPr>
            </w:pPr>
          </w:p>
        </w:tc>
      </w:tr>
      <w:tr w:rsidR="00AB74DA" w:rsidRPr="005004CD" w14:paraId="6286759C" w14:textId="77777777" w:rsidTr="00895A12">
        <w:trPr>
          <w:trHeight w:val="454"/>
        </w:trPr>
        <w:tc>
          <w:tcPr>
            <w:tcW w:w="492" w:type="dxa"/>
            <w:tcBorders>
              <w:top w:val="nil"/>
              <w:left w:val="single" w:sz="4" w:space="0" w:color="auto"/>
              <w:bottom w:val="single" w:sz="4" w:space="0" w:color="auto"/>
              <w:right w:val="single" w:sz="4" w:space="0" w:color="auto"/>
            </w:tcBorders>
            <w:vAlign w:val="center"/>
          </w:tcPr>
          <w:p w14:paraId="26D86275" w14:textId="77777777" w:rsidR="00AB74DA" w:rsidRPr="004A60A5" w:rsidRDefault="00AB74DA"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 xml:space="preserve">                                                                                                                                        T2</w:t>
            </w:r>
          </w:p>
        </w:tc>
        <w:tc>
          <w:tcPr>
            <w:tcW w:w="5163" w:type="dxa"/>
            <w:tcBorders>
              <w:top w:val="nil"/>
              <w:left w:val="single" w:sz="4" w:space="0" w:color="auto"/>
              <w:bottom w:val="single" w:sz="4" w:space="0" w:color="auto"/>
              <w:right w:val="single" w:sz="4" w:space="0" w:color="auto"/>
            </w:tcBorders>
            <w:noWrap/>
          </w:tcPr>
          <w:p w14:paraId="5645F5D3" w14:textId="77777777"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Minore età del rappresentante legale ovvero minore età media dei componenti degli organi decisionali ovvero minore età della maggioranza della forza lavoro (T2)</w:t>
            </w:r>
          </w:p>
        </w:tc>
        <w:tc>
          <w:tcPr>
            <w:tcW w:w="2134" w:type="dxa"/>
            <w:tcBorders>
              <w:top w:val="nil"/>
              <w:left w:val="nil"/>
              <w:bottom w:val="single" w:sz="4" w:space="0" w:color="auto"/>
              <w:right w:val="single" w:sz="4" w:space="0" w:color="auto"/>
            </w:tcBorders>
            <w:vAlign w:val="center"/>
          </w:tcPr>
          <w:p w14:paraId="54F478E4" w14:textId="77777777" w:rsidR="00AB74DA" w:rsidRPr="004B63EE" w:rsidRDefault="00AB74DA" w:rsidP="00CA0B54">
            <w:pPr>
              <w:spacing w:after="0" w:line="240" w:lineRule="auto"/>
              <w:jc w:val="center"/>
              <w:rPr>
                <w:rFonts w:ascii="Century Gothic" w:eastAsia="Calibri" w:hAnsi="Century Gothic" w:cs="Arial"/>
                <w:kern w:val="0"/>
                <w:sz w:val="16"/>
                <w:szCs w:val="16"/>
                <w14:ligatures w14:val="none"/>
              </w:rPr>
            </w:pPr>
            <w:r w:rsidRPr="004B63EE">
              <w:rPr>
                <w:rFonts w:ascii="Century Gothic" w:eastAsia="Calibri" w:hAnsi="Century Gothic" w:cs="Arial"/>
                <w:kern w:val="0"/>
                <w:sz w:val="16"/>
                <w:szCs w:val="16"/>
                <w14:ligatures w14:val="none"/>
              </w:rPr>
              <w:t>T2 (o media) &gt;40 anni C=0</w:t>
            </w:r>
          </w:p>
          <w:p w14:paraId="41CEA97B" w14:textId="77777777" w:rsidR="00AB74DA" w:rsidRPr="004B63EE" w:rsidRDefault="00AB74DA" w:rsidP="00CA0B54">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6"/>
                <w:szCs w:val="16"/>
                <w14:ligatures w14:val="none"/>
              </w:rPr>
              <w:t>T2 (o media) ≤ 40 anni C=1</w:t>
            </w:r>
          </w:p>
        </w:tc>
        <w:tc>
          <w:tcPr>
            <w:tcW w:w="708" w:type="dxa"/>
            <w:tcBorders>
              <w:top w:val="nil"/>
              <w:left w:val="nil"/>
              <w:bottom w:val="single" w:sz="4" w:space="0" w:color="auto"/>
              <w:right w:val="single" w:sz="4" w:space="0" w:color="auto"/>
            </w:tcBorders>
            <w:noWrap/>
            <w:vAlign w:val="center"/>
          </w:tcPr>
          <w:p w14:paraId="3048A7AE" w14:textId="149A1855" w:rsidR="00AB74DA" w:rsidRPr="005004CD" w:rsidRDefault="009B73A5" w:rsidP="00CA0B54">
            <w:pPr>
              <w:spacing w:after="0" w:line="240" w:lineRule="auto"/>
              <w:jc w:val="center"/>
              <w:rPr>
                <w:rFonts w:ascii="Century Gothic" w:eastAsia="Calibri" w:hAnsi="Century Gothic" w:cs="Calibri"/>
                <w:kern w:val="0"/>
                <w:sz w:val="20"/>
                <w:szCs w:val="20"/>
                <w14:ligatures w14:val="none"/>
              </w:rPr>
            </w:pPr>
            <w:r>
              <w:rPr>
                <w:rFonts w:ascii="Century Gothic" w:eastAsia="Calibri" w:hAnsi="Century Gothic" w:cs="Calibri"/>
                <w:kern w:val="0"/>
                <w:sz w:val="20"/>
                <w:szCs w:val="20"/>
                <w14:ligatures w14:val="none"/>
              </w:rPr>
              <w:t>3</w:t>
            </w:r>
          </w:p>
        </w:tc>
        <w:tc>
          <w:tcPr>
            <w:tcW w:w="1000" w:type="dxa"/>
            <w:tcBorders>
              <w:top w:val="nil"/>
              <w:left w:val="nil"/>
              <w:bottom w:val="single" w:sz="4" w:space="0" w:color="auto"/>
              <w:right w:val="single" w:sz="4" w:space="0" w:color="auto"/>
            </w:tcBorders>
            <w:noWrap/>
            <w:vAlign w:val="center"/>
          </w:tcPr>
          <w:p w14:paraId="6E558970" w14:textId="77777777" w:rsidR="00AB74DA" w:rsidRPr="005004CD" w:rsidRDefault="00AB74DA" w:rsidP="00CA0B54">
            <w:pPr>
              <w:spacing w:after="0" w:line="240" w:lineRule="auto"/>
              <w:ind w:left="38"/>
              <w:rPr>
                <w:rFonts w:ascii="Century Gothic" w:eastAsia="Calibri" w:hAnsi="Century Gothic" w:cs="Calibri"/>
                <w:kern w:val="0"/>
                <w:sz w:val="20"/>
                <w:szCs w:val="20"/>
                <w14:ligatures w14:val="none"/>
              </w:rPr>
            </w:pPr>
          </w:p>
        </w:tc>
      </w:tr>
      <w:tr w:rsidR="00AB74DA" w:rsidRPr="005004CD" w14:paraId="483C242F" w14:textId="77777777" w:rsidTr="00CA0B54">
        <w:trPr>
          <w:trHeight w:val="255"/>
        </w:trPr>
        <w:tc>
          <w:tcPr>
            <w:tcW w:w="9497" w:type="dxa"/>
            <w:gridSpan w:val="5"/>
            <w:tcBorders>
              <w:top w:val="nil"/>
              <w:left w:val="single" w:sz="4" w:space="0" w:color="auto"/>
              <w:bottom w:val="single" w:sz="4" w:space="0" w:color="auto"/>
              <w:right w:val="single" w:sz="4" w:space="0" w:color="auto"/>
            </w:tcBorders>
            <w:shd w:val="clear" w:color="auto" w:fill="DEEAF6"/>
          </w:tcPr>
          <w:p w14:paraId="5B5ADF7A" w14:textId="77777777" w:rsidR="00AB74DA" w:rsidRPr="005004CD" w:rsidRDefault="00AB74DA" w:rsidP="00CA0B54">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t>CRITERI SPECIFICI DEL RICHIEDENTE</w:t>
            </w:r>
          </w:p>
        </w:tc>
      </w:tr>
      <w:tr w:rsidR="00AB74DA" w:rsidRPr="005004CD" w14:paraId="40C20FD7" w14:textId="77777777" w:rsidTr="00895A12">
        <w:trPr>
          <w:trHeight w:val="567"/>
        </w:trPr>
        <w:tc>
          <w:tcPr>
            <w:tcW w:w="492" w:type="dxa"/>
            <w:tcBorders>
              <w:top w:val="nil"/>
              <w:left w:val="single" w:sz="4" w:space="0" w:color="auto"/>
              <w:bottom w:val="single" w:sz="4" w:space="0" w:color="auto"/>
              <w:right w:val="single" w:sz="4" w:space="0" w:color="auto"/>
            </w:tcBorders>
            <w:vAlign w:val="center"/>
          </w:tcPr>
          <w:p w14:paraId="4645093F" w14:textId="77777777" w:rsidR="00AB74DA" w:rsidRPr="004A60A5" w:rsidRDefault="00AB74DA"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SR1</w:t>
            </w:r>
          </w:p>
        </w:tc>
        <w:tc>
          <w:tcPr>
            <w:tcW w:w="5163" w:type="dxa"/>
            <w:tcBorders>
              <w:top w:val="nil"/>
              <w:left w:val="single" w:sz="4" w:space="0" w:color="auto"/>
              <w:bottom w:val="single" w:sz="4" w:space="0" w:color="auto"/>
              <w:right w:val="single" w:sz="4" w:space="0" w:color="auto"/>
            </w:tcBorders>
            <w:noWrap/>
          </w:tcPr>
          <w:p w14:paraId="61809E7C" w14:textId="77777777"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richiedente (R1) è una Micro, Piccola e Media Impresa (PMI)</w:t>
            </w:r>
          </w:p>
        </w:tc>
        <w:tc>
          <w:tcPr>
            <w:tcW w:w="2134" w:type="dxa"/>
            <w:tcBorders>
              <w:top w:val="nil"/>
              <w:left w:val="nil"/>
              <w:bottom w:val="single" w:sz="4" w:space="0" w:color="auto"/>
              <w:right w:val="single" w:sz="4" w:space="0" w:color="auto"/>
            </w:tcBorders>
            <w:vAlign w:val="center"/>
          </w:tcPr>
          <w:p w14:paraId="1E4CEAC4" w14:textId="77777777" w:rsidR="00AB74DA" w:rsidRPr="004B63EE" w:rsidRDefault="00AB74DA" w:rsidP="00CA0B54">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 xml:space="preserve">R1=Micro </w:t>
            </w:r>
            <w:r>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C=1</w:t>
            </w:r>
          </w:p>
          <w:p w14:paraId="07D73461" w14:textId="77777777" w:rsidR="00AB74DA" w:rsidRPr="004B63EE" w:rsidRDefault="00AB74DA" w:rsidP="00CA0B54">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R1=Piccola</w:t>
            </w:r>
            <w:r>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C=0.9</w:t>
            </w:r>
          </w:p>
          <w:p w14:paraId="6601122D"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4B63EE">
              <w:rPr>
                <w:rFonts w:ascii="Century Gothic" w:eastAsia="Calibri" w:hAnsi="Century Gothic" w:cs="Arial"/>
                <w:kern w:val="0"/>
                <w:sz w:val="18"/>
                <w:szCs w:val="18"/>
                <w14:ligatures w14:val="none"/>
              </w:rPr>
              <w:t>R1=Media</w:t>
            </w:r>
            <w:r>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C=0.8</w:t>
            </w:r>
          </w:p>
        </w:tc>
        <w:tc>
          <w:tcPr>
            <w:tcW w:w="708" w:type="dxa"/>
            <w:tcBorders>
              <w:top w:val="nil"/>
              <w:left w:val="nil"/>
              <w:bottom w:val="single" w:sz="4" w:space="0" w:color="auto"/>
              <w:right w:val="single" w:sz="4" w:space="0" w:color="auto"/>
            </w:tcBorders>
            <w:noWrap/>
            <w:vAlign w:val="center"/>
          </w:tcPr>
          <w:p w14:paraId="5223373E" w14:textId="77777777" w:rsidR="00AB74DA" w:rsidRPr="005004CD" w:rsidRDefault="00AB74DA"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25</w:t>
            </w:r>
          </w:p>
        </w:tc>
        <w:tc>
          <w:tcPr>
            <w:tcW w:w="1000" w:type="dxa"/>
            <w:tcBorders>
              <w:top w:val="nil"/>
              <w:left w:val="nil"/>
              <w:bottom w:val="single" w:sz="4" w:space="0" w:color="auto"/>
              <w:right w:val="single" w:sz="4" w:space="0" w:color="auto"/>
            </w:tcBorders>
            <w:noWrap/>
            <w:vAlign w:val="center"/>
          </w:tcPr>
          <w:p w14:paraId="2C0B18C5"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64F01958" w14:textId="77777777" w:rsidTr="00895A12">
        <w:trPr>
          <w:trHeight w:val="567"/>
        </w:trPr>
        <w:tc>
          <w:tcPr>
            <w:tcW w:w="492" w:type="dxa"/>
            <w:tcBorders>
              <w:top w:val="nil"/>
              <w:left w:val="single" w:sz="4" w:space="0" w:color="auto"/>
              <w:bottom w:val="single" w:sz="4" w:space="0" w:color="auto"/>
              <w:right w:val="single" w:sz="4" w:space="0" w:color="auto"/>
            </w:tcBorders>
            <w:vAlign w:val="center"/>
          </w:tcPr>
          <w:p w14:paraId="6FE66F83" w14:textId="77777777" w:rsidR="00AB74DA" w:rsidRPr="004A60A5" w:rsidRDefault="00AB74DA"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SR2</w:t>
            </w:r>
          </w:p>
        </w:tc>
        <w:tc>
          <w:tcPr>
            <w:tcW w:w="5163" w:type="dxa"/>
            <w:tcBorders>
              <w:top w:val="nil"/>
              <w:left w:val="single" w:sz="4" w:space="0" w:color="auto"/>
              <w:bottom w:val="single" w:sz="4" w:space="0" w:color="auto"/>
              <w:right w:val="single" w:sz="4" w:space="0" w:color="auto"/>
            </w:tcBorders>
            <w:noWrap/>
          </w:tcPr>
          <w:p w14:paraId="59BF4A69" w14:textId="440187C3"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Il richiedente (R2) è in possesso della certificazione</w:t>
            </w:r>
            <w:r w:rsidR="00FB157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per la parità di genere in base alla prassi</w:t>
            </w:r>
            <w:r w:rsidR="00FB157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UNI/PdR125:2022</w:t>
            </w:r>
          </w:p>
        </w:tc>
        <w:tc>
          <w:tcPr>
            <w:tcW w:w="2134" w:type="dxa"/>
            <w:tcBorders>
              <w:top w:val="nil"/>
              <w:left w:val="nil"/>
              <w:bottom w:val="single" w:sz="4" w:space="0" w:color="auto"/>
              <w:right w:val="single" w:sz="4" w:space="0" w:color="auto"/>
            </w:tcBorders>
            <w:vAlign w:val="center"/>
          </w:tcPr>
          <w:p w14:paraId="1A967A9C" w14:textId="77777777" w:rsidR="00AB74DA" w:rsidRPr="004B63EE" w:rsidRDefault="00AB74DA" w:rsidP="00CA0B54">
            <w:pPr>
              <w:spacing w:after="0" w:line="240" w:lineRule="auto"/>
              <w:jc w:val="center"/>
              <w:rPr>
                <w:rFonts w:ascii="Century Gothic" w:eastAsia="Calibri" w:hAnsi="Century Gothic" w:cs="Arial"/>
                <w:kern w:val="0"/>
                <w:sz w:val="18"/>
                <w:szCs w:val="18"/>
                <w14:ligatures w14:val="none"/>
              </w:rPr>
            </w:pPr>
            <w:r w:rsidRPr="004B63EE">
              <w:rPr>
                <w:rFonts w:ascii="Century Gothic" w:eastAsia="Calibri" w:hAnsi="Century Gothic" w:cs="Arial"/>
                <w:kern w:val="0"/>
                <w:sz w:val="18"/>
                <w:szCs w:val="18"/>
                <w14:ligatures w14:val="none"/>
              </w:rPr>
              <w:t>R2=SI</w:t>
            </w:r>
            <w:r>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C=1</w:t>
            </w:r>
          </w:p>
          <w:p w14:paraId="19EA6BB2"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4B63EE">
              <w:rPr>
                <w:rFonts w:ascii="Century Gothic" w:eastAsia="Calibri" w:hAnsi="Century Gothic" w:cs="Arial"/>
                <w:kern w:val="0"/>
                <w:sz w:val="18"/>
                <w:szCs w:val="18"/>
                <w14:ligatures w14:val="none"/>
              </w:rPr>
              <w:t>R2=NO</w:t>
            </w:r>
            <w:r>
              <w:rPr>
                <w:rFonts w:ascii="Century Gothic" w:eastAsia="Calibri" w:hAnsi="Century Gothic" w:cs="Arial"/>
                <w:kern w:val="0"/>
                <w:sz w:val="18"/>
                <w:szCs w:val="18"/>
                <w14:ligatures w14:val="none"/>
              </w:rPr>
              <w:t xml:space="preserve">  </w:t>
            </w:r>
            <w:r w:rsidRPr="004B63EE">
              <w:rPr>
                <w:rFonts w:ascii="Century Gothic" w:eastAsia="Calibri" w:hAnsi="Century Gothic" w:cs="Arial"/>
                <w:kern w:val="0"/>
                <w:sz w:val="18"/>
                <w:szCs w:val="18"/>
                <w14:ligatures w14:val="none"/>
              </w:rPr>
              <w:t xml:space="preserve"> C=0</w:t>
            </w:r>
          </w:p>
        </w:tc>
        <w:tc>
          <w:tcPr>
            <w:tcW w:w="708" w:type="dxa"/>
            <w:tcBorders>
              <w:top w:val="nil"/>
              <w:left w:val="nil"/>
              <w:bottom w:val="single" w:sz="4" w:space="0" w:color="auto"/>
              <w:right w:val="single" w:sz="4" w:space="0" w:color="auto"/>
            </w:tcBorders>
            <w:noWrap/>
            <w:vAlign w:val="center"/>
          </w:tcPr>
          <w:p w14:paraId="513247E8" w14:textId="3CE48369" w:rsidR="00AB74DA" w:rsidRPr="005004CD" w:rsidRDefault="00E85C12"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0" w:type="dxa"/>
            <w:tcBorders>
              <w:top w:val="nil"/>
              <w:left w:val="nil"/>
              <w:bottom w:val="single" w:sz="4" w:space="0" w:color="auto"/>
              <w:right w:val="single" w:sz="4" w:space="0" w:color="auto"/>
            </w:tcBorders>
            <w:noWrap/>
            <w:vAlign w:val="center"/>
          </w:tcPr>
          <w:p w14:paraId="10FD6A9F"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4A1D16" w:rsidRPr="005004CD" w14:paraId="28B85F3C" w14:textId="2B0073E3" w:rsidTr="00895A12">
        <w:trPr>
          <w:trHeight w:val="567"/>
        </w:trPr>
        <w:tc>
          <w:tcPr>
            <w:tcW w:w="492" w:type="dxa"/>
            <w:tcBorders>
              <w:top w:val="nil"/>
              <w:left w:val="single" w:sz="4" w:space="0" w:color="auto"/>
              <w:bottom w:val="single" w:sz="4" w:space="0" w:color="auto"/>
              <w:right w:val="single" w:sz="4" w:space="0" w:color="auto"/>
            </w:tcBorders>
            <w:vAlign w:val="center"/>
          </w:tcPr>
          <w:p w14:paraId="6A093F06" w14:textId="77777777" w:rsidR="004A1D16" w:rsidRPr="004A60A5" w:rsidRDefault="004A1D16"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SR3</w:t>
            </w:r>
          </w:p>
        </w:tc>
        <w:tc>
          <w:tcPr>
            <w:tcW w:w="5163" w:type="dxa"/>
            <w:tcBorders>
              <w:top w:val="nil"/>
              <w:left w:val="single" w:sz="4" w:space="0" w:color="auto"/>
              <w:bottom w:val="single" w:sz="4" w:space="0" w:color="auto"/>
              <w:right w:val="single" w:sz="4" w:space="0" w:color="auto"/>
            </w:tcBorders>
            <w:noWrap/>
          </w:tcPr>
          <w:p w14:paraId="14736D64" w14:textId="5A380034" w:rsidR="004A1D16" w:rsidRPr="004A60A5" w:rsidRDefault="004A1D16"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Esperienza del richiedente (R3) nel campo</w:t>
            </w:r>
            <w:r w:rsidR="00FB157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dell’inclusione sociale</w:t>
            </w:r>
            <w:r>
              <w:rPr>
                <w:rFonts w:ascii="Century Gothic" w:eastAsia="Calibri" w:hAnsi="Century Gothic" w:cs="Arial"/>
                <w:kern w:val="0"/>
                <w:sz w:val="18"/>
                <w:szCs w:val="18"/>
                <w14:ligatures w14:val="none"/>
              </w:rPr>
              <w:t xml:space="preserve"> </w:t>
            </w:r>
          </w:p>
        </w:tc>
        <w:tc>
          <w:tcPr>
            <w:tcW w:w="2134" w:type="dxa"/>
            <w:tcBorders>
              <w:top w:val="nil"/>
              <w:left w:val="nil"/>
              <w:bottom w:val="single" w:sz="4" w:space="0" w:color="auto"/>
              <w:right w:val="single" w:sz="4" w:space="0" w:color="auto"/>
            </w:tcBorders>
            <w:vAlign w:val="center"/>
          </w:tcPr>
          <w:p w14:paraId="22D4592B" w14:textId="77777777" w:rsidR="00E85C12" w:rsidRPr="00E85C12" w:rsidRDefault="00E85C12" w:rsidP="00E85C12">
            <w:pPr>
              <w:spacing w:after="0" w:line="240" w:lineRule="auto"/>
              <w:jc w:val="center"/>
              <w:rPr>
                <w:rFonts w:ascii="Century Gothic" w:eastAsia="Calibri" w:hAnsi="Century Gothic" w:cs="Arial"/>
                <w:kern w:val="0"/>
                <w:sz w:val="18"/>
                <w:szCs w:val="18"/>
                <w14:ligatures w14:val="none"/>
              </w:rPr>
            </w:pPr>
            <w:r w:rsidRPr="00E85C12">
              <w:rPr>
                <w:rFonts w:ascii="Century Gothic" w:eastAsia="Calibri" w:hAnsi="Century Gothic" w:cs="Arial"/>
                <w:kern w:val="0"/>
                <w:sz w:val="18"/>
                <w:szCs w:val="18"/>
                <w14:ligatures w14:val="none"/>
              </w:rPr>
              <w:t>R3=SI C=1</w:t>
            </w:r>
          </w:p>
          <w:p w14:paraId="2B3844E9" w14:textId="476D92D3" w:rsidR="004A1D16" w:rsidRPr="005004CD" w:rsidRDefault="00E85C12" w:rsidP="00E85C12">
            <w:pPr>
              <w:spacing w:after="0" w:line="240" w:lineRule="auto"/>
              <w:jc w:val="center"/>
              <w:rPr>
                <w:rFonts w:ascii="Century Gothic" w:eastAsia="Times New Roman" w:hAnsi="Century Gothic" w:cs="Arial"/>
                <w:color w:val="000000"/>
                <w:kern w:val="0"/>
                <w:sz w:val="20"/>
                <w:szCs w:val="20"/>
                <w:lang w:eastAsia="it-IT"/>
                <w14:ligatures w14:val="none"/>
              </w:rPr>
            </w:pPr>
            <w:r w:rsidRPr="00E85C12">
              <w:rPr>
                <w:rFonts w:ascii="Century Gothic" w:eastAsia="Calibri" w:hAnsi="Century Gothic" w:cs="Arial"/>
                <w:kern w:val="0"/>
                <w:sz w:val="18"/>
                <w:szCs w:val="18"/>
                <w14:ligatures w14:val="none"/>
              </w:rPr>
              <w:t>R3=NO C=0</w:t>
            </w:r>
          </w:p>
        </w:tc>
        <w:tc>
          <w:tcPr>
            <w:tcW w:w="708" w:type="dxa"/>
            <w:tcBorders>
              <w:top w:val="nil"/>
              <w:left w:val="nil"/>
              <w:bottom w:val="single" w:sz="4" w:space="0" w:color="auto"/>
              <w:right w:val="single" w:sz="4" w:space="0" w:color="auto"/>
            </w:tcBorders>
            <w:vAlign w:val="center"/>
          </w:tcPr>
          <w:p w14:paraId="4A35C98E" w14:textId="15EBB75C" w:rsidR="004A1D16" w:rsidRPr="005004CD" w:rsidRDefault="00E85C12" w:rsidP="00E85C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9B73A5">
              <w:rPr>
                <w:rFonts w:ascii="Century Gothic" w:eastAsia="Times New Roman" w:hAnsi="Century Gothic" w:cs="Arial"/>
                <w:color w:val="000000"/>
                <w:kern w:val="0"/>
                <w:sz w:val="20"/>
                <w:szCs w:val="20"/>
                <w:lang w:eastAsia="it-IT"/>
                <w14:ligatures w14:val="none"/>
              </w:rPr>
              <w:t>1</w:t>
            </w:r>
          </w:p>
        </w:tc>
        <w:tc>
          <w:tcPr>
            <w:tcW w:w="1000" w:type="dxa"/>
            <w:tcBorders>
              <w:top w:val="nil"/>
              <w:left w:val="nil"/>
              <w:bottom w:val="single" w:sz="4" w:space="0" w:color="auto"/>
              <w:right w:val="single" w:sz="4" w:space="0" w:color="auto"/>
            </w:tcBorders>
            <w:vAlign w:val="center"/>
          </w:tcPr>
          <w:p w14:paraId="4B6AA681" w14:textId="77777777" w:rsidR="004A1D16" w:rsidRPr="005004CD" w:rsidRDefault="004A1D16" w:rsidP="004A1D16">
            <w:pPr>
              <w:spacing w:after="0" w:line="240" w:lineRule="auto"/>
              <w:rPr>
                <w:rFonts w:ascii="Century Gothic" w:eastAsia="Times New Roman" w:hAnsi="Century Gothic" w:cs="Arial"/>
                <w:color w:val="000000"/>
                <w:kern w:val="0"/>
                <w:sz w:val="20"/>
                <w:szCs w:val="20"/>
                <w:lang w:eastAsia="it-IT"/>
                <w14:ligatures w14:val="none"/>
              </w:rPr>
            </w:pPr>
          </w:p>
        </w:tc>
      </w:tr>
      <w:tr w:rsidR="00AB74DA" w:rsidRPr="005004CD" w14:paraId="09B69D03" w14:textId="77777777" w:rsidTr="00895A12">
        <w:trPr>
          <w:trHeight w:val="567"/>
        </w:trPr>
        <w:tc>
          <w:tcPr>
            <w:tcW w:w="492" w:type="dxa"/>
            <w:tcBorders>
              <w:top w:val="nil"/>
              <w:left w:val="single" w:sz="4" w:space="0" w:color="auto"/>
              <w:bottom w:val="single" w:sz="4" w:space="0" w:color="auto"/>
              <w:right w:val="single" w:sz="4" w:space="0" w:color="auto"/>
            </w:tcBorders>
            <w:vAlign w:val="center"/>
          </w:tcPr>
          <w:p w14:paraId="442A4A4D" w14:textId="77777777" w:rsidR="00AB74DA" w:rsidRPr="004A60A5" w:rsidRDefault="00AB74DA" w:rsidP="00CA0B54">
            <w:pPr>
              <w:spacing w:after="0" w:line="240" w:lineRule="auto"/>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SR4</w:t>
            </w:r>
          </w:p>
        </w:tc>
        <w:tc>
          <w:tcPr>
            <w:tcW w:w="5163" w:type="dxa"/>
            <w:tcBorders>
              <w:top w:val="nil"/>
              <w:left w:val="single" w:sz="4" w:space="0" w:color="auto"/>
              <w:bottom w:val="single" w:sz="4" w:space="0" w:color="auto"/>
              <w:right w:val="single" w:sz="4" w:space="0" w:color="auto"/>
            </w:tcBorders>
            <w:noWrap/>
          </w:tcPr>
          <w:p w14:paraId="06A6E1B2" w14:textId="315CDB92"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dipendenti presenti in azienda con</w:t>
            </w:r>
            <w:r w:rsidR="00FB157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disabilità (R4)</w:t>
            </w:r>
          </w:p>
        </w:tc>
        <w:tc>
          <w:tcPr>
            <w:tcW w:w="2134" w:type="dxa"/>
            <w:tcBorders>
              <w:top w:val="nil"/>
              <w:left w:val="nil"/>
              <w:bottom w:val="single" w:sz="4" w:space="0" w:color="auto"/>
              <w:right w:val="single" w:sz="4" w:space="0" w:color="auto"/>
            </w:tcBorders>
            <w:vAlign w:val="center"/>
          </w:tcPr>
          <w:p w14:paraId="4B2D0C95" w14:textId="77777777" w:rsidR="00AB74DA" w:rsidRPr="00223B86" w:rsidRDefault="00AB74DA" w:rsidP="00CA0B54">
            <w:pPr>
              <w:spacing w:after="0" w:line="240" w:lineRule="auto"/>
              <w:jc w:val="center"/>
              <w:rPr>
                <w:rFonts w:ascii="Century Gothic" w:eastAsia="Calibri" w:hAnsi="Century Gothic" w:cs="Arial"/>
                <w:kern w:val="0"/>
                <w:sz w:val="18"/>
                <w:szCs w:val="18"/>
                <w14:ligatures w14:val="none"/>
              </w:rPr>
            </w:pPr>
            <w:r w:rsidRPr="00223B86">
              <w:rPr>
                <w:rFonts w:ascii="Century Gothic" w:eastAsia="Calibri" w:hAnsi="Century Gothic" w:cs="Arial"/>
                <w:kern w:val="0"/>
                <w:sz w:val="18"/>
                <w:szCs w:val="18"/>
                <w14:ligatures w14:val="none"/>
              </w:rPr>
              <w:t>R4=0 C=0</w:t>
            </w:r>
          </w:p>
          <w:p w14:paraId="1A487C55" w14:textId="77777777" w:rsidR="00AB74DA" w:rsidRPr="00223B86" w:rsidRDefault="00AB74DA" w:rsidP="00CA0B54">
            <w:pPr>
              <w:spacing w:after="0" w:line="240" w:lineRule="auto"/>
              <w:jc w:val="center"/>
              <w:rPr>
                <w:rFonts w:ascii="Century Gothic" w:eastAsia="Calibri" w:hAnsi="Century Gothic" w:cs="Arial"/>
                <w:kern w:val="0"/>
                <w:sz w:val="18"/>
                <w:szCs w:val="18"/>
                <w14:ligatures w14:val="none"/>
              </w:rPr>
            </w:pPr>
            <w:r w:rsidRPr="00223B86">
              <w:rPr>
                <w:rFonts w:ascii="Century Gothic" w:eastAsia="Calibri" w:hAnsi="Century Gothic" w:cs="Arial"/>
                <w:kern w:val="0"/>
                <w:sz w:val="18"/>
                <w:szCs w:val="18"/>
                <w14:ligatures w14:val="none"/>
              </w:rPr>
              <w:t>0&lt;R4≤3 C=0,5</w:t>
            </w:r>
          </w:p>
          <w:p w14:paraId="69D6984D"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223B86">
              <w:rPr>
                <w:rFonts w:ascii="Century Gothic" w:eastAsia="Calibri" w:hAnsi="Century Gothic" w:cs="Arial"/>
                <w:kern w:val="0"/>
                <w:sz w:val="18"/>
                <w:szCs w:val="18"/>
                <w14:ligatures w14:val="none"/>
              </w:rPr>
              <w:t>R4&gt;3 C=1</w:t>
            </w:r>
          </w:p>
        </w:tc>
        <w:tc>
          <w:tcPr>
            <w:tcW w:w="708" w:type="dxa"/>
            <w:tcBorders>
              <w:top w:val="nil"/>
              <w:left w:val="nil"/>
              <w:bottom w:val="single" w:sz="4" w:space="0" w:color="auto"/>
              <w:right w:val="single" w:sz="4" w:space="0" w:color="auto"/>
            </w:tcBorders>
            <w:noWrap/>
            <w:vAlign w:val="center"/>
          </w:tcPr>
          <w:p w14:paraId="689DB07D" w14:textId="271387D9" w:rsidR="00AB74DA" w:rsidRPr="005004CD" w:rsidRDefault="00F15674"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9B73A5">
              <w:rPr>
                <w:rFonts w:ascii="Century Gothic" w:eastAsia="Times New Roman" w:hAnsi="Century Gothic" w:cs="Arial"/>
                <w:color w:val="000000"/>
                <w:kern w:val="0"/>
                <w:sz w:val="20"/>
                <w:szCs w:val="20"/>
                <w:lang w:eastAsia="it-IT"/>
                <w14:ligatures w14:val="none"/>
              </w:rPr>
              <w:t>1</w:t>
            </w:r>
          </w:p>
        </w:tc>
        <w:tc>
          <w:tcPr>
            <w:tcW w:w="1000" w:type="dxa"/>
            <w:tcBorders>
              <w:top w:val="nil"/>
              <w:left w:val="nil"/>
              <w:bottom w:val="single" w:sz="4" w:space="0" w:color="auto"/>
              <w:right w:val="single" w:sz="4" w:space="0" w:color="auto"/>
            </w:tcBorders>
            <w:noWrap/>
            <w:vAlign w:val="center"/>
          </w:tcPr>
          <w:p w14:paraId="0488A88B"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36DF53FD" w14:textId="77777777" w:rsidTr="009B73A5">
        <w:trPr>
          <w:trHeight w:val="567"/>
        </w:trPr>
        <w:tc>
          <w:tcPr>
            <w:tcW w:w="4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DB23EA0"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SR5</w:t>
            </w:r>
          </w:p>
        </w:tc>
        <w:tc>
          <w:tcPr>
            <w:tcW w:w="5163" w:type="dxa"/>
            <w:tcBorders>
              <w:top w:val="nil"/>
              <w:left w:val="single" w:sz="4" w:space="0" w:color="auto"/>
              <w:bottom w:val="single" w:sz="4" w:space="0" w:color="auto"/>
              <w:right w:val="single" w:sz="4" w:space="0" w:color="auto"/>
            </w:tcBorders>
            <w:shd w:val="clear" w:color="auto" w:fill="F2F2F2" w:themeFill="background1" w:themeFillShade="F2"/>
            <w:noWrap/>
          </w:tcPr>
          <w:p w14:paraId="3B5216BF" w14:textId="51166465"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soggetti partecipanti all’iniziativa in</w:t>
            </w:r>
            <w:r w:rsidR="00FB157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partenariato (R5)</w:t>
            </w:r>
          </w:p>
        </w:tc>
        <w:tc>
          <w:tcPr>
            <w:tcW w:w="3842" w:type="dxa"/>
            <w:gridSpan w:val="3"/>
            <w:tcBorders>
              <w:top w:val="nil"/>
              <w:left w:val="nil"/>
              <w:bottom w:val="single" w:sz="4" w:space="0" w:color="auto"/>
              <w:right w:val="single" w:sz="4" w:space="0" w:color="auto"/>
            </w:tcBorders>
            <w:shd w:val="clear" w:color="auto" w:fill="F2F2F2" w:themeFill="background1" w:themeFillShade="F2"/>
            <w:vAlign w:val="center"/>
          </w:tcPr>
          <w:p w14:paraId="573F6A56" w14:textId="12BF6AC1" w:rsidR="00AB74DA" w:rsidRPr="009F38B5" w:rsidRDefault="009F38B5" w:rsidP="009F38B5">
            <w:pPr>
              <w:spacing w:after="0" w:line="240" w:lineRule="auto"/>
              <w:ind w:left="38"/>
              <w:jc w:val="center"/>
              <w:rPr>
                <w:rFonts w:ascii="Century Gothic" w:eastAsia="Times New Roman" w:hAnsi="Century Gothic" w:cs="Arial"/>
                <w:color w:val="000000"/>
                <w:kern w:val="0"/>
                <w:sz w:val="16"/>
                <w:szCs w:val="16"/>
                <w:lang w:eastAsia="it-IT"/>
                <w14:ligatures w14:val="none"/>
              </w:rPr>
            </w:pPr>
            <w:r w:rsidRPr="009F38B5">
              <w:rPr>
                <w:rFonts w:ascii="Century Gothic" w:eastAsia="Times New Roman" w:hAnsi="Century Gothic" w:cs="Arial"/>
                <w:color w:val="000000"/>
                <w:kern w:val="0"/>
                <w:sz w:val="16"/>
                <w:szCs w:val="16"/>
                <w:lang w:eastAsia="it-IT"/>
                <w14:ligatures w14:val="none"/>
              </w:rPr>
              <w:t>Non applicabile (non prevista la partecipazione di partenariati)</w:t>
            </w:r>
          </w:p>
        </w:tc>
      </w:tr>
      <w:tr w:rsidR="00032AA2" w:rsidRPr="005004CD" w14:paraId="15B0B2EC" w14:textId="77777777" w:rsidTr="00895A12">
        <w:trPr>
          <w:trHeight w:val="567"/>
        </w:trPr>
        <w:tc>
          <w:tcPr>
            <w:tcW w:w="492" w:type="dxa"/>
            <w:tcBorders>
              <w:top w:val="nil"/>
              <w:left w:val="single" w:sz="4" w:space="0" w:color="auto"/>
              <w:bottom w:val="single" w:sz="4" w:space="0" w:color="auto"/>
              <w:right w:val="single" w:sz="4" w:space="0" w:color="auto"/>
            </w:tcBorders>
            <w:vAlign w:val="center"/>
          </w:tcPr>
          <w:p w14:paraId="5E724C00" w14:textId="28F3CB91" w:rsidR="00032AA2" w:rsidRPr="004A60A5" w:rsidRDefault="00032AA2" w:rsidP="00CA0B54">
            <w:pPr>
              <w:spacing w:after="0" w:line="240" w:lineRule="auto"/>
              <w:rPr>
                <w:rFonts w:ascii="Century Gothic" w:eastAsia="Times New Roman" w:hAnsi="Century Gothic" w:cs="Arial"/>
                <w:color w:val="000000"/>
                <w:kern w:val="0"/>
                <w:sz w:val="18"/>
                <w:szCs w:val="18"/>
                <w:lang w:eastAsia="it-IT"/>
                <w14:ligatures w14:val="none"/>
              </w:rPr>
            </w:pPr>
            <w:r>
              <w:rPr>
                <w:rFonts w:ascii="Century Gothic" w:eastAsia="Times New Roman" w:hAnsi="Century Gothic" w:cs="Arial"/>
                <w:color w:val="000000"/>
                <w:kern w:val="0"/>
                <w:sz w:val="18"/>
                <w:szCs w:val="18"/>
                <w:lang w:eastAsia="it-IT"/>
                <w14:ligatures w14:val="none"/>
              </w:rPr>
              <w:t>SR6</w:t>
            </w:r>
          </w:p>
        </w:tc>
        <w:tc>
          <w:tcPr>
            <w:tcW w:w="5163" w:type="dxa"/>
            <w:tcBorders>
              <w:top w:val="nil"/>
              <w:left w:val="single" w:sz="4" w:space="0" w:color="auto"/>
              <w:bottom w:val="single" w:sz="4" w:space="0" w:color="auto"/>
              <w:right w:val="single" w:sz="4" w:space="0" w:color="auto"/>
            </w:tcBorders>
            <w:noWrap/>
          </w:tcPr>
          <w:p w14:paraId="61DA765D" w14:textId="30D5683D" w:rsidR="00032AA2" w:rsidRPr="004A60A5" w:rsidRDefault="00032AA2"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Il richiedente è in possesso di certificazioni di prodotto o di processo (R6)</w:t>
            </w:r>
          </w:p>
        </w:tc>
        <w:tc>
          <w:tcPr>
            <w:tcW w:w="2134" w:type="dxa"/>
            <w:tcBorders>
              <w:top w:val="nil"/>
              <w:left w:val="nil"/>
              <w:bottom w:val="single" w:sz="4" w:space="0" w:color="auto"/>
              <w:right w:val="single" w:sz="4" w:space="0" w:color="auto"/>
            </w:tcBorders>
            <w:vAlign w:val="center"/>
          </w:tcPr>
          <w:p w14:paraId="4D9F29BD" w14:textId="77777777" w:rsidR="00032AA2" w:rsidRPr="00032AA2" w:rsidRDefault="00032AA2" w:rsidP="00032AA2">
            <w:pPr>
              <w:spacing w:after="0" w:line="240" w:lineRule="auto"/>
              <w:ind w:left="38"/>
              <w:jc w:val="center"/>
              <w:rPr>
                <w:rFonts w:ascii="Century Gothic" w:eastAsia="Times New Roman" w:hAnsi="Century Gothic" w:cs="Arial"/>
                <w:color w:val="000000"/>
                <w:kern w:val="0"/>
                <w:sz w:val="18"/>
                <w:szCs w:val="18"/>
                <w:lang w:eastAsia="it-IT"/>
                <w14:ligatures w14:val="none"/>
              </w:rPr>
            </w:pPr>
            <w:r w:rsidRPr="00032AA2">
              <w:rPr>
                <w:rFonts w:ascii="Century Gothic" w:eastAsia="Times New Roman" w:hAnsi="Century Gothic" w:cs="Arial"/>
                <w:color w:val="000000"/>
                <w:kern w:val="0"/>
                <w:sz w:val="18"/>
                <w:szCs w:val="18"/>
                <w:lang w:eastAsia="it-IT"/>
                <w14:ligatures w14:val="none"/>
              </w:rPr>
              <w:t>R6=SI  C=1</w:t>
            </w:r>
          </w:p>
          <w:p w14:paraId="58AE5716" w14:textId="5D5C066F" w:rsidR="00032AA2" w:rsidRDefault="00032AA2" w:rsidP="00032AA2">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032AA2">
              <w:rPr>
                <w:rFonts w:ascii="Century Gothic" w:eastAsia="Times New Roman" w:hAnsi="Century Gothic" w:cs="Arial"/>
                <w:color w:val="000000"/>
                <w:kern w:val="0"/>
                <w:sz w:val="18"/>
                <w:szCs w:val="18"/>
                <w:lang w:eastAsia="it-IT"/>
                <w14:ligatures w14:val="none"/>
              </w:rPr>
              <w:t>R6=NO C=0</w:t>
            </w:r>
          </w:p>
        </w:tc>
        <w:tc>
          <w:tcPr>
            <w:tcW w:w="708" w:type="dxa"/>
            <w:tcBorders>
              <w:top w:val="nil"/>
              <w:left w:val="nil"/>
              <w:bottom w:val="single" w:sz="4" w:space="0" w:color="auto"/>
              <w:right w:val="single" w:sz="4" w:space="0" w:color="auto"/>
            </w:tcBorders>
            <w:vAlign w:val="center"/>
          </w:tcPr>
          <w:p w14:paraId="334FD8F6" w14:textId="566F1A6C" w:rsidR="00032AA2" w:rsidRPr="00A26D9C" w:rsidRDefault="001B4837" w:rsidP="00F15674">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A26D9C">
              <w:rPr>
                <w:rFonts w:ascii="Century Gothic" w:eastAsia="Times New Roman" w:hAnsi="Century Gothic" w:cs="Arial"/>
                <w:color w:val="000000"/>
                <w:kern w:val="0"/>
                <w:sz w:val="20"/>
                <w:szCs w:val="20"/>
                <w:lang w:eastAsia="it-IT"/>
                <w14:ligatures w14:val="none"/>
              </w:rPr>
              <w:t>10</w:t>
            </w:r>
          </w:p>
        </w:tc>
        <w:tc>
          <w:tcPr>
            <w:tcW w:w="1000" w:type="dxa"/>
            <w:tcBorders>
              <w:top w:val="nil"/>
              <w:left w:val="nil"/>
              <w:bottom w:val="single" w:sz="4" w:space="0" w:color="auto"/>
              <w:right w:val="single" w:sz="4" w:space="0" w:color="auto"/>
            </w:tcBorders>
            <w:vAlign w:val="center"/>
          </w:tcPr>
          <w:p w14:paraId="14FBA9E0" w14:textId="19A7E2A3" w:rsidR="00032AA2" w:rsidRDefault="00032AA2"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5544E8" w:rsidRPr="005004CD" w14:paraId="77411DFB" w14:textId="2AE5E163" w:rsidTr="00895A12">
        <w:trPr>
          <w:trHeight w:val="567"/>
        </w:trPr>
        <w:tc>
          <w:tcPr>
            <w:tcW w:w="492" w:type="dxa"/>
            <w:tcBorders>
              <w:top w:val="nil"/>
              <w:left w:val="single" w:sz="4" w:space="0" w:color="auto"/>
              <w:bottom w:val="single" w:sz="4" w:space="0" w:color="auto"/>
              <w:right w:val="single" w:sz="4" w:space="0" w:color="auto"/>
            </w:tcBorders>
            <w:vAlign w:val="center"/>
          </w:tcPr>
          <w:p w14:paraId="242B7B53" w14:textId="3E10F544" w:rsidR="005544E8" w:rsidRPr="004A60A5" w:rsidRDefault="005544E8" w:rsidP="00CA0B54">
            <w:pPr>
              <w:spacing w:after="0" w:line="240" w:lineRule="auto"/>
              <w:rPr>
                <w:rFonts w:ascii="Century Gothic" w:eastAsia="Times New Roman" w:hAnsi="Century Gothic" w:cs="Arial"/>
                <w:color w:val="000000"/>
                <w:kern w:val="0"/>
                <w:sz w:val="18"/>
                <w:szCs w:val="18"/>
                <w:lang w:eastAsia="it-IT"/>
                <w14:ligatures w14:val="none"/>
              </w:rPr>
            </w:pPr>
            <w:r>
              <w:rPr>
                <w:rFonts w:ascii="Century Gothic" w:eastAsia="Times New Roman" w:hAnsi="Century Gothic" w:cs="Arial"/>
                <w:color w:val="000000"/>
                <w:kern w:val="0"/>
                <w:sz w:val="18"/>
                <w:szCs w:val="18"/>
                <w:lang w:eastAsia="it-IT"/>
                <w14:ligatures w14:val="none"/>
              </w:rPr>
              <w:t>SR7</w:t>
            </w:r>
          </w:p>
        </w:tc>
        <w:tc>
          <w:tcPr>
            <w:tcW w:w="5163" w:type="dxa"/>
            <w:tcBorders>
              <w:top w:val="nil"/>
              <w:left w:val="single" w:sz="4" w:space="0" w:color="auto"/>
              <w:bottom w:val="single" w:sz="4" w:space="0" w:color="auto"/>
              <w:right w:val="single" w:sz="4" w:space="0" w:color="auto"/>
            </w:tcBorders>
            <w:noWrap/>
          </w:tcPr>
          <w:p w14:paraId="3326EB81" w14:textId="56C56259" w:rsidR="005544E8" w:rsidRPr="004A60A5" w:rsidRDefault="005544E8"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Il richiedente è rappresentato da imprese di pesca e/o acquacoltura che, attraverso la realizzazione del progetto, avviano l’attività di commercializzazione diretta e/o di trasformazione all’interno della stessa impresa (R7</w:t>
            </w:r>
            <w:r w:rsidRPr="007C19CE">
              <w:rPr>
                <w:rFonts w:ascii="Century Gothic" w:eastAsia="Calibri" w:hAnsi="Century Gothic" w:cs="Arial"/>
                <w:kern w:val="0"/>
                <w:sz w:val="18"/>
                <w:szCs w:val="18"/>
                <w14:ligatures w14:val="none"/>
              </w:rPr>
              <w:t>)</w:t>
            </w:r>
          </w:p>
        </w:tc>
        <w:tc>
          <w:tcPr>
            <w:tcW w:w="2134" w:type="dxa"/>
            <w:tcBorders>
              <w:top w:val="nil"/>
              <w:left w:val="nil"/>
              <w:bottom w:val="single" w:sz="4" w:space="0" w:color="auto"/>
              <w:right w:val="single" w:sz="4" w:space="0" w:color="auto"/>
            </w:tcBorders>
            <w:vAlign w:val="center"/>
          </w:tcPr>
          <w:p w14:paraId="7B32B268" w14:textId="77777777" w:rsidR="00F15674" w:rsidRPr="00F15674" w:rsidRDefault="00F15674" w:rsidP="00F15674">
            <w:pPr>
              <w:spacing w:after="0" w:line="240" w:lineRule="auto"/>
              <w:ind w:left="38"/>
              <w:jc w:val="center"/>
              <w:rPr>
                <w:rFonts w:ascii="Century Gothic" w:eastAsia="Times New Roman" w:hAnsi="Century Gothic" w:cs="Arial"/>
                <w:color w:val="000000"/>
                <w:kern w:val="0"/>
                <w:sz w:val="18"/>
                <w:szCs w:val="18"/>
                <w:lang w:eastAsia="it-IT"/>
                <w14:ligatures w14:val="none"/>
              </w:rPr>
            </w:pPr>
            <w:r w:rsidRPr="00F15674">
              <w:rPr>
                <w:rFonts w:ascii="Century Gothic" w:eastAsia="Times New Roman" w:hAnsi="Century Gothic" w:cs="Arial"/>
                <w:color w:val="000000"/>
                <w:kern w:val="0"/>
                <w:sz w:val="18"/>
                <w:szCs w:val="18"/>
                <w:lang w:eastAsia="it-IT"/>
                <w14:ligatures w14:val="none"/>
              </w:rPr>
              <w:t>R7=SI C=1</w:t>
            </w:r>
          </w:p>
          <w:p w14:paraId="77259139" w14:textId="62F3290E" w:rsidR="005544E8" w:rsidRDefault="00F15674" w:rsidP="00F15674">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F15674">
              <w:rPr>
                <w:rFonts w:ascii="Century Gothic" w:eastAsia="Times New Roman" w:hAnsi="Century Gothic" w:cs="Arial"/>
                <w:color w:val="000000"/>
                <w:kern w:val="0"/>
                <w:sz w:val="18"/>
                <w:szCs w:val="18"/>
                <w:lang w:eastAsia="it-IT"/>
                <w14:ligatures w14:val="none"/>
              </w:rPr>
              <w:t>R7=NO C=0</w:t>
            </w:r>
          </w:p>
        </w:tc>
        <w:tc>
          <w:tcPr>
            <w:tcW w:w="708" w:type="dxa"/>
            <w:tcBorders>
              <w:top w:val="nil"/>
              <w:left w:val="nil"/>
              <w:bottom w:val="single" w:sz="4" w:space="0" w:color="auto"/>
              <w:right w:val="single" w:sz="4" w:space="0" w:color="auto"/>
            </w:tcBorders>
            <w:vAlign w:val="center"/>
          </w:tcPr>
          <w:p w14:paraId="2C4912E4" w14:textId="1CD0CE35" w:rsidR="005544E8" w:rsidRDefault="00F15674" w:rsidP="00F15674">
            <w:pPr>
              <w:spacing w:after="0" w:line="240" w:lineRule="auto"/>
              <w:ind w:left="38"/>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0" w:type="dxa"/>
            <w:tcBorders>
              <w:top w:val="nil"/>
              <w:left w:val="nil"/>
              <w:bottom w:val="single" w:sz="4" w:space="0" w:color="auto"/>
              <w:right w:val="single" w:sz="4" w:space="0" w:color="auto"/>
            </w:tcBorders>
            <w:vAlign w:val="center"/>
          </w:tcPr>
          <w:p w14:paraId="50046EFA" w14:textId="77777777" w:rsidR="005544E8" w:rsidRDefault="005544E8"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6517FCDB" w14:textId="77777777" w:rsidTr="00CA0B54">
        <w:trPr>
          <w:trHeight w:val="255"/>
        </w:trPr>
        <w:tc>
          <w:tcPr>
            <w:tcW w:w="9497" w:type="dxa"/>
            <w:gridSpan w:val="5"/>
            <w:tcBorders>
              <w:top w:val="nil"/>
              <w:left w:val="single" w:sz="4" w:space="0" w:color="auto"/>
              <w:bottom w:val="single" w:sz="4" w:space="0" w:color="auto"/>
              <w:right w:val="single" w:sz="4" w:space="0" w:color="auto"/>
            </w:tcBorders>
            <w:shd w:val="clear" w:color="auto" w:fill="DEEAF6"/>
          </w:tcPr>
          <w:p w14:paraId="30A5D638" w14:textId="77777777" w:rsidR="00AB74DA" w:rsidRPr="005004CD" w:rsidRDefault="00AB74DA" w:rsidP="00CA0B54">
            <w:pPr>
              <w:spacing w:after="0" w:line="240" w:lineRule="auto"/>
              <w:ind w:left="38"/>
              <w:rPr>
                <w:rFonts w:ascii="Century Gothic" w:eastAsia="Times New Roman" w:hAnsi="Century Gothic" w:cs="Arial"/>
                <w:b/>
                <w:bCs/>
                <w:color w:val="000000"/>
                <w:kern w:val="0"/>
                <w:sz w:val="20"/>
                <w:szCs w:val="20"/>
                <w:lang w:eastAsia="it-IT"/>
                <w14:ligatures w14:val="none"/>
              </w:rPr>
            </w:pPr>
            <w:r w:rsidRPr="005004CD">
              <w:rPr>
                <w:rFonts w:ascii="Century Gothic" w:eastAsia="Times New Roman" w:hAnsi="Century Gothic" w:cs="Arial"/>
                <w:b/>
                <w:bCs/>
                <w:color w:val="000000"/>
                <w:kern w:val="0"/>
                <w:sz w:val="20"/>
                <w:szCs w:val="20"/>
                <w:lang w:eastAsia="it-IT"/>
                <w14:ligatures w14:val="none"/>
              </w:rPr>
              <w:lastRenderedPageBreak/>
              <w:t>CRITERI QUALITATIVI DELLA PROPOSTA PROGETTUALE</w:t>
            </w:r>
          </w:p>
        </w:tc>
      </w:tr>
      <w:tr w:rsidR="00AB74DA" w:rsidRPr="005004CD" w14:paraId="7788D9E7" w14:textId="77777777" w:rsidTr="00895A12">
        <w:trPr>
          <w:trHeight w:val="567"/>
        </w:trPr>
        <w:tc>
          <w:tcPr>
            <w:tcW w:w="492" w:type="dxa"/>
            <w:tcBorders>
              <w:top w:val="nil"/>
              <w:left w:val="single" w:sz="4" w:space="0" w:color="auto"/>
              <w:bottom w:val="single" w:sz="4" w:space="0" w:color="auto"/>
              <w:right w:val="single" w:sz="4" w:space="0" w:color="auto"/>
            </w:tcBorders>
            <w:vAlign w:val="center"/>
          </w:tcPr>
          <w:p w14:paraId="644C4795"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Q1</w:t>
            </w:r>
          </w:p>
        </w:tc>
        <w:tc>
          <w:tcPr>
            <w:tcW w:w="5163" w:type="dxa"/>
            <w:tcBorders>
              <w:top w:val="nil"/>
              <w:left w:val="single" w:sz="4" w:space="0" w:color="auto"/>
              <w:bottom w:val="single" w:sz="4" w:space="0" w:color="auto"/>
              <w:right w:val="single" w:sz="4" w:space="0" w:color="auto"/>
            </w:tcBorders>
            <w:noWrap/>
            <w:vAlign w:val="center"/>
          </w:tcPr>
          <w:p w14:paraId="5D62F9CA" w14:textId="6B22C439"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Coerenza (Q1) con gli obiettivi d</w:t>
            </w:r>
            <w:r w:rsidR="000A1676">
              <w:rPr>
                <w:rFonts w:ascii="Century Gothic" w:eastAsia="Calibri" w:hAnsi="Century Gothic" w:cs="Arial"/>
                <w:kern w:val="0"/>
                <w:sz w:val="18"/>
                <w:szCs w:val="18"/>
                <w14:ligatures w14:val="none"/>
              </w:rPr>
              <w:t>ell’Azione 2</w:t>
            </w:r>
          </w:p>
        </w:tc>
        <w:tc>
          <w:tcPr>
            <w:tcW w:w="2134" w:type="dxa"/>
            <w:tcBorders>
              <w:top w:val="nil"/>
              <w:left w:val="nil"/>
              <w:bottom w:val="single" w:sz="4" w:space="0" w:color="auto"/>
              <w:right w:val="single" w:sz="4" w:space="0" w:color="auto"/>
            </w:tcBorders>
            <w:vAlign w:val="center"/>
          </w:tcPr>
          <w:p w14:paraId="3915B258" w14:textId="77777777" w:rsidR="00AB74DA" w:rsidRPr="001513A6" w:rsidRDefault="00AB74DA" w:rsidP="00CA0B54">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 xml:space="preserve">Q1=alta C=1 </w:t>
            </w:r>
          </w:p>
          <w:p w14:paraId="1067AC65" w14:textId="77777777" w:rsidR="00AB74DA" w:rsidRPr="001513A6" w:rsidRDefault="00AB74DA" w:rsidP="00CA0B54">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Q1=media C=0.9</w:t>
            </w:r>
          </w:p>
          <w:p w14:paraId="744D4AAC"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1513A6">
              <w:rPr>
                <w:rFonts w:ascii="Century Gothic" w:eastAsia="Calibri" w:hAnsi="Century Gothic" w:cs="Arial"/>
                <w:kern w:val="0"/>
                <w:sz w:val="18"/>
                <w:szCs w:val="18"/>
                <w14:ligatures w14:val="none"/>
              </w:rPr>
              <w:t>Q1=bassa C=0.8</w:t>
            </w:r>
          </w:p>
        </w:tc>
        <w:tc>
          <w:tcPr>
            <w:tcW w:w="708" w:type="dxa"/>
            <w:tcBorders>
              <w:top w:val="nil"/>
              <w:left w:val="nil"/>
              <w:bottom w:val="single" w:sz="4" w:space="0" w:color="auto"/>
              <w:right w:val="single" w:sz="4" w:space="0" w:color="auto"/>
            </w:tcBorders>
            <w:noWrap/>
            <w:vAlign w:val="center"/>
          </w:tcPr>
          <w:p w14:paraId="54369A3A" w14:textId="7E076B3A" w:rsidR="00AB74DA" w:rsidRPr="00A26D9C" w:rsidRDefault="00AB74DA" w:rsidP="00CA0B54">
            <w:pPr>
              <w:spacing w:after="0" w:line="240" w:lineRule="auto"/>
              <w:jc w:val="center"/>
              <w:rPr>
                <w:rFonts w:ascii="Century Gothic" w:eastAsia="Times New Roman" w:hAnsi="Century Gothic" w:cs="Arial"/>
                <w:color w:val="000000"/>
                <w:kern w:val="0"/>
                <w:sz w:val="20"/>
                <w:szCs w:val="20"/>
                <w:lang w:eastAsia="it-IT"/>
                <w14:ligatures w14:val="none"/>
              </w:rPr>
            </w:pPr>
            <w:r w:rsidRPr="00A26D9C">
              <w:rPr>
                <w:rFonts w:ascii="Century Gothic" w:eastAsia="Times New Roman" w:hAnsi="Century Gothic" w:cs="Arial"/>
                <w:color w:val="000000"/>
                <w:kern w:val="0"/>
                <w:sz w:val="20"/>
                <w:szCs w:val="20"/>
                <w:lang w:eastAsia="it-IT"/>
                <w14:ligatures w14:val="none"/>
              </w:rPr>
              <w:t>2</w:t>
            </w:r>
            <w:r w:rsidR="00706117" w:rsidRPr="00A26D9C">
              <w:rPr>
                <w:rFonts w:ascii="Century Gothic" w:eastAsia="Times New Roman" w:hAnsi="Century Gothic" w:cs="Arial"/>
                <w:color w:val="000000"/>
                <w:kern w:val="0"/>
                <w:sz w:val="20"/>
                <w:szCs w:val="20"/>
                <w:lang w:eastAsia="it-IT"/>
                <w14:ligatures w14:val="none"/>
              </w:rPr>
              <w:t>5</w:t>
            </w:r>
          </w:p>
        </w:tc>
        <w:tc>
          <w:tcPr>
            <w:tcW w:w="1000" w:type="dxa"/>
            <w:tcBorders>
              <w:top w:val="nil"/>
              <w:left w:val="nil"/>
              <w:bottom w:val="single" w:sz="4" w:space="0" w:color="auto"/>
              <w:right w:val="single" w:sz="4" w:space="0" w:color="auto"/>
            </w:tcBorders>
            <w:noWrap/>
            <w:vAlign w:val="center"/>
          </w:tcPr>
          <w:p w14:paraId="4DC772B8"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06704ED4"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581C63AF"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Q2</w:t>
            </w:r>
          </w:p>
        </w:tc>
        <w:tc>
          <w:tcPr>
            <w:tcW w:w="5163" w:type="dxa"/>
            <w:tcBorders>
              <w:top w:val="single" w:sz="4" w:space="0" w:color="auto"/>
              <w:left w:val="single" w:sz="4" w:space="0" w:color="auto"/>
              <w:bottom w:val="single" w:sz="4" w:space="0" w:color="auto"/>
              <w:right w:val="single" w:sz="4" w:space="0" w:color="auto"/>
            </w:tcBorders>
            <w:noWrap/>
          </w:tcPr>
          <w:p w14:paraId="542918A6" w14:textId="0952E229"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 xml:space="preserve">Livello di innovazione tecnologica mediante la valutazione del costo degli investimenti </w:t>
            </w:r>
            <w:r w:rsidR="001B2701">
              <w:rPr>
                <w:rFonts w:ascii="Century Gothic" w:eastAsia="Calibri" w:hAnsi="Century Gothic" w:cs="Arial"/>
                <w:kern w:val="0"/>
                <w:sz w:val="18"/>
                <w:szCs w:val="18"/>
                <w14:ligatures w14:val="none"/>
              </w:rPr>
              <w:t>a carattere innovativo sul costo totale dell’investimento (Q2)</w:t>
            </w:r>
          </w:p>
        </w:tc>
        <w:tc>
          <w:tcPr>
            <w:tcW w:w="2134" w:type="dxa"/>
            <w:tcBorders>
              <w:top w:val="single" w:sz="4" w:space="0" w:color="auto"/>
              <w:left w:val="nil"/>
              <w:bottom w:val="single" w:sz="4" w:space="0" w:color="auto"/>
              <w:right w:val="single" w:sz="4" w:space="0" w:color="auto"/>
            </w:tcBorders>
            <w:vAlign w:val="center"/>
          </w:tcPr>
          <w:p w14:paraId="47A37D9C" w14:textId="70F8A1BC" w:rsidR="00AB74DA" w:rsidRPr="001513A6" w:rsidRDefault="001B2701" w:rsidP="00CA0B54">
            <w:pPr>
              <w:spacing w:after="0" w:line="240" w:lineRule="auto"/>
              <w:jc w:val="center"/>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Q2</w:t>
            </w:r>
            <w:r w:rsidR="00AB74DA" w:rsidRPr="001513A6">
              <w:rPr>
                <w:rFonts w:ascii="Century Gothic" w:eastAsia="Calibri" w:hAnsi="Century Gothic" w:cs="Arial"/>
                <w:kern w:val="0"/>
                <w:sz w:val="18"/>
                <w:szCs w:val="18"/>
                <w14:ligatures w14:val="none"/>
              </w:rPr>
              <w:t>=Costo investimento</w:t>
            </w:r>
          </w:p>
          <w:p w14:paraId="24F2195D" w14:textId="5506C186" w:rsidR="00AB74DA" w:rsidRPr="003C200E" w:rsidRDefault="00AB74DA" w:rsidP="003C200E">
            <w:pPr>
              <w:spacing w:after="0" w:line="240" w:lineRule="auto"/>
              <w:jc w:val="center"/>
              <w:rPr>
                <w:rFonts w:ascii="Century Gothic" w:eastAsia="Calibri" w:hAnsi="Century Gothic" w:cs="Arial"/>
                <w:kern w:val="0"/>
                <w:sz w:val="18"/>
                <w:szCs w:val="18"/>
                <w14:ligatures w14:val="none"/>
              </w:rPr>
            </w:pPr>
            <w:r w:rsidRPr="001513A6">
              <w:rPr>
                <w:rFonts w:ascii="Century Gothic" w:eastAsia="Calibri" w:hAnsi="Century Gothic" w:cs="Arial"/>
                <w:kern w:val="0"/>
                <w:sz w:val="18"/>
                <w:szCs w:val="18"/>
                <w14:ligatures w14:val="none"/>
              </w:rPr>
              <w:t>innovazione/Costo totale</w:t>
            </w:r>
            <w:r>
              <w:rPr>
                <w:rFonts w:ascii="Century Gothic" w:eastAsia="Calibri" w:hAnsi="Century Gothic" w:cs="Arial"/>
                <w:kern w:val="0"/>
                <w:sz w:val="18"/>
                <w:szCs w:val="18"/>
                <w14:ligatures w14:val="none"/>
              </w:rPr>
              <w:t xml:space="preserve"> </w:t>
            </w:r>
            <w:r w:rsidRPr="001513A6">
              <w:rPr>
                <w:rFonts w:ascii="Century Gothic" w:eastAsia="Calibri" w:hAnsi="Century Gothic" w:cs="Arial"/>
                <w:kern w:val="0"/>
                <w:sz w:val="18"/>
                <w:szCs w:val="18"/>
                <w14:ligatures w14:val="none"/>
              </w:rPr>
              <w:t>dell'intervento</w:t>
            </w:r>
          </w:p>
        </w:tc>
        <w:tc>
          <w:tcPr>
            <w:tcW w:w="708" w:type="dxa"/>
            <w:tcBorders>
              <w:top w:val="single" w:sz="4" w:space="0" w:color="auto"/>
              <w:left w:val="nil"/>
              <w:bottom w:val="single" w:sz="4" w:space="0" w:color="auto"/>
              <w:right w:val="single" w:sz="4" w:space="0" w:color="auto"/>
            </w:tcBorders>
            <w:noWrap/>
            <w:vAlign w:val="center"/>
          </w:tcPr>
          <w:p w14:paraId="76C3C9F1" w14:textId="77777777" w:rsidR="00AB74DA" w:rsidRPr="00A26D9C" w:rsidRDefault="00AB74DA" w:rsidP="00CA0B54">
            <w:pPr>
              <w:spacing w:after="0" w:line="240" w:lineRule="auto"/>
              <w:jc w:val="center"/>
              <w:rPr>
                <w:rFonts w:ascii="Century Gothic" w:eastAsia="Times New Roman" w:hAnsi="Century Gothic" w:cs="Arial"/>
                <w:color w:val="000000"/>
                <w:kern w:val="0"/>
                <w:sz w:val="20"/>
                <w:szCs w:val="20"/>
                <w:lang w:eastAsia="it-IT"/>
                <w14:ligatures w14:val="none"/>
              </w:rPr>
            </w:pPr>
            <w:r w:rsidRPr="00A26D9C">
              <w:rPr>
                <w:rFonts w:ascii="Century Gothic" w:eastAsia="Times New Roman" w:hAnsi="Century Gothic" w:cs="Arial"/>
                <w:color w:val="000000"/>
                <w:kern w:val="0"/>
                <w:sz w:val="20"/>
                <w:szCs w:val="20"/>
                <w:lang w:eastAsia="it-IT"/>
                <w14:ligatures w14:val="none"/>
              </w:rPr>
              <w:t>10</w:t>
            </w:r>
          </w:p>
        </w:tc>
        <w:tc>
          <w:tcPr>
            <w:tcW w:w="1000" w:type="dxa"/>
            <w:tcBorders>
              <w:top w:val="single" w:sz="4" w:space="0" w:color="auto"/>
              <w:left w:val="nil"/>
              <w:bottom w:val="single" w:sz="4" w:space="0" w:color="auto"/>
              <w:right w:val="single" w:sz="4" w:space="0" w:color="auto"/>
            </w:tcBorders>
            <w:noWrap/>
            <w:vAlign w:val="center"/>
          </w:tcPr>
          <w:p w14:paraId="5027157D"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r w:rsidRPr="005004CD">
              <w:rPr>
                <w:rFonts w:ascii="Century Gothic" w:eastAsia="Times New Roman" w:hAnsi="Century Gothic" w:cs="Calibri"/>
                <w:color w:val="000000"/>
                <w:kern w:val="0"/>
                <w:sz w:val="20"/>
                <w:szCs w:val="20"/>
                <w:lang w:eastAsia="it-IT"/>
                <w14:ligatures w14:val="none"/>
              </w:rPr>
              <w:t> </w:t>
            </w:r>
          </w:p>
        </w:tc>
      </w:tr>
      <w:tr w:rsidR="00AB74DA" w:rsidRPr="005004CD" w14:paraId="413403D7"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1D8CDC81"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Q3</w:t>
            </w:r>
          </w:p>
        </w:tc>
        <w:tc>
          <w:tcPr>
            <w:tcW w:w="5163" w:type="dxa"/>
            <w:tcBorders>
              <w:top w:val="single" w:sz="4" w:space="0" w:color="auto"/>
              <w:left w:val="single" w:sz="4" w:space="0" w:color="auto"/>
              <w:bottom w:val="single" w:sz="4" w:space="0" w:color="auto"/>
              <w:right w:val="single" w:sz="4" w:space="0" w:color="auto"/>
            </w:tcBorders>
            <w:noWrap/>
            <w:vAlign w:val="center"/>
          </w:tcPr>
          <w:p w14:paraId="6DD849FA" w14:textId="06FCDB98" w:rsidR="00AB74DA" w:rsidRPr="003C200E" w:rsidRDefault="00AB74DA" w:rsidP="00CA0B54">
            <w:pPr>
              <w:spacing w:after="0" w:line="240" w:lineRule="auto"/>
              <w:jc w:val="both"/>
              <w:rPr>
                <w:rFonts w:ascii="Century Gothic" w:eastAsia="Calibri" w:hAnsi="Century Gothic" w:cs="Arial"/>
                <w:kern w:val="0"/>
                <w:sz w:val="18"/>
                <w:szCs w:val="18"/>
                <w14:ligatures w14:val="none"/>
              </w:rPr>
            </w:pPr>
            <w:r w:rsidRPr="003C200E">
              <w:rPr>
                <w:rFonts w:ascii="Century Gothic" w:eastAsia="Calibri" w:hAnsi="Century Gothic" w:cs="Arial"/>
                <w:kern w:val="0"/>
                <w:sz w:val="18"/>
                <w:szCs w:val="18"/>
                <w14:ligatures w14:val="none"/>
              </w:rPr>
              <w:t>Numero di nuovi posti di lavoro previsti per le</w:t>
            </w:r>
            <w:r w:rsidR="00CF03B1">
              <w:rPr>
                <w:rFonts w:ascii="Century Gothic" w:eastAsia="Calibri" w:hAnsi="Century Gothic" w:cs="Arial"/>
                <w:kern w:val="0"/>
                <w:sz w:val="18"/>
                <w:szCs w:val="18"/>
                <w14:ligatures w14:val="none"/>
              </w:rPr>
              <w:t xml:space="preserve"> </w:t>
            </w:r>
            <w:r w:rsidRPr="003C200E">
              <w:rPr>
                <w:rFonts w:ascii="Century Gothic" w:eastAsia="Calibri" w:hAnsi="Century Gothic" w:cs="Arial"/>
                <w:kern w:val="0"/>
                <w:sz w:val="18"/>
                <w:szCs w:val="18"/>
                <w14:ligatures w14:val="none"/>
              </w:rPr>
              <w:t>donne (PD)/numero di nuovi posti di lavoro (PT)</w:t>
            </w:r>
            <w:r w:rsidR="00CF03B1">
              <w:rPr>
                <w:rFonts w:ascii="Century Gothic" w:eastAsia="Calibri" w:hAnsi="Century Gothic" w:cs="Arial"/>
                <w:kern w:val="0"/>
                <w:sz w:val="18"/>
                <w:szCs w:val="18"/>
                <w14:ligatures w14:val="none"/>
              </w:rPr>
              <w:t xml:space="preserve"> </w:t>
            </w:r>
            <w:r w:rsidRPr="003C200E">
              <w:rPr>
                <w:rFonts w:ascii="Century Gothic" w:eastAsia="Calibri" w:hAnsi="Century Gothic" w:cs="Arial"/>
                <w:kern w:val="0"/>
                <w:sz w:val="18"/>
                <w:szCs w:val="18"/>
                <w14:ligatures w14:val="none"/>
              </w:rPr>
              <w:t>(Q3)</w:t>
            </w:r>
          </w:p>
        </w:tc>
        <w:tc>
          <w:tcPr>
            <w:tcW w:w="2134" w:type="dxa"/>
            <w:tcBorders>
              <w:top w:val="single" w:sz="4" w:space="0" w:color="auto"/>
              <w:left w:val="nil"/>
              <w:bottom w:val="single" w:sz="4" w:space="0" w:color="auto"/>
              <w:right w:val="single" w:sz="4" w:space="0" w:color="auto"/>
            </w:tcBorders>
            <w:vAlign w:val="center"/>
          </w:tcPr>
          <w:p w14:paraId="5AB2874E" w14:textId="520AB41C" w:rsidR="00AB74DA" w:rsidRPr="00823E76" w:rsidRDefault="00AB74DA" w:rsidP="00823E76">
            <w:pPr>
              <w:spacing w:after="0" w:line="240" w:lineRule="auto"/>
              <w:jc w:val="center"/>
              <w:rPr>
                <w:rFonts w:ascii="Century Gothic" w:eastAsia="Calibri" w:hAnsi="Century Gothic" w:cs="Arial"/>
                <w:kern w:val="0"/>
                <w:sz w:val="16"/>
                <w:szCs w:val="16"/>
                <w14:ligatures w14:val="none"/>
              </w:rPr>
            </w:pPr>
            <w:r w:rsidRPr="00823E76">
              <w:rPr>
                <w:rFonts w:ascii="Century Gothic" w:eastAsia="Calibri" w:hAnsi="Century Gothic" w:cs="Arial"/>
                <w:kern w:val="0"/>
                <w:sz w:val="16"/>
                <w:szCs w:val="16"/>
                <w14:ligatures w14:val="none"/>
              </w:rPr>
              <w:t>0&lt;PD≤50%</w:t>
            </w:r>
            <w:r w:rsidR="00823E76" w:rsidRPr="00823E76">
              <w:rPr>
                <w:rFonts w:ascii="Century Gothic" w:eastAsia="Calibri" w:hAnsi="Century Gothic" w:cs="Arial"/>
                <w:kern w:val="0"/>
                <w:sz w:val="16"/>
                <w:szCs w:val="16"/>
                <w14:ligatures w14:val="none"/>
              </w:rPr>
              <w:t xml:space="preserve"> </w:t>
            </w:r>
            <w:r w:rsidRPr="00823E76">
              <w:rPr>
                <w:rFonts w:ascii="Century Gothic" w:eastAsia="Calibri" w:hAnsi="Century Gothic" w:cs="Arial"/>
                <w:kern w:val="0"/>
                <w:sz w:val="16"/>
                <w:szCs w:val="16"/>
                <w14:ligatures w14:val="none"/>
              </w:rPr>
              <w:t>C=PD/(0,5*PT)</w:t>
            </w:r>
          </w:p>
          <w:p w14:paraId="0DFDAF2E"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823E76">
              <w:rPr>
                <w:rFonts w:ascii="Century Gothic" w:eastAsia="Calibri" w:hAnsi="Century Gothic" w:cs="Arial"/>
                <w:kern w:val="0"/>
                <w:sz w:val="16"/>
                <w:szCs w:val="16"/>
                <w14:ligatures w14:val="none"/>
              </w:rPr>
              <w:t>PD&gt;0,5*PT C=1</w:t>
            </w:r>
          </w:p>
        </w:tc>
        <w:tc>
          <w:tcPr>
            <w:tcW w:w="708" w:type="dxa"/>
            <w:tcBorders>
              <w:top w:val="single" w:sz="4" w:space="0" w:color="auto"/>
              <w:left w:val="nil"/>
              <w:bottom w:val="single" w:sz="4" w:space="0" w:color="auto"/>
              <w:right w:val="single" w:sz="4" w:space="0" w:color="auto"/>
            </w:tcBorders>
            <w:noWrap/>
            <w:vAlign w:val="center"/>
          </w:tcPr>
          <w:p w14:paraId="58362424" w14:textId="7214A72A" w:rsidR="00AB74DA" w:rsidRPr="005004CD" w:rsidRDefault="00895A12" w:rsidP="00895A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3C200E">
              <w:rPr>
                <w:rFonts w:ascii="Century Gothic" w:eastAsia="Times New Roman" w:hAnsi="Century Gothic" w:cs="Arial"/>
                <w:color w:val="000000"/>
                <w:kern w:val="0"/>
                <w:sz w:val="20"/>
                <w:szCs w:val="20"/>
                <w:lang w:eastAsia="it-IT"/>
                <w14:ligatures w14:val="none"/>
              </w:rPr>
              <w:t>1</w:t>
            </w:r>
          </w:p>
        </w:tc>
        <w:tc>
          <w:tcPr>
            <w:tcW w:w="1000" w:type="dxa"/>
            <w:tcBorders>
              <w:top w:val="single" w:sz="4" w:space="0" w:color="auto"/>
              <w:left w:val="nil"/>
              <w:bottom w:val="single" w:sz="4" w:space="0" w:color="auto"/>
              <w:right w:val="single" w:sz="4" w:space="0" w:color="auto"/>
            </w:tcBorders>
            <w:noWrap/>
            <w:vAlign w:val="center"/>
          </w:tcPr>
          <w:p w14:paraId="30156E44" w14:textId="77777777" w:rsidR="00AB74DA" w:rsidRPr="005004CD" w:rsidRDefault="00AB74DA" w:rsidP="00CA0B54">
            <w:pPr>
              <w:spacing w:after="0" w:line="240" w:lineRule="auto"/>
              <w:ind w:left="38"/>
              <w:rPr>
                <w:rFonts w:ascii="Century Gothic" w:eastAsia="Times New Roman" w:hAnsi="Century Gothic" w:cs="Calibri"/>
                <w:color w:val="000000"/>
                <w:kern w:val="0"/>
                <w:sz w:val="20"/>
                <w:szCs w:val="20"/>
                <w:lang w:eastAsia="it-IT"/>
                <w14:ligatures w14:val="none"/>
              </w:rPr>
            </w:pPr>
          </w:p>
        </w:tc>
      </w:tr>
      <w:tr w:rsidR="00AB74DA" w:rsidRPr="005004CD" w14:paraId="63D6C11E"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0384207B"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Q4</w:t>
            </w:r>
          </w:p>
        </w:tc>
        <w:tc>
          <w:tcPr>
            <w:tcW w:w="5163" w:type="dxa"/>
            <w:tcBorders>
              <w:top w:val="single" w:sz="4" w:space="0" w:color="auto"/>
              <w:left w:val="single" w:sz="4" w:space="0" w:color="auto"/>
              <w:bottom w:val="single" w:sz="4" w:space="0" w:color="auto"/>
              <w:right w:val="single" w:sz="4" w:space="0" w:color="auto"/>
            </w:tcBorders>
            <w:noWrap/>
          </w:tcPr>
          <w:p w14:paraId="4A85B16A" w14:textId="2F8EA96C" w:rsidR="00AB74DA" w:rsidRPr="003C200E" w:rsidRDefault="00AB74DA" w:rsidP="00CA0B54">
            <w:pPr>
              <w:spacing w:after="0" w:line="240" w:lineRule="auto"/>
              <w:jc w:val="both"/>
              <w:rPr>
                <w:rFonts w:ascii="Century Gothic" w:eastAsia="Calibri" w:hAnsi="Century Gothic" w:cs="Arial"/>
                <w:kern w:val="0"/>
                <w:sz w:val="18"/>
                <w:szCs w:val="18"/>
                <w14:ligatures w14:val="none"/>
              </w:rPr>
            </w:pPr>
            <w:r w:rsidRPr="003C200E">
              <w:rPr>
                <w:rFonts w:ascii="Century Gothic" w:eastAsia="Calibri" w:hAnsi="Century Gothic" w:cs="Arial"/>
                <w:kern w:val="0"/>
                <w:sz w:val="18"/>
                <w:szCs w:val="18"/>
                <w14:ligatures w14:val="none"/>
              </w:rPr>
              <w:t>Numero di nuovi posti di lavoro previsti per i</w:t>
            </w:r>
            <w:r w:rsidR="00CF03B1">
              <w:rPr>
                <w:rFonts w:ascii="Century Gothic" w:eastAsia="Calibri" w:hAnsi="Century Gothic" w:cs="Arial"/>
                <w:kern w:val="0"/>
                <w:sz w:val="18"/>
                <w:szCs w:val="18"/>
                <w14:ligatures w14:val="none"/>
              </w:rPr>
              <w:t xml:space="preserve"> </w:t>
            </w:r>
            <w:r w:rsidRPr="003C200E">
              <w:rPr>
                <w:rFonts w:ascii="Century Gothic" w:eastAsia="Calibri" w:hAnsi="Century Gothic" w:cs="Arial"/>
                <w:kern w:val="0"/>
                <w:sz w:val="18"/>
                <w:szCs w:val="18"/>
                <w14:ligatures w14:val="none"/>
              </w:rPr>
              <w:t>giovani (PG)/numero di nuovi posti di lavoro (PT)</w:t>
            </w:r>
            <w:r w:rsidR="00CF03B1">
              <w:rPr>
                <w:rFonts w:ascii="Century Gothic" w:eastAsia="Calibri" w:hAnsi="Century Gothic" w:cs="Arial"/>
                <w:kern w:val="0"/>
                <w:sz w:val="18"/>
                <w:szCs w:val="18"/>
                <w14:ligatures w14:val="none"/>
              </w:rPr>
              <w:t xml:space="preserve"> </w:t>
            </w:r>
            <w:r w:rsidRPr="003C200E">
              <w:rPr>
                <w:rFonts w:ascii="Century Gothic" w:eastAsia="Calibri" w:hAnsi="Century Gothic" w:cs="Arial"/>
                <w:kern w:val="0"/>
                <w:sz w:val="18"/>
                <w:szCs w:val="18"/>
                <w14:ligatures w14:val="none"/>
              </w:rPr>
              <w:t>(Q4)</w:t>
            </w:r>
          </w:p>
        </w:tc>
        <w:tc>
          <w:tcPr>
            <w:tcW w:w="2134" w:type="dxa"/>
            <w:tcBorders>
              <w:top w:val="single" w:sz="4" w:space="0" w:color="auto"/>
              <w:left w:val="nil"/>
              <w:bottom w:val="single" w:sz="4" w:space="0" w:color="auto"/>
              <w:right w:val="single" w:sz="4" w:space="0" w:color="auto"/>
            </w:tcBorders>
            <w:vAlign w:val="center"/>
          </w:tcPr>
          <w:p w14:paraId="7E200C9D" w14:textId="1768A82D" w:rsidR="00AB74DA" w:rsidRPr="00823E76" w:rsidRDefault="00AB74DA" w:rsidP="00823E76">
            <w:pPr>
              <w:spacing w:after="0" w:line="240" w:lineRule="auto"/>
              <w:jc w:val="center"/>
              <w:rPr>
                <w:rFonts w:ascii="Century Gothic" w:eastAsia="Calibri" w:hAnsi="Century Gothic" w:cs="Arial"/>
                <w:kern w:val="0"/>
                <w:sz w:val="16"/>
                <w:szCs w:val="16"/>
                <w14:ligatures w14:val="none"/>
              </w:rPr>
            </w:pPr>
            <w:r w:rsidRPr="00823E76">
              <w:rPr>
                <w:rFonts w:ascii="Century Gothic" w:eastAsia="Calibri" w:hAnsi="Century Gothic" w:cs="Arial"/>
                <w:kern w:val="0"/>
                <w:sz w:val="16"/>
                <w:szCs w:val="16"/>
                <w14:ligatures w14:val="none"/>
              </w:rPr>
              <w:t>0&lt;PG≤50%</w:t>
            </w:r>
            <w:r w:rsidR="00823E76">
              <w:rPr>
                <w:rFonts w:ascii="Century Gothic" w:eastAsia="Calibri" w:hAnsi="Century Gothic" w:cs="Arial"/>
                <w:kern w:val="0"/>
                <w:sz w:val="16"/>
                <w:szCs w:val="16"/>
                <w14:ligatures w14:val="none"/>
              </w:rPr>
              <w:t xml:space="preserve"> </w:t>
            </w:r>
            <w:r w:rsidRPr="00823E76">
              <w:rPr>
                <w:rFonts w:ascii="Century Gothic" w:eastAsia="Calibri" w:hAnsi="Century Gothic" w:cs="Arial"/>
                <w:kern w:val="0"/>
                <w:sz w:val="16"/>
                <w:szCs w:val="16"/>
                <w14:ligatures w14:val="none"/>
              </w:rPr>
              <w:t>C=PG/(0,5*PT)</w:t>
            </w:r>
          </w:p>
          <w:p w14:paraId="2E90D66D"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823E76">
              <w:rPr>
                <w:rFonts w:ascii="Century Gothic" w:eastAsia="Calibri" w:hAnsi="Century Gothic" w:cs="Arial"/>
                <w:kern w:val="0"/>
                <w:sz w:val="16"/>
                <w:szCs w:val="16"/>
                <w14:ligatures w14:val="none"/>
              </w:rPr>
              <w:t>PG&gt;0,5*PT C=1</w:t>
            </w:r>
          </w:p>
        </w:tc>
        <w:tc>
          <w:tcPr>
            <w:tcW w:w="708" w:type="dxa"/>
            <w:tcBorders>
              <w:top w:val="single" w:sz="4" w:space="0" w:color="auto"/>
              <w:left w:val="nil"/>
              <w:bottom w:val="single" w:sz="4" w:space="0" w:color="auto"/>
              <w:right w:val="single" w:sz="4" w:space="0" w:color="auto"/>
            </w:tcBorders>
            <w:noWrap/>
            <w:vAlign w:val="center"/>
          </w:tcPr>
          <w:p w14:paraId="057EE2F3" w14:textId="386EA27F" w:rsidR="00AB74DA" w:rsidRPr="005004CD" w:rsidRDefault="00895A12" w:rsidP="00895A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3C200E">
              <w:rPr>
                <w:rFonts w:ascii="Century Gothic" w:eastAsia="Times New Roman" w:hAnsi="Century Gothic" w:cs="Arial"/>
                <w:color w:val="000000"/>
                <w:kern w:val="0"/>
                <w:sz w:val="20"/>
                <w:szCs w:val="20"/>
                <w:lang w:eastAsia="it-IT"/>
                <w14:ligatures w14:val="none"/>
              </w:rPr>
              <w:t>1</w:t>
            </w:r>
          </w:p>
        </w:tc>
        <w:tc>
          <w:tcPr>
            <w:tcW w:w="1000" w:type="dxa"/>
            <w:tcBorders>
              <w:top w:val="single" w:sz="4" w:space="0" w:color="auto"/>
              <w:left w:val="nil"/>
              <w:bottom w:val="single" w:sz="4" w:space="0" w:color="auto"/>
              <w:right w:val="single" w:sz="4" w:space="0" w:color="auto"/>
            </w:tcBorders>
            <w:noWrap/>
            <w:vAlign w:val="center"/>
          </w:tcPr>
          <w:p w14:paraId="6FD54576"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895A12" w:rsidRPr="005004CD" w14:paraId="1AB05D9A" w14:textId="3C9C04BE"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40BB827A" w14:textId="77777777" w:rsidR="00895A12" w:rsidRPr="004A60A5" w:rsidRDefault="00895A12"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Q5</w:t>
            </w:r>
          </w:p>
        </w:tc>
        <w:tc>
          <w:tcPr>
            <w:tcW w:w="5163" w:type="dxa"/>
            <w:tcBorders>
              <w:top w:val="single" w:sz="4" w:space="0" w:color="auto"/>
              <w:left w:val="single" w:sz="4" w:space="0" w:color="auto"/>
              <w:bottom w:val="single" w:sz="4" w:space="0" w:color="auto"/>
              <w:right w:val="single" w:sz="4" w:space="0" w:color="auto"/>
            </w:tcBorders>
            <w:noWrap/>
          </w:tcPr>
          <w:p w14:paraId="52B5D8AE" w14:textId="052C9B68" w:rsidR="00895A12" w:rsidRPr="004A60A5" w:rsidRDefault="00895A12"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prevede azioni specifiche ovvero</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soluzioni innovative per l’inclusione sociale (Q5)</w:t>
            </w:r>
            <w:r>
              <w:rPr>
                <w:rFonts w:ascii="Century Gothic" w:eastAsia="Calibri" w:hAnsi="Century Gothic" w:cs="Arial"/>
                <w:kern w:val="0"/>
                <w:sz w:val="18"/>
                <w:szCs w:val="18"/>
                <w14:ligatures w14:val="none"/>
              </w:rPr>
              <w:t xml:space="preserve"> </w:t>
            </w:r>
          </w:p>
        </w:tc>
        <w:tc>
          <w:tcPr>
            <w:tcW w:w="2134" w:type="dxa"/>
            <w:tcBorders>
              <w:top w:val="single" w:sz="4" w:space="0" w:color="auto"/>
              <w:left w:val="nil"/>
              <w:bottom w:val="single" w:sz="4" w:space="0" w:color="auto"/>
              <w:right w:val="single" w:sz="4" w:space="0" w:color="auto"/>
            </w:tcBorders>
            <w:vAlign w:val="center"/>
          </w:tcPr>
          <w:p w14:paraId="56FB349A" w14:textId="77777777"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Q5=SI C=1</w:t>
            </w:r>
          </w:p>
          <w:p w14:paraId="254672D7" w14:textId="7E1DD441"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Q5=NO C=0</w:t>
            </w:r>
          </w:p>
        </w:tc>
        <w:tc>
          <w:tcPr>
            <w:tcW w:w="708" w:type="dxa"/>
            <w:tcBorders>
              <w:top w:val="single" w:sz="4" w:space="0" w:color="auto"/>
              <w:left w:val="nil"/>
              <w:bottom w:val="single" w:sz="4" w:space="0" w:color="auto"/>
              <w:right w:val="single" w:sz="4" w:space="0" w:color="auto"/>
            </w:tcBorders>
            <w:vAlign w:val="center"/>
          </w:tcPr>
          <w:p w14:paraId="2F211F36" w14:textId="08263FB7" w:rsidR="00895A12" w:rsidRPr="005004CD" w:rsidRDefault="00895A12" w:rsidP="00895A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w:t>
            </w:r>
            <w:r w:rsidR="003C200E">
              <w:rPr>
                <w:rFonts w:ascii="Century Gothic" w:eastAsia="Times New Roman" w:hAnsi="Century Gothic" w:cs="Arial"/>
                <w:color w:val="000000"/>
                <w:kern w:val="0"/>
                <w:sz w:val="20"/>
                <w:szCs w:val="20"/>
                <w:lang w:eastAsia="it-IT"/>
                <w14:ligatures w14:val="none"/>
              </w:rPr>
              <w:t>1</w:t>
            </w:r>
          </w:p>
        </w:tc>
        <w:tc>
          <w:tcPr>
            <w:tcW w:w="1000" w:type="dxa"/>
            <w:tcBorders>
              <w:top w:val="single" w:sz="4" w:space="0" w:color="auto"/>
              <w:left w:val="nil"/>
              <w:bottom w:val="single" w:sz="4" w:space="0" w:color="auto"/>
              <w:right w:val="single" w:sz="4" w:space="0" w:color="auto"/>
            </w:tcBorders>
            <w:vAlign w:val="center"/>
          </w:tcPr>
          <w:p w14:paraId="486EC703" w14:textId="77777777" w:rsidR="00895A12" w:rsidRPr="005004CD" w:rsidRDefault="00895A12" w:rsidP="00895A12">
            <w:pPr>
              <w:spacing w:after="0" w:line="240" w:lineRule="auto"/>
              <w:rPr>
                <w:rFonts w:ascii="Century Gothic" w:eastAsia="Times New Roman" w:hAnsi="Century Gothic" w:cs="Arial"/>
                <w:color w:val="000000"/>
                <w:kern w:val="0"/>
                <w:sz w:val="20"/>
                <w:szCs w:val="20"/>
                <w:lang w:eastAsia="it-IT"/>
                <w14:ligatures w14:val="none"/>
              </w:rPr>
            </w:pPr>
          </w:p>
        </w:tc>
      </w:tr>
      <w:tr w:rsidR="00895A12" w:rsidRPr="005004CD" w14:paraId="1454974C" w14:textId="003F3F8A"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700E0D72" w14:textId="1CC8A662" w:rsidR="00895A12" w:rsidRPr="004A60A5" w:rsidRDefault="00895A12"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w:t>
            </w:r>
            <w:r>
              <w:rPr>
                <w:rFonts w:ascii="Century Gothic" w:eastAsia="Times New Roman" w:hAnsi="Century Gothic" w:cs="Arial"/>
                <w:color w:val="000000"/>
                <w:kern w:val="0"/>
                <w:sz w:val="18"/>
                <w:szCs w:val="18"/>
                <w:lang w:eastAsia="it-IT"/>
                <w14:ligatures w14:val="none"/>
              </w:rPr>
              <w:t>6</w:t>
            </w:r>
          </w:p>
        </w:tc>
        <w:tc>
          <w:tcPr>
            <w:tcW w:w="5163" w:type="dxa"/>
            <w:tcBorders>
              <w:top w:val="single" w:sz="4" w:space="0" w:color="auto"/>
              <w:left w:val="single" w:sz="4" w:space="0" w:color="auto"/>
              <w:bottom w:val="single" w:sz="4" w:space="0" w:color="auto"/>
              <w:right w:val="single" w:sz="4" w:space="0" w:color="auto"/>
            </w:tcBorders>
            <w:noWrap/>
          </w:tcPr>
          <w:p w14:paraId="6626C76C" w14:textId="43A674D2" w:rsidR="00895A12" w:rsidRPr="004A60A5" w:rsidRDefault="00895A12"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capitalizza attività già realizzate</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cofinanziate dal FEAMP o da altri</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Fondi/Programmi UE o nazionali quali ad esempio</w:t>
            </w:r>
            <w:r>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Interreg, LIFE, Horizon (Q7)</w:t>
            </w:r>
            <w:r w:rsidRPr="00183748">
              <w:rPr>
                <w:rFonts w:ascii="Century Gothic" w:eastAsia="Calibri" w:hAnsi="Century Gothic" w:cs="Arial"/>
                <w:color w:val="FF0000"/>
                <w:kern w:val="0"/>
                <w:sz w:val="18"/>
                <w:szCs w:val="18"/>
                <w14:ligatures w14:val="none"/>
              </w:rPr>
              <w:t xml:space="preserve"> </w:t>
            </w:r>
          </w:p>
        </w:tc>
        <w:tc>
          <w:tcPr>
            <w:tcW w:w="2134" w:type="dxa"/>
            <w:tcBorders>
              <w:top w:val="single" w:sz="4" w:space="0" w:color="auto"/>
              <w:left w:val="nil"/>
              <w:bottom w:val="single" w:sz="4" w:space="0" w:color="auto"/>
              <w:right w:val="single" w:sz="4" w:space="0" w:color="auto"/>
            </w:tcBorders>
            <w:vAlign w:val="center"/>
          </w:tcPr>
          <w:p w14:paraId="6B3ED070" w14:textId="77777777"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Q6=SI C=1</w:t>
            </w:r>
          </w:p>
          <w:p w14:paraId="78BD618F" w14:textId="63CF489F"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Q6=NO C=0</w:t>
            </w:r>
          </w:p>
        </w:tc>
        <w:tc>
          <w:tcPr>
            <w:tcW w:w="708" w:type="dxa"/>
            <w:tcBorders>
              <w:top w:val="single" w:sz="4" w:space="0" w:color="auto"/>
              <w:left w:val="nil"/>
              <w:bottom w:val="single" w:sz="4" w:space="0" w:color="auto"/>
              <w:right w:val="single" w:sz="4" w:space="0" w:color="auto"/>
            </w:tcBorders>
            <w:vAlign w:val="center"/>
          </w:tcPr>
          <w:p w14:paraId="6694CFC6" w14:textId="6BF0AF10" w:rsidR="00895A12" w:rsidRPr="005004CD" w:rsidRDefault="00895A12" w:rsidP="00895A12">
            <w:pPr>
              <w:spacing w:after="0" w:line="240" w:lineRule="auto"/>
              <w:jc w:val="center"/>
              <w:rPr>
                <w:rFonts w:ascii="Century Gothic" w:eastAsia="Times New Roman" w:hAnsi="Century Gothic" w:cs="Calibri"/>
                <w:color w:val="000000"/>
                <w:kern w:val="0"/>
                <w:sz w:val="20"/>
                <w:szCs w:val="20"/>
                <w:lang w:eastAsia="it-IT"/>
                <w14:ligatures w14:val="none"/>
              </w:rPr>
            </w:pPr>
            <w:r>
              <w:rPr>
                <w:rFonts w:ascii="Century Gothic" w:eastAsia="Times New Roman" w:hAnsi="Century Gothic" w:cs="Calibri"/>
                <w:color w:val="000000"/>
                <w:kern w:val="0"/>
                <w:sz w:val="20"/>
                <w:szCs w:val="20"/>
                <w:lang w:eastAsia="it-IT"/>
                <w14:ligatures w14:val="none"/>
              </w:rPr>
              <w:t>0.5</w:t>
            </w:r>
          </w:p>
        </w:tc>
        <w:tc>
          <w:tcPr>
            <w:tcW w:w="1000" w:type="dxa"/>
            <w:tcBorders>
              <w:top w:val="single" w:sz="4" w:space="0" w:color="auto"/>
              <w:left w:val="nil"/>
              <w:bottom w:val="single" w:sz="4" w:space="0" w:color="auto"/>
              <w:right w:val="single" w:sz="4" w:space="0" w:color="auto"/>
            </w:tcBorders>
            <w:vAlign w:val="center"/>
          </w:tcPr>
          <w:p w14:paraId="1575547F" w14:textId="77777777" w:rsidR="00895A12" w:rsidRPr="005004CD" w:rsidRDefault="00895A12" w:rsidP="00895A12">
            <w:pPr>
              <w:spacing w:after="0" w:line="240" w:lineRule="auto"/>
              <w:rPr>
                <w:rFonts w:ascii="Century Gothic" w:eastAsia="Times New Roman" w:hAnsi="Century Gothic" w:cs="Calibri"/>
                <w:color w:val="000000"/>
                <w:kern w:val="0"/>
                <w:sz w:val="20"/>
                <w:szCs w:val="20"/>
                <w:lang w:eastAsia="it-IT"/>
                <w14:ligatures w14:val="none"/>
              </w:rPr>
            </w:pPr>
          </w:p>
        </w:tc>
      </w:tr>
      <w:tr w:rsidR="00895A12" w:rsidRPr="005004CD" w14:paraId="1ABC0BF0" w14:textId="1BF9D81C"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0C3D0B44" w14:textId="1D372223" w:rsidR="00895A12" w:rsidRPr="004A60A5" w:rsidRDefault="00895A12"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w:t>
            </w:r>
            <w:r>
              <w:rPr>
                <w:rFonts w:ascii="Century Gothic" w:eastAsia="Times New Roman" w:hAnsi="Century Gothic" w:cs="Arial"/>
                <w:color w:val="000000"/>
                <w:kern w:val="0"/>
                <w:sz w:val="18"/>
                <w:szCs w:val="18"/>
                <w:lang w:eastAsia="it-IT"/>
                <w14:ligatures w14:val="none"/>
              </w:rPr>
              <w:t>7</w:t>
            </w:r>
          </w:p>
        </w:tc>
        <w:tc>
          <w:tcPr>
            <w:tcW w:w="5163" w:type="dxa"/>
            <w:tcBorders>
              <w:top w:val="single" w:sz="4" w:space="0" w:color="auto"/>
              <w:left w:val="single" w:sz="4" w:space="0" w:color="auto"/>
              <w:bottom w:val="single" w:sz="4" w:space="0" w:color="auto"/>
              <w:right w:val="single" w:sz="4" w:space="0" w:color="auto"/>
            </w:tcBorders>
            <w:noWrap/>
            <w:vAlign w:val="center"/>
          </w:tcPr>
          <w:p w14:paraId="14CA6A2A" w14:textId="730A44D9" w:rsidR="00895A12" w:rsidRPr="00CF03B1" w:rsidRDefault="00895A12"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L’iniziativa ricade in uno dei Comuni individuati</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nella SNAI ovvero riguarda iniziative coerenti con</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la SNAI (Q8)</w:t>
            </w:r>
          </w:p>
        </w:tc>
        <w:tc>
          <w:tcPr>
            <w:tcW w:w="2134" w:type="dxa"/>
            <w:tcBorders>
              <w:top w:val="single" w:sz="4" w:space="0" w:color="auto"/>
              <w:left w:val="nil"/>
              <w:bottom w:val="single" w:sz="4" w:space="0" w:color="auto"/>
              <w:right w:val="single" w:sz="4" w:space="0" w:color="auto"/>
            </w:tcBorders>
            <w:vAlign w:val="center"/>
          </w:tcPr>
          <w:p w14:paraId="02F9B6F8" w14:textId="77777777"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Q7=SI C=1</w:t>
            </w:r>
          </w:p>
          <w:p w14:paraId="345778A4" w14:textId="40ED0B61" w:rsidR="00895A12" w:rsidRPr="00895A12" w:rsidRDefault="00895A12" w:rsidP="00895A12">
            <w:pPr>
              <w:spacing w:after="0" w:line="240" w:lineRule="auto"/>
              <w:jc w:val="center"/>
              <w:rPr>
                <w:rFonts w:ascii="Century Gothic" w:eastAsia="Calibri" w:hAnsi="Century Gothic" w:cs="Arial"/>
                <w:kern w:val="0"/>
                <w:sz w:val="16"/>
                <w:szCs w:val="16"/>
                <w14:ligatures w14:val="none"/>
              </w:rPr>
            </w:pPr>
            <w:r w:rsidRPr="00895A12">
              <w:rPr>
                <w:rFonts w:ascii="Century Gothic" w:eastAsia="Calibri" w:hAnsi="Century Gothic" w:cs="Arial"/>
                <w:kern w:val="0"/>
                <w:sz w:val="16"/>
                <w:szCs w:val="16"/>
                <w14:ligatures w14:val="none"/>
              </w:rPr>
              <w:t>Q7=NO C=0</w:t>
            </w:r>
          </w:p>
        </w:tc>
        <w:tc>
          <w:tcPr>
            <w:tcW w:w="708" w:type="dxa"/>
            <w:tcBorders>
              <w:top w:val="single" w:sz="4" w:space="0" w:color="auto"/>
              <w:left w:val="nil"/>
              <w:bottom w:val="single" w:sz="4" w:space="0" w:color="auto"/>
              <w:right w:val="single" w:sz="4" w:space="0" w:color="auto"/>
            </w:tcBorders>
            <w:vAlign w:val="center"/>
          </w:tcPr>
          <w:p w14:paraId="4EF7586B" w14:textId="00033574" w:rsidR="00895A12" w:rsidRPr="005004CD" w:rsidRDefault="00895A12" w:rsidP="00895A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0" w:type="dxa"/>
            <w:tcBorders>
              <w:top w:val="single" w:sz="4" w:space="0" w:color="auto"/>
              <w:left w:val="nil"/>
              <w:bottom w:val="single" w:sz="4" w:space="0" w:color="auto"/>
              <w:right w:val="single" w:sz="4" w:space="0" w:color="auto"/>
            </w:tcBorders>
            <w:vAlign w:val="center"/>
          </w:tcPr>
          <w:p w14:paraId="5AE45FF8" w14:textId="77777777" w:rsidR="00895A12" w:rsidRPr="005004CD" w:rsidRDefault="00895A12" w:rsidP="00895A12">
            <w:pPr>
              <w:spacing w:after="0" w:line="240" w:lineRule="auto"/>
              <w:rPr>
                <w:rFonts w:ascii="Century Gothic" w:eastAsia="Times New Roman" w:hAnsi="Century Gothic" w:cs="Arial"/>
                <w:color w:val="000000"/>
                <w:kern w:val="0"/>
                <w:sz w:val="20"/>
                <w:szCs w:val="20"/>
                <w:lang w:eastAsia="it-IT"/>
                <w14:ligatures w14:val="none"/>
              </w:rPr>
            </w:pPr>
          </w:p>
        </w:tc>
      </w:tr>
      <w:tr w:rsidR="00AB74DA" w:rsidRPr="005004CD" w14:paraId="422A9E05"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3B22C04B" w14:textId="1C4AAC9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Q</w:t>
            </w:r>
            <w:r w:rsidR="00F16B90">
              <w:rPr>
                <w:rFonts w:ascii="Century Gothic" w:eastAsia="Times New Roman" w:hAnsi="Century Gothic" w:cs="Arial"/>
                <w:color w:val="000000"/>
                <w:kern w:val="0"/>
                <w:sz w:val="18"/>
                <w:szCs w:val="18"/>
                <w:lang w:eastAsia="it-IT"/>
                <w14:ligatures w14:val="none"/>
              </w:rPr>
              <w:t>8</w:t>
            </w:r>
          </w:p>
        </w:tc>
        <w:tc>
          <w:tcPr>
            <w:tcW w:w="5163" w:type="dxa"/>
            <w:tcBorders>
              <w:top w:val="single" w:sz="4" w:space="0" w:color="auto"/>
              <w:left w:val="single" w:sz="4" w:space="0" w:color="auto"/>
              <w:bottom w:val="single" w:sz="4" w:space="0" w:color="auto"/>
              <w:right w:val="single" w:sz="4" w:space="0" w:color="auto"/>
            </w:tcBorders>
            <w:noWrap/>
            <w:vAlign w:val="center"/>
          </w:tcPr>
          <w:p w14:paraId="25E249ED" w14:textId="6674D15B" w:rsidR="00AB74DA" w:rsidRPr="00CF03B1"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L’intervento prevede azioni complementari e/o</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sinergiche a quelle finanziate con altri Fondi</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dell’Unione Europea/nazionali o Strategie</w:t>
            </w:r>
            <w:r w:rsidR="00CF03B1">
              <w:rPr>
                <w:rFonts w:ascii="Century Gothic" w:eastAsia="Calibri" w:hAnsi="Century Gothic" w:cs="Arial"/>
                <w:kern w:val="0"/>
                <w:sz w:val="18"/>
                <w:szCs w:val="18"/>
                <w14:ligatures w14:val="none"/>
              </w:rPr>
              <w:t xml:space="preserve"> </w:t>
            </w:r>
            <w:r w:rsidRPr="004A60A5">
              <w:rPr>
                <w:rFonts w:ascii="Century Gothic" w:eastAsia="Calibri" w:hAnsi="Century Gothic" w:cs="Arial"/>
                <w:kern w:val="0"/>
                <w:sz w:val="18"/>
                <w:szCs w:val="18"/>
                <w14:ligatures w14:val="none"/>
              </w:rPr>
              <w:t>macroregionali (Q9)</w:t>
            </w:r>
          </w:p>
        </w:tc>
        <w:tc>
          <w:tcPr>
            <w:tcW w:w="2134" w:type="dxa"/>
            <w:tcBorders>
              <w:top w:val="single" w:sz="4" w:space="0" w:color="auto"/>
              <w:left w:val="nil"/>
              <w:bottom w:val="single" w:sz="4" w:space="0" w:color="auto"/>
              <w:right w:val="single" w:sz="4" w:space="0" w:color="auto"/>
            </w:tcBorders>
            <w:vAlign w:val="center"/>
          </w:tcPr>
          <w:p w14:paraId="753ACD21" w14:textId="77777777" w:rsidR="00AB74DA" w:rsidRPr="00A7351B" w:rsidRDefault="00AB74DA" w:rsidP="00CA0B54">
            <w:pPr>
              <w:spacing w:after="0" w:line="240" w:lineRule="auto"/>
              <w:jc w:val="center"/>
              <w:rPr>
                <w:rFonts w:ascii="Century Gothic" w:eastAsia="Calibri" w:hAnsi="Century Gothic" w:cs="Arial"/>
                <w:kern w:val="0"/>
                <w:sz w:val="18"/>
                <w:szCs w:val="18"/>
                <w14:ligatures w14:val="none"/>
              </w:rPr>
            </w:pPr>
            <w:r w:rsidRPr="00A7351B">
              <w:rPr>
                <w:rFonts w:ascii="Century Gothic" w:eastAsia="Calibri" w:hAnsi="Century Gothic" w:cs="Arial"/>
                <w:kern w:val="0"/>
                <w:sz w:val="18"/>
                <w:szCs w:val="18"/>
                <w14:ligatures w14:val="none"/>
              </w:rPr>
              <w:t>Q9=SI C=1</w:t>
            </w:r>
          </w:p>
          <w:p w14:paraId="6BDC687E" w14:textId="77777777" w:rsidR="00AB74DA" w:rsidRPr="00A7351B" w:rsidRDefault="00AB74DA" w:rsidP="00CA0B54">
            <w:pPr>
              <w:spacing w:after="0" w:line="240" w:lineRule="auto"/>
              <w:jc w:val="center"/>
              <w:rPr>
                <w:rFonts w:ascii="Century Gothic" w:eastAsia="Calibri" w:hAnsi="Century Gothic" w:cs="Arial"/>
                <w:kern w:val="0"/>
                <w:sz w:val="18"/>
                <w:szCs w:val="18"/>
                <w14:ligatures w14:val="none"/>
              </w:rPr>
            </w:pPr>
            <w:r w:rsidRPr="00A7351B">
              <w:rPr>
                <w:rFonts w:ascii="Century Gothic" w:eastAsia="Calibri" w:hAnsi="Century Gothic" w:cs="Arial"/>
                <w:kern w:val="0"/>
                <w:sz w:val="18"/>
                <w:szCs w:val="18"/>
                <w14:ligatures w14:val="none"/>
              </w:rPr>
              <w:t>Q9=NO C=0</w:t>
            </w:r>
          </w:p>
        </w:tc>
        <w:tc>
          <w:tcPr>
            <w:tcW w:w="708" w:type="dxa"/>
            <w:tcBorders>
              <w:top w:val="single" w:sz="4" w:space="0" w:color="auto"/>
              <w:left w:val="nil"/>
              <w:bottom w:val="single" w:sz="4" w:space="0" w:color="auto"/>
              <w:right w:val="single" w:sz="4" w:space="0" w:color="auto"/>
            </w:tcBorders>
            <w:noWrap/>
            <w:vAlign w:val="center"/>
          </w:tcPr>
          <w:p w14:paraId="01A18D35" w14:textId="04CBB407" w:rsidR="00AB74DA" w:rsidRPr="005004CD" w:rsidRDefault="00895A12" w:rsidP="00895A12">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0.5</w:t>
            </w:r>
          </w:p>
        </w:tc>
        <w:tc>
          <w:tcPr>
            <w:tcW w:w="1000" w:type="dxa"/>
            <w:tcBorders>
              <w:top w:val="single" w:sz="4" w:space="0" w:color="auto"/>
              <w:left w:val="nil"/>
              <w:bottom w:val="single" w:sz="4" w:space="0" w:color="auto"/>
              <w:right w:val="single" w:sz="4" w:space="0" w:color="auto"/>
            </w:tcBorders>
            <w:noWrap/>
            <w:vAlign w:val="center"/>
          </w:tcPr>
          <w:p w14:paraId="2DB2DF3B"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40B6287E" w14:textId="77777777" w:rsidTr="00CA0B54">
        <w:trPr>
          <w:trHeight w:val="255"/>
        </w:trPr>
        <w:tc>
          <w:tcPr>
            <w:tcW w:w="9497" w:type="dxa"/>
            <w:gridSpan w:val="5"/>
            <w:tcBorders>
              <w:top w:val="single" w:sz="4" w:space="0" w:color="auto"/>
              <w:left w:val="single" w:sz="4" w:space="0" w:color="auto"/>
              <w:bottom w:val="single" w:sz="4" w:space="0" w:color="auto"/>
              <w:right w:val="single" w:sz="4" w:space="0" w:color="auto"/>
            </w:tcBorders>
            <w:shd w:val="clear" w:color="auto" w:fill="DFEBF5" w:themeFill="accent2" w:themeFillTint="33"/>
            <w:vAlign w:val="center"/>
          </w:tcPr>
          <w:p w14:paraId="77FD0502" w14:textId="77777777" w:rsidR="00AB74DA" w:rsidRPr="00FA475C" w:rsidRDefault="00AB74DA" w:rsidP="00CA0B54">
            <w:pPr>
              <w:spacing w:after="0" w:line="240" w:lineRule="auto"/>
              <w:ind w:left="38"/>
              <w:rPr>
                <w:rFonts w:ascii="Century Gothic" w:eastAsia="Times New Roman" w:hAnsi="Century Gothic" w:cs="Arial"/>
                <w:b/>
                <w:bCs/>
                <w:color w:val="000000"/>
                <w:kern w:val="0"/>
                <w:sz w:val="20"/>
                <w:szCs w:val="20"/>
                <w:lang w:eastAsia="it-IT"/>
                <w14:ligatures w14:val="none"/>
              </w:rPr>
            </w:pPr>
            <w:r w:rsidRPr="00FA475C">
              <w:rPr>
                <w:rFonts w:ascii="Century Gothic" w:eastAsia="Times New Roman" w:hAnsi="Century Gothic" w:cs="Arial"/>
                <w:b/>
                <w:bCs/>
                <w:color w:val="000000"/>
                <w:kern w:val="0"/>
                <w:sz w:val="20"/>
                <w:szCs w:val="20"/>
                <w:lang w:eastAsia="it-IT"/>
                <w14:ligatures w14:val="none"/>
              </w:rPr>
              <w:t>CRITERI SPECIFICI DELLE OPERAZIONI ATTIVATE</w:t>
            </w:r>
          </w:p>
        </w:tc>
      </w:tr>
      <w:tr w:rsidR="00AB74DA" w:rsidRPr="005004CD" w14:paraId="48BF5216"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273C52E6"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SO1</w:t>
            </w:r>
          </w:p>
        </w:tc>
        <w:tc>
          <w:tcPr>
            <w:tcW w:w="5163" w:type="dxa"/>
            <w:tcBorders>
              <w:top w:val="single" w:sz="4" w:space="0" w:color="auto"/>
              <w:left w:val="single" w:sz="4" w:space="0" w:color="auto"/>
              <w:bottom w:val="single" w:sz="4" w:space="0" w:color="auto"/>
              <w:right w:val="single" w:sz="4" w:space="0" w:color="auto"/>
            </w:tcBorders>
            <w:noWrap/>
            <w:vAlign w:val="center"/>
          </w:tcPr>
          <w:p w14:paraId="50451553" w14:textId="77777777" w:rsidR="00AB74DA" w:rsidRPr="004A60A5" w:rsidRDefault="00AB74DA" w:rsidP="00CA0B54">
            <w:pPr>
              <w:spacing w:after="0" w:line="240" w:lineRule="auto"/>
              <w:jc w:val="both"/>
              <w:rPr>
                <w:rFonts w:ascii="Century Gothic" w:eastAsia="Calibri" w:hAnsi="Century Gothic" w:cs="Arial"/>
                <w:kern w:val="0"/>
                <w:sz w:val="18"/>
                <w:szCs w:val="18"/>
                <w14:ligatures w14:val="none"/>
              </w:rPr>
            </w:pPr>
            <w:r w:rsidRPr="004A60A5">
              <w:rPr>
                <w:rFonts w:ascii="Century Gothic" w:eastAsia="Calibri" w:hAnsi="Century Gothic" w:cs="Arial"/>
                <w:kern w:val="0"/>
                <w:sz w:val="18"/>
                <w:szCs w:val="18"/>
                <w14:ligatures w14:val="none"/>
              </w:rPr>
              <w:t>Numero di tipologie di operazioni attivate (O1)</w:t>
            </w:r>
          </w:p>
        </w:tc>
        <w:tc>
          <w:tcPr>
            <w:tcW w:w="2134" w:type="dxa"/>
            <w:tcBorders>
              <w:top w:val="single" w:sz="4" w:space="0" w:color="auto"/>
              <w:left w:val="nil"/>
              <w:bottom w:val="single" w:sz="4" w:space="0" w:color="auto"/>
              <w:right w:val="single" w:sz="4" w:space="0" w:color="auto"/>
            </w:tcBorders>
            <w:vAlign w:val="center"/>
          </w:tcPr>
          <w:p w14:paraId="054FEDD8" w14:textId="77777777" w:rsidR="00AB74DA" w:rsidRPr="002248A6" w:rsidRDefault="00AB74DA" w:rsidP="00CA0B54">
            <w:pPr>
              <w:spacing w:after="0" w:line="240" w:lineRule="auto"/>
              <w:jc w:val="center"/>
              <w:rPr>
                <w:rFonts w:ascii="Century Gothic" w:eastAsia="Calibri" w:hAnsi="Century Gothic" w:cs="Arial"/>
                <w:kern w:val="0"/>
                <w:sz w:val="18"/>
                <w:szCs w:val="18"/>
                <w14:ligatures w14:val="none"/>
              </w:rPr>
            </w:pPr>
            <w:r w:rsidRPr="002248A6">
              <w:rPr>
                <w:rFonts w:ascii="Century Gothic" w:eastAsia="Calibri" w:hAnsi="Century Gothic" w:cs="Arial"/>
                <w:kern w:val="0"/>
                <w:sz w:val="18"/>
                <w:szCs w:val="18"/>
                <w14:ligatures w14:val="none"/>
              </w:rPr>
              <w:t>O1=1 C=0</w:t>
            </w:r>
          </w:p>
          <w:p w14:paraId="66641F07"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2248A6">
              <w:rPr>
                <w:rFonts w:ascii="Century Gothic" w:eastAsia="Calibri" w:hAnsi="Century Gothic" w:cs="Arial"/>
                <w:kern w:val="0"/>
                <w:sz w:val="18"/>
                <w:szCs w:val="18"/>
                <w14:ligatures w14:val="none"/>
              </w:rPr>
              <w:t>O1&gt;1 C=1</w:t>
            </w:r>
          </w:p>
        </w:tc>
        <w:tc>
          <w:tcPr>
            <w:tcW w:w="708" w:type="dxa"/>
            <w:tcBorders>
              <w:top w:val="single" w:sz="4" w:space="0" w:color="auto"/>
              <w:left w:val="nil"/>
              <w:bottom w:val="single" w:sz="4" w:space="0" w:color="auto"/>
              <w:right w:val="single" w:sz="4" w:space="0" w:color="auto"/>
            </w:tcBorders>
            <w:noWrap/>
            <w:vAlign w:val="center"/>
          </w:tcPr>
          <w:p w14:paraId="2A074C26" w14:textId="1330C86D" w:rsidR="00AB74DA" w:rsidRPr="005004CD" w:rsidRDefault="003C200E"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3</w:t>
            </w:r>
          </w:p>
        </w:tc>
        <w:tc>
          <w:tcPr>
            <w:tcW w:w="1000" w:type="dxa"/>
            <w:tcBorders>
              <w:top w:val="single" w:sz="4" w:space="0" w:color="auto"/>
              <w:left w:val="nil"/>
              <w:bottom w:val="single" w:sz="4" w:space="0" w:color="auto"/>
              <w:right w:val="single" w:sz="4" w:space="0" w:color="auto"/>
            </w:tcBorders>
            <w:noWrap/>
            <w:vAlign w:val="center"/>
          </w:tcPr>
          <w:p w14:paraId="75012A43"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10FD27C8"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6EBCF8AC"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SO2</w:t>
            </w:r>
          </w:p>
        </w:tc>
        <w:tc>
          <w:tcPr>
            <w:tcW w:w="5163" w:type="dxa"/>
            <w:tcBorders>
              <w:top w:val="single" w:sz="4" w:space="0" w:color="auto"/>
              <w:left w:val="single" w:sz="4" w:space="0" w:color="auto"/>
              <w:bottom w:val="single" w:sz="4" w:space="0" w:color="auto"/>
              <w:right w:val="single" w:sz="4" w:space="0" w:color="auto"/>
            </w:tcBorders>
            <w:noWrap/>
            <w:vAlign w:val="center"/>
          </w:tcPr>
          <w:p w14:paraId="629CC0CA" w14:textId="04CFC423" w:rsidR="00AB74DA" w:rsidRPr="004A60A5" w:rsidRDefault="00F31D64"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L’iniziativa prevede interventi a diversi stadi della filiera (O2)</w:t>
            </w:r>
          </w:p>
        </w:tc>
        <w:tc>
          <w:tcPr>
            <w:tcW w:w="2134" w:type="dxa"/>
            <w:tcBorders>
              <w:top w:val="single" w:sz="4" w:space="0" w:color="auto"/>
              <w:left w:val="nil"/>
              <w:bottom w:val="single" w:sz="4" w:space="0" w:color="auto"/>
              <w:right w:val="single" w:sz="4" w:space="0" w:color="auto"/>
            </w:tcBorders>
            <w:vAlign w:val="center"/>
          </w:tcPr>
          <w:p w14:paraId="329CEB36" w14:textId="40F8325C" w:rsidR="00F31D64" w:rsidRDefault="00F31D64" w:rsidP="00F31D64">
            <w:pPr>
              <w:spacing w:after="0" w:line="240" w:lineRule="auto"/>
              <w:jc w:val="center"/>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O2=SI  C=1</w:t>
            </w:r>
          </w:p>
          <w:p w14:paraId="749FE1F1" w14:textId="23D6691C" w:rsidR="00F31D64" w:rsidRPr="005004CD" w:rsidRDefault="00F31D64" w:rsidP="00F31D64">
            <w:pPr>
              <w:spacing w:after="0" w:line="240" w:lineRule="auto"/>
              <w:jc w:val="center"/>
              <w:rPr>
                <w:rFonts w:ascii="Century Gothic" w:eastAsia="Calibri" w:hAnsi="Century Gothic" w:cs="Arial"/>
                <w:kern w:val="0"/>
                <w:sz w:val="20"/>
                <w:szCs w:val="20"/>
                <w14:ligatures w14:val="none"/>
              </w:rPr>
            </w:pPr>
            <w:r>
              <w:rPr>
                <w:rFonts w:ascii="Century Gothic" w:eastAsia="Calibri" w:hAnsi="Century Gothic" w:cs="Arial"/>
                <w:kern w:val="0"/>
                <w:sz w:val="18"/>
                <w:szCs w:val="18"/>
                <w14:ligatures w14:val="none"/>
              </w:rPr>
              <w:t>O2=NO  C=0</w:t>
            </w:r>
          </w:p>
          <w:p w14:paraId="105D1647" w14:textId="31A436C0"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p>
        </w:tc>
        <w:tc>
          <w:tcPr>
            <w:tcW w:w="708" w:type="dxa"/>
            <w:tcBorders>
              <w:top w:val="single" w:sz="4" w:space="0" w:color="auto"/>
              <w:left w:val="nil"/>
              <w:bottom w:val="single" w:sz="4" w:space="0" w:color="auto"/>
              <w:right w:val="single" w:sz="4" w:space="0" w:color="auto"/>
            </w:tcBorders>
            <w:noWrap/>
            <w:vAlign w:val="center"/>
          </w:tcPr>
          <w:p w14:paraId="5E2C49CE" w14:textId="11F24B8D" w:rsidR="00AB74DA" w:rsidRPr="001B4837" w:rsidRDefault="003C200E"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2</w:t>
            </w:r>
          </w:p>
        </w:tc>
        <w:tc>
          <w:tcPr>
            <w:tcW w:w="1000" w:type="dxa"/>
            <w:tcBorders>
              <w:top w:val="single" w:sz="4" w:space="0" w:color="auto"/>
              <w:left w:val="nil"/>
              <w:bottom w:val="single" w:sz="4" w:space="0" w:color="auto"/>
              <w:right w:val="single" w:sz="4" w:space="0" w:color="auto"/>
            </w:tcBorders>
            <w:noWrap/>
            <w:vAlign w:val="center"/>
          </w:tcPr>
          <w:p w14:paraId="64183D86"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586B2CEA"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5AEBDEEC"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SO3</w:t>
            </w:r>
          </w:p>
        </w:tc>
        <w:tc>
          <w:tcPr>
            <w:tcW w:w="5163" w:type="dxa"/>
            <w:tcBorders>
              <w:top w:val="single" w:sz="4" w:space="0" w:color="auto"/>
              <w:left w:val="single" w:sz="4" w:space="0" w:color="auto"/>
              <w:bottom w:val="single" w:sz="4" w:space="0" w:color="auto"/>
              <w:right w:val="single" w:sz="4" w:space="0" w:color="auto"/>
            </w:tcBorders>
            <w:noWrap/>
            <w:vAlign w:val="center"/>
          </w:tcPr>
          <w:p w14:paraId="25D3F793" w14:textId="4D68109F" w:rsidR="00AB74DA" w:rsidRPr="004A60A5" w:rsidRDefault="00724F8D"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L’iniziativa prevede investimenti per il miglioramento delle condizioni di lavoro, igiene e sicurezza dei lavoratori (O3)</w:t>
            </w:r>
          </w:p>
        </w:tc>
        <w:tc>
          <w:tcPr>
            <w:tcW w:w="2134" w:type="dxa"/>
            <w:tcBorders>
              <w:top w:val="single" w:sz="4" w:space="0" w:color="auto"/>
              <w:left w:val="nil"/>
              <w:bottom w:val="single" w:sz="4" w:space="0" w:color="auto"/>
              <w:right w:val="single" w:sz="4" w:space="0" w:color="auto"/>
            </w:tcBorders>
            <w:vAlign w:val="center"/>
          </w:tcPr>
          <w:p w14:paraId="4FCD9533" w14:textId="77777777" w:rsidR="00AB74DA" w:rsidRPr="00724F8D" w:rsidRDefault="00AB74DA" w:rsidP="00CA0B54">
            <w:pPr>
              <w:spacing w:after="0" w:line="240" w:lineRule="auto"/>
              <w:jc w:val="center"/>
              <w:rPr>
                <w:rFonts w:ascii="Century Gothic" w:eastAsia="Calibri" w:hAnsi="Century Gothic" w:cs="Arial"/>
                <w:kern w:val="0"/>
                <w:sz w:val="16"/>
                <w:szCs w:val="16"/>
                <w14:ligatures w14:val="none"/>
              </w:rPr>
            </w:pPr>
            <w:r w:rsidRPr="00724F8D">
              <w:rPr>
                <w:rFonts w:ascii="Century Gothic" w:eastAsia="Calibri" w:hAnsi="Century Gothic" w:cs="Arial"/>
                <w:kern w:val="0"/>
                <w:sz w:val="16"/>
                <w:szCs w:val="16"/>
                <w14:ligatures w14:val="none"/>
              </w:rPr>
              <w:t>R=Costo investimento</w:t>
            </w:r>
          </w:p>
          <w:p w14:paraId="1CE1945B" w14:textId="3BC8EEEB" w:rsidR="00AB74DA" w:rsidRPr="00724F8D" w:rsidRDefault="00724F8D" w:rsidP="00CA0B54">
            <w:pPr>
              <w:spacing w:after="0" w:line="240" w:lineRule="auto"/>
              <w:jc w:val="center"/>
              <w:rPr>
                <w:rFonts w:ascii="Century Gothic" w:eastAsia="Calibri" w:hAnsi="Century Gothic" w:cs="Arial"/>
                <w:kern w:val="0"/>
                <w:sz w:val="16"/>
                <w:szCs w:val="16"/>
                <w14:ligatures w14:val="none"/>
              </w:rPr>
            </w:pPr>
            <w:r w:rsidRPr="00724F8D">
              <w:rPr>
                <w:rFonts w:ascii="Century Gothic" w:eastAsia="Calibri" w:hAnsi="Century Gothic" w:cs="Arial"/>
                <w:kern w:val="0"/>
                <w:sz w:val="16"/>
                <w:szCs w:val="16"/>
                <w14:ligatures w14:val="none"/>
              </w:rPr>
              <w:t>tematico</w:t>
            </w:r>
            <w:r w:rsidR="00AB74DA" w:rsidRPr="00724F8D">
              <w:rPr>
                <w:rFonts w:ascii="Century Gothic" w:eastAsia="Calibri" w:hAnsi="Century Gothic" w:cs="Arial"/>
                <w:kern w:val="0"/>
                <w:sz w:val="16"/>
                <w:szCs w:val="16"/>
                <w14:ligatures w14:val="none"/>
              </w:rPr>
              <w:t xml:space="preserve"> /Costo totale dell'in</w:t>
            </w:r>
            <w:r w:rsidRPr="00724F8D">
              <w:rPr>
                <w:rFonts w:ascii="Century Gothic" w:eastAsia="Calibri" w:hAnsi="Century Gothic" w:cs="Arial"/>
                <w:kern w:val="0"/>
                <w:sz w:val="16"/>
                <w:szCs w:val="16"/>
                <w14:ligatures w14:val="none"/>
              </w:rPr>
              <w:t>vestimento</w:t>
            </w:r>
          </w:p>
          <w:p w14:paraId="08BEBAA2" w14:textId="174913A0"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p>
        </w:tc>
        <w:tc>
          <w:tcPr>
            <w:tcW w:w="708" w:type="dxa"/>
            <w:tcBorders>
              <w:top w:val="single" w:sz="4" w:space="0" w:color="auto"/>
              <w:left w:val="nil"/>
              <w:bottom w:val="single" w:sz="4" w:space="0" w:color="auto"/>
              <w:right w:val="single" w:sz="4" w:space="0" w:color="auto"/>
            </w:tcBorders>
            <w:noWrap/>
            <w:vAlign w:val="center"/>
          </w:tcPr>
          <w:p w14:paraId="180A9134" w14:textId="77777777" w:rsidR="00AB74DA" w:rsidRPr="005004CD" w:rsidRDefault="00AB74DA"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5</w:t>
            </w:r>
          </w:p>
        </w:tc>
        <w:tc>
          <w:tcPr>
            <w:tcW w:w="1000" w:type="dxa"/>
            <w:tcBorders>
              <w:top w:val="single" w:sz="4" w:space="0" w:color="auto"/>
              <w:left w:val="nil"/>
              <w:bottom w:val="single" w:sz="4" w:space="0" w:color="auto"/>
              <w:right w:val="single" w:sz="4" w:space="0" w:color="auto"/>
            </w:tcBorders>
            <w:noWrap/>
            <w:vAlign w:val="center"/>
          </w:tcPr>
          <w:p w14:paraId="68712A28"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70D6E5FB"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22A6F037"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SO4</w:t>
            </w:r>
          </w:p>
        </w:tc>
        <w:tc>
          <w:tcPr>
            <w:tcW w:w="5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E76F55" w14:textId="244CE002" w:rsidR="00AB74DA" w:rsidRPr="004A60A5" w:rsidRDefault="005C0092"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L’iniziativa prevede investimenti in attrezzature tecnologiche per l’acquisizione e la digitalizzazione di dati utili alla gestione degli impianti (O4)</w:t>
            </w:r>
          </w:p>
        </w:tc>
        <w:tc>
          <w:tcPr>
            <w:tcW w:w="2134" w:type="dxa"/>
            <w:tcBorders>
              <w:top w:val="single" w:sz="4" w:space="0" w:color="auto"/>
              <w:left w:val="nil"/>
              <w:bottom w:val="single" w:sz="4" w:space="0" w:color="auto"/>
              <w:right w:val="single" w:sz="4" w:space="0" w:color="auto"/>
            </w:tcBorders>
            <w:shd w:val="clear" w:color="auto" w:fill="FFFFFF" w:themeFill="background1"/>
            <w:vAlign w:val="center"/>
          </w:tcPr>
          <w:p w14:paraId="0AA1D564" w14:textId="77777777" w:rsidR="00AB74DA" w:rsidRPr="00761602" w:rsidRDefault="00761602" w:rsidP="00761602">
            <w:pPr>
              <w:spacing w:after="0" w:line="240" w:lineRule="auto"/>
              <w:ind w:left="38"/>
              <w:jc w:val="center"/>
              <w:rPr>
                <w:rFonts w:ascii="Century Gothic" w:eastAsia="Times New Roman" w:hAnsi="Century Gothic" w:cs="Arial"/>
                <w:color w:val="000000"/>
                <w:kern w:val="0"/>
                <w:sz w:val="18"/>
                <w:szCs w:val="18"/>
                <w:lang w:eastAsia="it-IT"/>
                <w14:ligatures w14:val="none"/>
              </w:rPr>
            </w:pPr>
            <w:r w:rsidRPr="00761602">
              <w:rPr>
                <w:rFonts w:ascii="Century Gothic" w:eastAsia="Times New Roman" w:hAnsi="Century Gothic" w:cs="Arial"/>
                <w:color w:val="000000"/>
                <w:kern w:val="0"/>
                <w:sz w:val="18"/>
                <w:szCs w:val="18"/>
                <w:lang w:eastAsia="it-IT"/>
                <w14:ligatures w14:val="none"/>
              </w:rPr>
              <w:t>O4=SI   C=1</w:t>
            </w:r>
          </w:p>
          <w:p w14:paraId="6DA6FDB9" w14:textId="270F641B" w:rsidR="00761602" w:rsidRPr="005004CD" w:rsidRDefault="00761602" w:rsidP="00761602">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761602">
              <w:rPr>
                <w:rFonts w:ascii="Century Gothic" w:eastAsia="Times New Roman" w:hAnsi="Century Gothic" w:cs="Arial"/>
                <w:color w:val="000000"/>
                <w:kern w:val="0"/>
                <w:sz w:val="18"/>
                <w:szCs w:val="18"/>
                <w:lang w:eastAsia="it-IT"/>
                <w14:ligatures w14:val="none"/>
              </w:rPr>
              <w:t>O4=NO  C=1</w:t>
            </w: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3A608723" w14:textId="77777777" w:rsidR="00AB74DA" w:rsidRPr="00A26D9C" w:rsidRDefault="00AB74DA" w:rsidP="00CA0B54">
            <w:pPr>
              <w:spacing w:after="0" w:line="240" w:lineRule="auto"/>
              <w:ind w:left="38"/>
              <w:jc w:val="center"/>
              <w:rPr>
                <w:rFonts w:ascii="Century Gothic" w:eastAsia="Times New Roman" w:hAnsi="Century Gothic" w:cs="Arial"/>
                <w:color w:val="000000"/>
                <w:kern w:val="0"/>
                <w:sz w:val="20"/>
                <w:szCs w:val="20"/>
                <w:lang w:eastAsia="it-IT"/>
                <w14:ligatures w14:val="none"/>
              </w:rPr>
            </w:pPr>
            <w:r w:rsidRPr="00A26D9C">
              <w:rPr>
                <w:rFonts w:ascii="Century Gothic" w:eastAsia="Times New Roman" w:hAnsi="Century Gothic" w:cs="Arial"/>
                <w:color w:val="000000"/>
                <w:kern w:val="0"/>
                <w:sz w:val="20"/>
                <w:szCs w:val="20"/>
                <w:lang w:eastAsia="it-IT"/>
                <w14:ligatures w14:val="none"/>
              </w:rPr>
              <w:t>5</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242D16F8"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6E8CD0A2" w14:textId="77777777" w:rsidTr="00895A12">
        <w:trPr>
          <w:trHeight w:val="567"/>
        </w:trPr>
        <w:tc>
          <w:tcPr>
            <w:tcW w:w="492" w:type="dxa"/>
            <w:tcBorders>
              <w:top w:val="single" w:sz="4" w:space="0" w:color="auto"/>
              <w:left w:val="single" w:sz="4" w:space="0" w:color="auto"/>
              <w:bottom w:val="single" w:sz="4" w:space="0" w:color="auto"/>
              <w:right w:val="single" w:sz="4" w:space="0" w:color="auto"/>
            </w:tcBorders>
            <w:vAlign w:val="center"/>
          </w:tcPr>
          <w:p w14:paraId="7F41CFBB" w14:textId="77777777" w:rsidR="00AB74DA" w:rsidRPr="004A60A5" w:rsidRDefault="00AB74DA" w:rsidP="00CA0B54">
            <w:pPr>
              <w:spacing w:after="0" w:line="240" w:lineRule="auto"/>
              <w:rPr>
                <w:rFonts w:ascii="Century Gothic" w:eastAsia="Times New Roman" w:hAnsi="Century Gothic" w:cs="Arial"/>
                <w:color w:val="000000"/>
                <w:kern w:val="0"/>
                <w:sz w:val="18"/>
                <w:szCs w:val="18"/>
                <w:lang w:eastAsia="it-IT"/>
                <w14:ligatures w14:val="none"/>
              </w:rPr>
            </w:pPr>
            <w:r w:rsidRPr="004A60A5">
              <w:rPr>
                <w:rFonts w:ascii="Century Gothic" w:eastAsia="Times New Roman" w:hAnsi="Century Gothic" w:cs="Arial"/>
                <w:color w:val="000000"/>
                <w:kern w:val="0"/>
                <w:sz w:val="18"/>
                <w:szCs w:val="18"/>
                <w:lang w:eastAsia="it-IT"/>
                <w14:ligatures w14:val="none"/>
              </w:rPr>
              <w:t>SO5</w:t>
            </w:r>
          </w:p>
        </w:tc>
        <w:tc>
          <w:tcPr>
            <w:tcW w:w="5163" w:type="dxa"/>
            <w:tcBorders>
              <w:top w:val="single" w:sz="4" w:space="0" w:color="auto"/>
              <w:left w:val="single" w:sz="4" w:space="0" w:color="auto"/>
              <w:bottom w:val="single" w:sz="4" w:space="0" w:color="auto"/>
              <w:right w:val="single" w:sz="4" w:space="0" w:color="auto"/>
            </w:tcBorders>
            <w:noWrap/>
            <w:vAlign w:val="center"/>
          </w:tcPr>
          <w:p w14:paraId="01B20196" w14:textId="0784D21E" w:rsidR="00AB74DA" w:rsidRPr="004A60A5" w:rsidRDefault="00FF5703" w:rsidP="00CA0B54">
            <w:pPr>
              <w:spacing w:after="0" w:line="240" w:lineRule="auto"/>
              <w:jc w:val="both"/>
              <w:rPr>
                <w:rFonts w:ascii="Century Gothic" w:eastAsia="Calibri" w:hAnsi="Century Gothic" w:cs="Arial"/>
                <w:kern w:val="0"/>
                <w:sz w:val="18"/>
                <w:szCs w:val="18"/>
                <w14:ligatures w14:val="none"/>
              </w:rPr>
            </w:pPr>
            <w:r>
              <w:rPr>
                <w:rFonts w:ascii="Century Gothic" w:eastAsia="Calibri" w:hAnsi="Century Gothic" w:cs="Arial"/>
                <w:kern w:val="0"/>
                <w:sz w:val="18"/>
                <w:szCs w:val="18"/>
                <w14:ligatures w14:val="none"/>
              </w:rPr>
              <w:t>L’iniziativa è attuata da una nuova impresa</w:t>
            </w:r>
          </w:p>
        </w:tc>
        <w:tc>
          <w:tcPr>
            <w:tcW w:w="2134" w:type="dxa"/>
            <w:tcBorders>
              <w:top w:val="single" w:sz="4" w:space="0" w:color="auto"/>
              <w:left w:val="nil"/>
              <w:bottom w:val="single" w:sz="4" w:space="0" w:color="auto"/>
              <w:right w:val="single" w:sz="4" w:space="0" w:color="auto"/>
            </w:tcBorders>
            <w:vAlign w:val="center"/>
          </w:tcPr>
          <w:p w14:paraId="24F388F2" w14:textId="77777777" w:rsidR="00AB74DA" w:rsidRPr="00131463" w:rsidRDefault="00AB74DA" w:rsidP="00CA0B54">
            <w:pPr>
              <w:spacing w:after="0" w:line="240" w:lineRule="auto"/>
              <w:jc w:val="center"/>
              <w:rPr>
                <w:rFonts w:ascii="Century Gothic" w:eastAsia="Calibri" w:hAnsi="Century Gothic" w:cs="Arial"/>
                <w:kern w:val="0"/>
                <w:sz w:val="18"/>
                <w:szCs w:val="18"/>
                <w14:ligatures w14:val="none"/>
              </w:rPr>
            </w:pPr>
            <w:r w:rsidRPr="00131463">
              <w:rPr>
                <w:rFonts w:ascii="Century Gothic" w:eastAsia="Calibri" w:hAnsi="Century Gothic" w:cs="Arial"/>
                <w:kern w:val="0"/>
                <w:sz w:val="18"/>
                <w:szCs w:val="18"/>
                <w14:ligatures w14:val="none"/>
              </w:rPr>
              <w:t>O5=NO C=0</w:t>
            </w:r>
          </w:p>
          <w:p w14:paraId="2DD98143" w14:textId="77777777" w:rsidR="00AB74DA" w:rsidRPr="005004CD" w:rsidRDefault="00AB74DA" w:rsidP="00CA0B54">
            <w:pPr>
              <w:spacing w:after="0" w:line="240" w:lineRule="auto"/>
              <w:jc w:val="center"/>
              <w:rPr>
                <w:rFonts w:ascii="Century Gothic" w:eastAsia="Calibri" w:hAnsi="Century Gothic" w:cs="Arial"/>
                <w:kern w:val="0"/>
                <w:sz w:val="20"/>
                <w:szCs w:val="20"/>
                <w14:ligatures w14:val="none"/>
              </w:rPr>
            </w:pPr>
            <w:r w:rsidRPr="00131463">
              <w:rPr>
                <w:rFonts w:ascii="Century Gothic" w:eastAsia="Calibri" w:hAnsi="Century Gothic" w:cs="Arial"/>
                <w:kern w:val="0"/>
                <w:sz w:val="18"/>
                <w:szCs w:val="18"/>
                <w14:ligatures w14:val="none"/>
              </w:rPr>
              <w:t>O5=SI C=1</w:t>
            </w:r>
          </w:p>
        </w:tc>
        <w:tc>
          <w:tcPr>
            <w:tcW w:w="708" w:type="dxa"/>
            <w:tcBorders>
              <w:top w:val="single" w:sz="4" w:space="0" w:color="auto"/>
              <w:left w:val="nil"/>
              <w:bottom w:val="single" w:sz="4" w:space="0" w:color="auto"/>
              <w:right w:val="single" w:sz="4" w:space="0" w:color="auto"/>
            </w:tcBorders>
            <w:noWrap/>
            <w:vAlign w:val="center"/>
          </w:tcPr>
          <w:p w14:paraId="0C40AD8D" w14:textId="73A097B5" w:rsidR="00AB74DA" w:rsidRPr="005004CD" w:rsidRDefault="002534D4" w:rsidP="00CA0B54">
            <w:pPr>
              <w:spacing w:after="0" w:line="240" w:lineRule="auto"/>
              <w:jc w:val="center"/>
              <w:rPr>
                <w:rFonts w:ascii="Century Gothic" w:eastAsia="Times New Roman" w:hAnsi="Century Gothic" w:cs="Arial"/>
                <w:color w:val="000000"/>
                <w:kern w:val="0"/>
                <w:sz w:val="20"/>
                <w:szCs w:val="20"/>
                <w:lang w:eastAsia="it-IT"/>
                <w14:ligatures w14:val="none"/>
              </w:rPr>
            </w:pPr>
            <w:r>
              <w:rPr>
                <w:rFonts w:ascii="Century Gothic" w:eastAsia="Times New Roman" w:hAnsi="Century Gothic" w:cs="Arial"/>
                <w:color w:val="000000"/>
                <w:kern w:val="0"/>
                <w:sz w:val="20"/>
                <w:szCs w:val="20"/>
                <w:lang w:eastAsia="it-IT"/>
                <w14:ligatures w14:val="none"/>
              </w:rPr>
              <w:t>6</w:t>
            </w:r>
          </w:p>
        </w:tc>
        <w:tc>
          <w:tcPr>
            <w:tcW w:w="1000" w:type="dxa"/>
            <w:tcBorders>
              <w:top w:val="single" w:sz="4" w:space="0" w:color="auto"/>
              <w:left w:val="nil"/>
              <w:bottom w:val="single" w:sz="4" w:space="0" w:color="auto"/>
              <w:right w:val="single" w:sz="4" w:space="0" w:color="auto"/>
            </w:tcBorders>
            <w:noWrap/>
            <w:vAlign w:val="center"/>
          </w:tcPr>
          <w:p w14:paraId="284EB545"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r w:rsidR="00AB74DA" w:rsidRPr="005004CD" w14:paraId="22780343" w14:textId="77777777" w:rsidTr="00895A12">
        <w:trPr>
          <w:trHeight w:val="567"/>
        </w:trPr>
        <w:tc>
          <w:tcPr>
            <w:tcW w:w="7789" w:type="dxa"/>
            <w:gridSpan w:val="3"/>
            <w:tcBorders>
              <w:top w:val="single" w:sz="4" w:space="0" w:color="auto"/>
              <w:left w:val="single" w:sz="4" w:space="0" w:color="auto"/>
              <w:bottom w:val="single" w:sz="4" w:space="0" w:color="auto"/>
              <w:right w:val="single" w:sz="4" w:space="0" w:color="auto"/>
            </w:tcBorders>
            <w:vAlign w:val="center"/>
          </w:tcPr>
          <w:p w14:paraId="7BBD14ED" w14:textId="77777777" w:rsidR="00AB74DA" w:rsidRPr="005004CD" w:rsidRDefault="00AB74DA" w:rsidP="00CA0B54">
            <w:pPr>
              <w:spacing w:after="0" w:line="240" w:lineRule="auto"/>
              <w:jc w:val="right"/>
              <w:rPr>
                <w:rFonts w:ascii="Century Gothic" w:eastAsia="Calibri" w:hAnsi="Century Gothic" w:cs="Arial"/>
                <w:b/>
                <w:bCs/>
                <w:kern w:val="0"/>
                <w:sz w:val="20"/>
                <w:szCs w:val="20"/>
                <w14:ligatures w14:val="none"/>
              </w:rPr>
            </w:pPr>
            <w:r w:rsidRPr="005004CD">
              <w:rPr>
                <w:rFonts w:ascii="Century Gothic" w:eastAsia="Calibri" w:hAnsi="Century Gothic" w:cs="Arial"/>
                <w:b/>
                <w:bCs/>
                <w:kern w:val="0"/>
                <w:sz w:val="20"/>
                <w:szCs w:val="20"/>
                <w14:ligatures w14:val="none"/>
              </w:rPr>
              <w:t>TOTALE</w:t>
            </w:r>
          </w:p>
        </w:tc>
        <w:tc>
          <w:tcPr>
            <w:tcW w:w="708" w:type="dxa"/>
            <w:tcBorders>
              <w:top w:val="single" w:sz="4" w:space="0" w:color="auto"/>
              <w:left w:val="nil"/>
              <w:bottom w:val="single" w:sz="4" w:space="0" w:color="auto"/>
              <w:right w:val="single" w:sz="4" w:space="0" w:color="auto"/>
            </w:tcBorders>
            <w:noWrap/>
          </w:tcPr>
          <w:p w14:paraId="2DFDDB32" w14:textId="77777777" w:rsidR="00503E5B" w:rsidRDefault="00503E5B" w:rsidP="00CA0B54">
            <w:pPr>
              <w:spacing w:after="0" w:line="240" w:lineRule="auto"/>
              <w:jc w:val="center"/>
              <w:rPr>
                <w:rFonts w:ascii="Century Gothic" w:eastAsia="Times New Roman" w:hAnsi="Century Gothic" w:cs="Arial"/>
                <w:b/>
                <w:bCs/>
                <w:color w:val="000000"/>
                <w:kern w:val="0"/>
                <w:sz w:val="20"/>
                <w:szCs w:val="20"/>
                <w:lang w:eastAsia="it-IT"/>
                <w14:ligatures w14:val="none"/>
              </w:rPr>
            </w:pPr>
          </w:p>
          <w:p w14:paraId="1FD8BC9D" w14:textId="17DA550F" w:rsidR="00AB74DA" w:rsidRPr="005004CD" w:rsidRDefault="00503E5B" w:rsidP="00CA0B54">
            <w:pPr>
              <w:spacing w:after="0" w:line="240" w:lineRule="auto"/>
              <w:jc w:val="center"/>
              <w:rPr>
                <w:rFonts w:ascii="Century Gothic" w:eastAsia="Times New Roman" w:hAnsi="Century Gothic" w:cs="Arial"/>
                <w:b/>
                <w:bCs/>
                <w:color w:val="000000"/>
                <w:kern w:val="0"/>
                <w:sz w:val="20"/>
                <w:szCs w:val="20"/>
                <w:lang w:eastAsia="it-IT"/>
                <w14:ligatures w14:val="none"/>
              </w:rPr>
            </w:pPr>
            <w:r>
              <w:rPr>
                <w:rFonts w:ascii="Century Gothic" w:eastAsia="Times New Roman" w:hAnsi="Century Gothic" w:cs="Arial"/>
                <w:b/>
                <w:bCs/>
                <w:color w:val="000000"/>
                <w:kern w:val="0"/>
                <w:sz w:val="20"/>
                <w:szCs w:val="20"/>
                <w:lang w:eastAsia="it-IT"/>
                <w14:ligatures w14:val="none"/>
              </w:rPr>
              <w:t>100</w:t>
            </w:r>
          </w:p>
        </w:tc>
        <w:tc>
          <w:tcPr>
            <w:tcW w:w="1000" w:type="dxa"/>
            <w:tcBorders>
              <w:top w:val="single" w:sz="4" w:space="0" w:color="auto"/>
              <w:left w:val="nil"/>
              <w:bottom w:val="single" w:sz="4" w:space="0" w:color="auto"/>
              <w:right w:val="single" w:sz="4" w:space="0" w:color="auto"/>
            </w:tcBorders>
            <w:noWrap/>
            <w:vAlign w:val="center"/>
          </w:tcPr>
          <w:p w14:paraId="58C897E5" w14:textId="77777777" w:rsidR="00AB74DA" w:rsidRPr="005004CD" w:rsidRDefault="00AB74DA" w:rsidP="00CA0B54">
            <w:pPr>
              <w:spacing w:after="0" w:line="240" w:lineRule="auto"/>
              <w:ind w:left="38"/>
              <w:rPr>
                <w:rFonts w:ascii="Century Gothic" w:eastAsia="Times New Roman" w:hAnsi="Century Gothic" w:cs="Arial"/>
                <w:color w:val="000000"/>
                <w:kern w:val="0"/>
                <w:sz w:val="20"/>
                <w:szCs w:val="20"/>
                <w:lang w:eastAsia="it-IT"/>
                <w14:ligatures w14:val="none"/>
              </w:rPr>
            </w:pPr>
          </w:p>
        </w:tc>
      </w:tr>
    </w:tbl>
    <w:p w14:paraId="7CD38603" w14:textId="53BD07DE" w:rsidR="00D93839" w:rsidRPr="003C3F9C" w:rsidRDefault="00B433B5" w:rsidP="00AC2B28">
      <w:pPr>
        <w:spacing w:before="240"/>
        <w:jc w:val="both"/>
        <w:rPr>
          <w:rFonts w:ascii="Century Gothic" w:hAnsi="Century Gothic"/>
          <w:i/>
          <w:color w:val="000000" w:themeColor="text1"/>
          <w:sz w:val="20"/>
          <w:szCs w:val="20"/>
        </w:rPr>
      </w:pPr>
      <w:r w:rsidRPr="003C3F9C">
        <w:rPr>
          <w:rFonts w:ascii="Century Gothic" w:hAnsi="Century Gothic"/>
          <w:i/>
          <w:color w:val="000000" w:themeColor="text1"/>
          <w:sz w:val="20"/>
          <w:szCs w:val="20"/>
        </w:rPr>
        <w:t xml:space="preserve">Le </w:t>
      </w:r>
      <w:r w:rsidRPr="003C3F9C">
        <w:rPr>
          <w:rFonts w:ascii="Century Gothic" w:hAnsi="Century Gothic"/>
          <w:b/>
          <w:bCs/>
          <w:i/>
          <w:color w:val="000000" w:themeColor="text1"/>
          <w:sz w:val="20"/>
          <w:szCs w:val="20"/>
        </w:rPr>
        <w:t>note</w:t>
      </w:r>
      <w:r w:rsidR="002C5277" w:rsidRPr="003C3F9C">
        <w:rPr>
          <w:rFonts w:ascii="Century Gothic" w:hAnsi="Century Gothic"/>
          <w:b/>
          <w:bCs/>
          <w:i/>
          <w:color w:val="000000" w:themeColor="text1"/>
          <w:sz w:val="20"/>
          <w:szCs w:val="20"/>
        </w:rPr>
        <w:t xml:space="preserve"> metodologiche</w:t>
      </w:r>
      <w:r w:rsidR="002C5277" w:rsidRPr="003C3F9C">
        <w:rPr>
          <w:rFonts w:ascii="Century Gothic" w:hAnsi="Century Gothic"/>
          <w:i/>
          <w:color w:val="000000" w:themeColor="text1"/>
          <w:sz w:val="20"/>
          <w:szCs w:val="20"/>
        </w:rPr>
        <w:t xml:space="preserve"> </w:t>
      </w:r>
      <w:r w:rsidRPr="003C3F9C">
        <w:rPr>
          <w:rFonts w:ascii="Century Gothic" w:hAnsi="Century Gothic"/>
          <w:i/>
          <w:color w:val="000000" w:themeColor="text1"/>
          <w:sz w:val="20"/>
          <w:szCs w:val="20"/>
        </w:rPr>
        <w:t xml:space="preserve">per l’applicazione dei criteri sono riportate </w:t>
      </w:r>
      <w:r w:rsidR="002C5277" w:rsidRPr="003C3F9C">
        <w:rPr>
          <w:rFonts w:ascii="Century Gothic" w:hAnsi="Century Gothic"/>
          <w:i/>
          <w:color w:val="000000" w:themeColor="text1"/>
          <w:sz w:val="20"/>
          <w:szCs w:val="20"/>
        </w:rPr>
        <w:t>in allegato</w:t>
      </w:r>
      <w:r w:rsidRPr="003C3F9C">
        <w:rPr>
          <w:rFonts w:ascii="Century Gothic" w:hAnsi="Century Gothic"/>
          <w:i/>
          <w:color w:val="000000" w:themeColor="text1"/>
          <w:sz w:val="20"/>
          <w:szCs w:val="20"/>
        </w:rPr>
        <w:t xml:space="preserve"> al Bando</w:t>
      </w:r>
      <w:r w:rsidR="002C5277" w:rsidRPr="003C3F9C">
        <w:rPr>
          <w:rFonts w:ascii="Century Gothic" w:hAnsi="Century Gothic"/>
          <w:i/>
          <w:color w:val="000000" w:themeColor="text1"/>
          <w:sz w:val="20"/>
          <w:szCs w:val="20"/>
        </w:rPr>
        <w:t>.</w:t>
      </w:r>
    </w:p>
    <w:p w14:paraId="79701453" w14:textId="77777777" w:rsidR="002C5277" w:rsidRDefault="002C5277" w:rsidP="00381B7B">
      <w:pPr>
        <w:jc w:val="both"/>
        <w:rPr>
          <w:rFonts w:ascii="Century Gothic" w:hAnsi="Century Gothic"/>
          <w:i/>
          <w:sz w:val="22"/>
          <w:szCs w:val="22"/>
        </w:rPr>
      </w:pPr>
    </w:p>
    <w:p w14:paraId="57420850" w14:textId="5A15202C" w:rsidR="00D54F4C" w:rsidRPr="00AA2F4F" w:rsidRDefault="00CB15FF" w:rsidP="00A96806">
      <w:pPr>
        <w:pStyle w:val="Titolo2"/>
        <w:numPr>
          <w:ilvl w:val="1"/>
          <w:numId w:val="8"/>
        </w:numPr>
        <w:rPr>
          <w:rFonts w:ascii="Century Gothic" w:hAnsi="Century Gothic"/>
          <w:b w:val="0"/>
          <w:bCs/>
          <w:color w:val="auto"/>
        </w:rPr>
      </w:pPr>
      <w:bookmarkStart w:id="31" w:name="_Toc208237708"/>
      <w:r w:rsidRPr="00CB15FF">
        <w:rPr>
          <w:rFonts w:ascii="Century Gothic" w:hAnsi="Century Gothic"/>
          <w:b w:val="0"/>
          <w:bCs/>
          <w:color w:val="auto"/>
        </w:rPr>
        <w:t>MODALITÀ DI CALCOLO</w:t>
      </w:r>
      <w:bookmarkEnd w:id="31"/>
    </w:p>
    <w:p w14:paraId="7F882741" w14:textId="364885AC" w:rsidR="00D54F4C" w:rsidRDefault="00D54F4C" w:rsidP="00D54F4C">
      <w:pPr>
        <w:jc w:val="both"/>
        <w:rPr>
          <w:rFonts w:ascii="Century Gothic" w:hAnsi="Century Gothic"/>
          <w:sz w:val="20"/>
          <w:szCs w:val="20"/>
          <w:vertAlign w:val="subscript"/>
        </w:rPr>
      </w:pPr>
      <w:r w:rsidRPr="00D54F4C">
        <w:rPr>
          <w:rFonts w:ascii="Century Gothic" w:hAnsi="Century Gothic"/>
          <w:sz w:val="20"/>
          <w:szCs w:val="20"/>
        </w:rPr>
        <w:t xml:space="preserve">Il calcolo del punteggio è dato da: </w:t>
      </w:r>
      <w:r w:rsidRPr="00031A80">
        <w:rPr>
          <w:rFonts w:ascii="Century Gothic" w:hAnsi="Century Gothic"/>
          <w:i/>
          <w:iCs/>
          <w:sz w:val="20"/>
          <w:szCs w:val="20"/>
        </w:rPr>
        <w:t>P</w:t>
      </w:r>
      <w:r w:rsidRPr="00031A80">
        <w:rPr>
          <w:rFonts w:ascii="Century Gothic" w:hAnsi="Century Gothic"/>
          <w:i/>
          <w:iCs/>
          <w:sz w:val="20"/>
          <w:szCs w:val="20"/>
          <w:vertAlign w:val="subscript"/>
        </w:rPr>
        <w:t>i</w:t>
      </w:r>
      <w:r w:rsidRPr="00031A80">
        <w:rPr>
          <w:rFonts w:ascii="Century Gothic" w:hAnsi="Century Gothic"/>
          <w:i/>
          <w:iCs/>
          <w:sz w:val="20"/>
          <w:szCs w:val="20"/>
        </w:rPr>
        <w:t>= C</w:t>
      </w:r>
      <w:r w:rsidRPr="00031A80">
        <w:rPr>
          <w:rFonts w:ascii="Century Gothic" w:hAnsi="Century Gothic"/>
          <w:i/>
          <w:iCs/>
          <w:sz w:val="20"/>
          <w:szCs w:val="20"/>
          <w:vertAlign w:val="subscript"/>
        </w:rPr>
        <w:t xml:space="preserve">i </w:t>
      </w:r>
      <w:r w:rsidRPr="00031A80">
        <w:rPr>
          <w:rFonts w:ascii="Century Gothic" w:hAnsi="Century Gothic"/>
          <w:i/>
          <w:iCs/>
          <w:sz w:val="20"/>
          <w:szCs w:val="20"/>
        </w:rPr>
        <w:t>x Ps</w:t>
      </w:r>
      <w:r w:rsidRPr="00031A80">
        <w:rPr>
          <w:rFonts w:ascii="Century Gothic" w:hAnsi="Century Gothic"/>
          <w:i/>
          <w:iCs/>
          <w:sz w:val="20"/>
          <w:szCs w:val="20"/>
          <w:vertAlign w:val="subscript"/>
        </w:rPr>
        <w:t>i</w:t>
      </w:r>
    </w:p>
    <w:p w14:paraId="208E7320" w14:textId="334C6684" w:rsidR="00D54F4C" w:rsidRPr="00D54F4C" w:rsidRDefault="00D54F4C" w:rsidP="001B7436">
      <w:pPr>
        <w:spacing w:after="0"/>
        <w:jc w:val="both"/>
        <w:rPr>
          <w:rFonts w:ascii="Century Gothic" w:hAnsi="Century Gothic"/>
          <w:sz w:val="20"/>
          <w:szCs w:val="20"/>
        </w:rPr>
      </w:pPr>
      <w:r w:rsidRPr="00D54F4C">
        <w:rPr>
          <w:rFonts w:ascii="Century Gothic" w:hAnsi="Century Gothic"/>
          <w:sz w:val="20"/>
          <w:szCs w:val="20"/>
        </w:rPr>
        <w:t xml:space="preserve">ove: </w:t>
      </w:r>
    </w:p>
    <w:p w14:paraId="540AD3ED" w14:textId="5FFB5FDC" w:rsidR="00D54F4C" w:rsidRPr="00D54F4C" w:rsidRDefault="00D54F4C" w:rsidP="00A96806">
      <w:pPr>
        <w:pStyle w:val="Paragrafoelenco"/>
        <w:numPr>
          <w:ilvl w:val="0"/>
          <w:numId w:val="41"/>
        </w:numPr>
        <w:spacing w:after="0"/>
        <w:jc w:val="both"/>
        <w:rPr>
          <w:rFonts w:ascii="Century Gothic" w:hAnsi="Century Gothic"/>
          <w:sz w:val="20"/>
          <w:szCs w:val="20"/>
        </w:rPr>
      </w:pPr>
      <w:r w:rsidRPr="00031A80">
        <w:rPr>
          <w:rFonts w:ascii="Century Gothic" w:hAnsi="Century Gothic"/>
          <w:i/>
          <w:iCs/>
          <w:sz w:val="20"/>
          <w:szCs w:val="20"/>
        </w:rPr>
        <w:t>i</w:t>
      </w:r>
      <w:r w:rsidRPr="00D54F4C">
        <w:rPr>
          <w:rFonts w:ascii="Century Gothic" w:hAnsi="Century Gothic"/>
          <w:sz w:val="20"/>
          <w:szCs w:val="20"/>
        </w:rPr>
        <w:t xml:space="preserve"> = i-esimo criterio di selezione</w:t>
      </w:r>
      <w:r w:rsidR="001B7436">
        <w:rPr>
          <w:rFonts w:ascii="Century Gothic" w:hAnsi="Century Gothic"/>
          <w:sz w:val="20"/>
          <w:szCs w:val="20"/>
        </w:rPr>
        <w:t>;</w:t>
      </w:r>
    </w:p>
    <w:p w14:paraId="772C617D" w14:textId="1D0D4638" w:rsidR="00D54F4C" w:rsidRPr="00D54F4C" w:rsidRDefault="00D54F4C" w:rsidP="00A96806">
      <w:pPr>
        <w:pStyle w:val="Paragrafoelenco"/>
        <w:numPr>
          <w:ilvl w:val="0"/>
          <w:numId w:val="41"/>
        </w:numPr>
        <w:spacing w:after="0"/>
        <w:jc w:val="both"/>
        <w:rPr>
          <w:rFonts w:ascii="Century Gothic" w:hAnsi="Century Gothic"/>
          <w:sz w:val="20"/>
          <w:szCs w:val="20"/>
        </w:rPr>
      </w:pPr>
      <w:r w:rsidRPr="00031A80">
        <w:rPr>
          <w:rFonts w:ascii="Century Gothic" w:hAnsi="Century Gothic"/>
          <w:i/>
          <w:iCs/>
          <w:sz w:val="20"/>
          <w:szCs w:val="20"/>
        </w:rPr>
        <w:t>Ci</w:t>
      </w:r>
      <w:r w:rsidRPr="00D54F4C">
        <w:rPr>
          <w:rFonts w:ascii="Century Gothic" w:hAnsi="Century Gothic"/>
          <w:sz w:val="20"/>
          <w:szCs w:val="20"/>
        </w:rPr>
        <w:t xml:space="preserve"> = coefficiente</w:t>
      </w:r>
      <w:r w:rsidR="001B7436">
        <w:rPr>
          <w:rFonts w:ascii="Century Gothic" w:hAnsi="Century Gothic"/>
          <w:sz w:val="20"/>
          <w:szCs w:val="20"/>
        </w:rPr>
        <w:t>;</w:t>
      </w:r>
    </w:p>
    <w:p w14:paraId="654831ED" w14:textId="214BA2D2" w:rsidR="001B7436" w:rsidRDefault="00D54F4C" w:rsidP="00A96806">
      <w:pPr>
        <w:pStyle w:val="Paragrafoelenco"/>
        <w:numPr>
          <w:ilvl w:val="0"/>
          <w:numId w:val="41"/>
        </w:numPr>
        <w:spacing w:after="0"/>
        <w:jc w:val="both"/>
        <w:rPr>
          <w:rFonts w:ascii="Century Gothic" w:hAnsi="Century Gothic"/>
          <w:sz w:val="20"/>
          <w:szCs w:val="20"/>
        </w:rPr>
      </w:pPr>
      <w:r w:rsidRPr="00031A80">
        <w:rPr>
          <w:rFonts w:ascii="Century Gothic" w:hAnsi="Century Gothic"/>
          <w:i/>
          <w:iCs/>
          <w:sz w:val="20"/>
          <w:szCs w:val="20"/>
        </w:rPr>
        <w:t>Psi</w:t>
      </w:r>
      <w:r w:rsidRPr="00031A80">
        <w:rPr>
          <w:rFonts w:ascii="Century Gothic" w:hAnsi="Century Gothic"/>
          <w:sz w:val="20"/>
          <w:szCs w:val="20"/>
        </w:rPr>
        <w:t xml:space="preserve"> = è il peso dato all’i-esimo criterio di selezione che potrà oscillare tra il valore 0 e 100</w:t>
      </w:r>
      <w:r w:rsidR="001B7436">
        <w:rPr>
          <w:rFonts w:ascii="Century Gothic" w:hAnsi="Century Gothic"/>
          <w:sz w:val="20"/>
          <w:szCs w:val="20"/>
        </w:rPr>
        <w:t>;</w:t>
      </w:r>
    </w:p>
    <w:p w14:paraId="620CBC71" w14:textId="77777777" w:rsidR="001B7436" w:rsidRPr="009E18CF" w:rsidRDefault="001B7436" w:rsidP="009E18CF">
      <w:pPr>
        <w:spacing w:after="0"/>
        <w:ind w:left="360"/>
        <w:jc w:val="both"/>
        <w:rPr>
          <w:rFonts w:ascii="Century Gothic" w:hAnsi="Century Gothic"/>
          <w:sz w:val="20"/>
          <w:szCs w:val="20"/>
        </w:rPr>
      </w:pPr>
    </w:p>
    <w:p w14:paraId="513030EF" w14:textId="1AC55173" w:rsidR="004712E5" w:rsidRPr="00031A80" w:rsidRDefault="00031A80" w:rsidP="00031A80">
      <w:pPr>
        <w:jc w:val="both"/>
        <w:rPr>
          <w:rFonts w:ascii="Century Gothic" w:hAnsi="Century Gothic"/>
          <w:sz w:val="20"/>
          <w:szCs w:val="20"/>
        </w:rPr>
      </w:pPr>
      <w:r w:rsidRPr="00717063">
        <w:rPr>
          <w:rFonts w:ascii="Century Gothic" w:hAnsi="Century Gothic"/>
          <w:sz w:val="20"/>
          <w:szCs w:val="20"/>
        </w:rPr>
        <w:t xml:space="preserve">Il punteggio complessivo </w:t>
      </w:r>
      <w:r w:rsidRPr="00717063">
        <w:rPr>
          <w:rFonts w:ascii="Century Gothic" w:hAnsi="Century Gothic"/>
          <w:i/>
          <w:iCs/>
          <w:sz w:val="20"/>
          <w:szCs w:val="20"/>
        </w:rPr>
        <w:t>P</w:t>
      </w:r>
      <w:r w:rsidRPr="00717063">
        <w:rPr>
          <w:rFonts w:ascii="Century Gothic" w:hAnsi="Century Gothic"/>
          <w:sz w:val="20"/>
          <w:szCs w:val="20"/>
        </w:rPr>
        <w:t xml:space="preserve"> è dato dalla somma dei </w:t>
      </w:r>
      <w:r w:rsidRPr="00717063">
        <w:rPr>
          <w:rFonts w:ascii="Century Gothic" w:hAnsi="Century Gothic"/>
          <w:i/>
          <w:iCs/>
          <w:sz w:val="20"/>
          <w:szCs w:val="20"/>
        </w:rPr>
        <w:t>P</w:t>
      </w:r>
      <w:r w:rsidRPr="00717063">
        <w:rPr>
          <w:rFonts w:ascii="Century Gothic" w:hAnsi="Century Gothic"/>
          <w:i/>
          <w:iCs/>
          <w:sz w:val="20"/>
          <w:szCs w:val="20"/>
          <w:vertAlign w:val="subscript"/>
        </w:rPr>
        <w:t>i</w:t>
      </w:r>
      <w:r w:rsidR="009E18CF" w:rsidRPr="00717063">
        <w:rPr>
          <w:rFonts w:ascii="Century Gothic" w:hAnsi="Century Gothic"/>
          <w:i/>
          <w:iCs/>
          <w:sz w:val="20"/>
          <w:szCs w:val="20"/>
          <w:vertAlign w:val="subscript"/>
        </w:rPr>
        <w:t xml:space="preserve"> </w:t>
      </w:r>
      <w:r w:rsidR="009E18CF" w:rsidRPr="00717063">
        <w:rPr>
          <w:rFonts w:ascii="Century Gothic" w:hAnsi="Century Gothic"/>
          <w:sz w:val="20"/>
          <w:szCs w:val="20"/>
        </w:rPr>
        <w:t>, e sarà approssimanto al secondo decimale.</w:t>
      </w:r>
    </w:p>
    <w:p w14:paraId="5626584C" w14:textId="6EA11AAF" w:rsidR="004712E5" w:rsidRDefault="005D3E10" w:rsidP="004712E5">
      <w:pPr>
        <w:jc w:val="both"/>
        <w:rPr>
          <w:rFonts w:ascii="Century Gothic" w:hAnsi="Century Gothic"/>
          <w:b/>
          <w:bCs/>
          <w:sz w:val="20"/>
          <w:szCs w:val="20"/>
        </w:rPr>
      </w:pPr>
      <w:r>
        <w:rPr>
          <w:rFonts w:ascii="Century Gothic" w:hAnsi="Century Gothic"/>
          <w:sz w:val="20"/>
          <w:szCs w:val="20"/>
        </w:rPr>
        <w:t>Possono entrare in graduatoria le domande di contributo che raggiungono un</w:t>
      </w:r>
      <w:r w:rsidR="004712E5" w:rsidRPr="0023060F">
        <w:rPr>
          <w:rFonts w:ascii="Century Gothic" w:hAnsi="Century Gothic"/>
          <w:sz w:val="20"/>
          <w:szCs w:val="20"/>
        </w:rPr>
        <w:t xml:space="preserve"> </w:t>
      </w:r>
      <w:r w:rsidR="004712E5" w:rsidRPr="0023060F">
        <w:rPr>
          <w:rFonts w:ascii="Century Gothic" w:hAnsi="Century Gothic"/>
          <w:b/>
          <w:bCs/>
          <w:sz w:val="20"/>
          <w:szCs w:val="20"/>
        </w:rPr>
        <w:t xml:space="preserve">punteggio di merito complessivo </w:t>
      </w:r>
      <w:r w:rsidR="004712E5" w:rsidRPr="0023060F">
        <w:rPr>
          <w:rFonts w:ascii="Century Gothic" w:hAnsi="Century Gothic"/>
          <w:b/>
          <w:bCs/>
          <w:i/>
          <w:iCs/>
          <w:sz w:val="20"/>
          <w:szCs w:val="20"/>
        </w:rPr>
        <w:t>P</w:t>
      </w:r>
      <w:r w:rsidR="004712E5" w:rsidRPr="0023060F">
        <w:rPr>
          <w:rFonts w:ascii="Century Gothic" w:hAnsi="Century Gothic"/>
          <w:b/>
          <w:bCs/>
          <w:sz w:val="20"/>
          <w:szCs w:val="20"/>
        </w:rPr>
        <w:t xml:space="preserve"> pari o superiore a 40.</w:t>
      </w:r>
      <w:r w:rsidR="00A54EBD">
        <w:rPr>
          <w:rFonts w:ascii="Century Gothic" w:hAnsi="Century Gothic"/>
          <w:b/>
          <w:bCs/>
          <w:sz w:val="20"/>
          <w:szCs w:val="20"/>
        </w:rPr>
        <w:t xml:space="preserve"> Il punteggio </w:t>
      </w:r>
      <w:r w:rsidR="00A54EBD" w:rsidRPr="00A54EBD">
        <w:rPr>
          <w:rFonts w:ascii="Century Gothic" w:hAnsi="Century Gothic"/>
          <w:b/>
          <w:bCs/>
          <w:i/>
          <w:iCs/>
          <w:sz w:val="20"/>
          <w:szCs w:val="20"/>
        </w:rPr>
        <w:t>P</w:t>
      </w:r>
      <w:r w:rsidR="00A54EBD">
        <w:rPr>
          <w:rFonts w:ascii="Century Gothic" w:hAnsi="Century Gothic"/>
          <w:b/>
          <w:bCs/>
          <w:sz w:val="20"/>
          <w:szCs w:val="20"/>
        </w:rPr>
        <w:t xml:space="preserve"> massimo è pari a 100</w:t>
      </w:r>
      <w:r w:rsidR="00463D56">
        <w:rPr>
          <w:rFonts w:ascii="Century Gothic" w:hAnsi="Century Gothic"/>
          <w:b/>
          <w:bCs/>
          <w:sz w:val="20"/>
          <w:szCs w:val="20"/>
        </w:rPr>
        <w:t>.</w:t>
      </w:r>
    </w:p>
    <w:p w14:paraId="4A87FCFD" w14:textId="52D6C715" w:rsidR="001C01EB" w:rsidRDefault="00EF01AA" w:rsidP="004712E5">
      <w:pPr>
        <w:jc w:val="both"/>
        <w:rPr>
          <w:rFonts w:ascii="Century Gothic" w:hAnsi="Century Gothic"/>
          <w:sz w:val="20"/>
          <w:szCs w:val="20"/>
        </w:rPr>
      </w:pPr>
      <w:r w:rsidRPr="00392F94">
        <w:rPr>
          <w:rFonts w:ascii="Century Gothic" w:hAnsi="Century Gothic"/>
          <w:sz w:val="20"/>
          <w:szCs w:val="20"/>
        </w:rPr>
        <w:lastRenderedPageBreak/>
        <w:t>La domanda di contributo presentata dal richiedente</w:t>
      </w:r>
      <w:r w:rsidR="00756249" w:rsidRPr="00EE0791">
        <w:rPr>
          <w:rFonts w:ascii="Century Gothic" w:hAnsi="Century Gothic"/>
          <w:sz w:val="20"/>
          <w:szCs w:val="20"/>
        </w:rPr>
        <w:t>, che riguardi più di una azione (Azione 1; Azione 2)</w:t>
      </w:r>
      <w:r w:rsidRPr="00EE0791">
        <w:rPr>
          <w:rFonts w:ascii="Century Gothic" w:hAnsi="Century Gothic"/>
          <w:sz w:val="20"/>
          <w:szCs w:val="20"/>
        </w:rPr>
        <w:t xml:space="preserve"> si definisce </w:t>
      </w:r>
      <w:r w:rsidR="00C80A96" w:rsidRPr="00BD2E13">
        <w:rPr>
          <w:rFonts w:ascii="Century Gothic" w:hAnsi="Century Gothic"/>
          <w:b/>
          <w:bCs/>
          <w:i/>
          <w:iCs/>
          <w:sz w:val="20"/>
          <w:szCs w:val="20"/>
        </w:rPr>
        <w:t>domanda</w:t>
      </w:r>
      <w:r w:rsidRPr="00BD2E13">
        <w:rPr>
          <w:rFonts w:ascii="Century Gothic" w:hAnsi="Century Gothic"/>
          <w:b/>
          <w:bCs/>
          <w:i/>
          <w:iCs/>
          <w:sz w:val="20"/>
          <w:szCs w:val="20"/>
        </w:rPr>
        <w:t xml:space="preserve"> generale</w:t>
      </w:r>
      <w:r w:rsidRPr="00EE0791">
        <w:rPr>
          <w:rFonts w:ascii="Century Gothic" w:hAnsi="Century Gothic"/>
          <w:sz w:val="20"/>
          <w:szCs w:val="20"/>
        </w:rPr>
        <w:t xml:space="preserve">. </w:t>
      </w:r>
      <w:r w:rsidR="00C80A96">
        <w:rPr>
          <w:rFonts w:ascii="Century Gothic" w:hAnsi="Century Gothic"/>
          <w:sz w:val="20"/>
          <w:szCs w:val="20"/>
        </w:rPr>
        <w:t>La domanda</w:t>
      </w:r>
      <w:r w:rsidRPr="00EE0791">
        <w:rPr>
          <w:rFonts w:ascii="Century Gothic" w:hAnsi="Century Gothic"/>
          <w:sz w:val="20"/>
          <w:szCs w:val="20"/>
        </w:rPr>
        <w:t xml:space="preserve"> generale è composta da </w:t>
      </w:r>
      <w:r w:rsidR="00C80A96" w:rsidRPr="00BD2E13">
        <w:rPr>
          <w:rFonts w:ascii="Century Gothic" w:hAnsi="Century Gothic"/>
          <w:b/>
          <w:bCs/>
          <w:i/>
          <w:iCs/>
          <w:sz w:val="20"/>
          <w:szCs w:val="20"/>
        </w:rPr>
        <w:t>domande</w:t>
      </w:r>
      <w:r w:rsidRPr="00BD2E13">
        <w:rPr>
          <w:rFonts w:ascii="Century Gothic" w:hAnsi="Century Gothic"/>
          <w:b/>
          <w:bCs/>
          <w:i/>
          <w:iCs/>
          <w:sz w:val="20"/>
          <w:szCs w:val="20"/>
        </w:rPr>
        <w:t xml:space="preserve"> specifiche</w:t>
      </w:r>
      <w:r w:rsidR="005453BA" w:rsidRPr="00EE0791">
        <w:rPr>
          <w:rFonts w:ascii="Century Gothic" w:hAnsi="Century Gothic"/>
          <w:sz w:val="20"/>
          <w:szCs w:val="20"/>
        </w:rPr>
        <w:t>,</w:t>
      </w:r>
      <w:r w:rsidR="008C7C18">
        <w:rPr>
          <w:rFonts w:ascii="Century Gothic" w:hAnsi="Century Gothic"/>
          <w:sz w:val="20"/>
          <w:szCs w:val="20"/>
        </w:rPr>
        <w:t xml:space="preserve"> </w:t>
      </w:r>
      <w:r w:rsidR="00756249" w:rsidRPr="00EE0791">
        <w:rPr>
          <w:rFonts w:ascii="Century Gothic" w:hAnsi="Century Gothic"/>
          <w:sz w:val="20"/>
          <w:szCs w:val="20"/>
        </w:rPr>
        <w:t xml:space="preserve">riferibili alle due </w:t>
      </w:r>
      <w:r w:rsidR="00C80A96">
        <w:rPr>
          <w:rFonts w:ascii="Century Gothic" w:hAnsi="Century Gothic"/>
          <w:sz w:val="20"/>
          <w:szCs w:val="20"/>
        </w:rPr>
        <w:t>A</w:t>
      </w:r>
      <w:r w:rsidR="00756249" w:rsidRPr="00EE0791">
        <w:rPr>
          <w:rFonts w:ascii="Century Gothic" w:hAnsi="Century Gothic"/>
          <w:sz w:val="20"/>
          <w:szCs w:val="20"/>
        </w:rPr>
        <w:t>zioni previste dal bando.</w:t>
      </w:r>
    </w:p>
    <w:p w14:paraId="13AB9EAB" w14:textId="77777777" w:rsidR="00DD7E17" w:rsidRDefault="008C7C18" w:rsidP="004712E5">
      <w:pPr>
        <w:jc w:val="both"/>
        <w:rPr>
          <w:rFonts w:ascii="Century Gothic" w:hAnsi="Century Gothic"/>
          <w:sz w:val="20"/>
          <w:szCs w:val="20"/>
        </w:rPr>
      </w:pPr>
      <w:r>
        <w:rPr>
          <w:rFonts w:ascii="Century Gothic" w:hAnsi="Century Gothic"/>
          <w:sz w:val="20"/>
          <w:szCs w:val="20"/>
        </w:rPr>
        <w:t>Per il calcolo del punteggio si procederà come di seguito:</w:t>
      </w:r>
    </w:p>
    <w:p w14:paraId="1EFE0D70" w14:textId="65F67C83" w:rsidR="00A204BE" w:rsidRPr="00BD2E13" w:rsidRDefault="008C7C18" w:rsidP="00A96806">
      <w:pPr>
        <w:pStyle w:val="Paragrafoelenco"/>
        <w:numPr>
          <w:ilvl w:val="0"/>
          <w:numId w:val="48"/>
        </w:numPr>
        <w:jc w:val="both"/>
        <w:rPr>
          <w:rFonts w:ascii="Century Gothic" w:hAnsi="Century Gothic"/>
          <w:sz w:val="20"/>
          <w:szCs w:val="20"/>
        </w:rPr>
      </w:pPr>
      <w:r w:rsidRPr="00BD2E13">
        <w:rPr>
          <w:rFonts w:ascii="Century Gothic" w:hAnsi="Century Gothic"/>
          <w:sz w:val="20"/>
          <w:szCs w:val="20"/>
        </w:rPr>
        <w:t xml:space="preserve">si calcola il punteggio per ogni </w:t>
      </w:r>
      <w:r w:rsidR="00DD7E17" w:rsidRPr="00FD4414">
        <w:rPr>
          <w:rFonts w:ascii="Century Gothic" w:hAnsi="Century Gothic"/>
          <w:i/>
          <w:iCs/>
          <w:sz w:val="20"/>
          <w:szCs w:val="20"/>
        </w:rPr>
        <w:t>domanda</w:t>
      </w:r>
      <w:r w:rsidRPr="00FD4414">
        <w:rPr>
          <w:rFonts w:ascii="Century Gothic" w:hAnsi="Century Gothic"/>
          <w:i/>
          <w:iCs/>
          <w:sz w:val="20"/>
          <w:szCs w:val="20"/>
        </w:rPr>
        <w:t xml:space="preserve"> specifica</w:t>
      </w:r>
      <w:r w:rsidRPr="00BD2E13">
        <w:rPr>
          <w:rFonts w:ascii="Century Gothic" w:hAnsi="Century Gothic"/>
          <w:sz w:val="20"/>
          <w:szCs w:val="20"/>
        </w:rPr>
        <w:t xml:space="preserve"> presentata nell’ambito del</w:t>
      </w:r>
      <w:r w:rsidR="00DD7E17" w:rsidRPr="00BD2E13">
        <w:rPr>
          <w:rFonts w:ascii="Century Gothic" w:hAnsi="Century Gothic"/>
          <w:sz w:val="20"/>
          <w:szCs w:val="20"/>
        </w:rPr>
        <w:t xml:space="preserve">la </w:t>
      </w:r>
      <w:r w:rsidR="00DD7E17" w:rsidRPr="00FD4414">
        <w:rPr>
          <w:rFonts w:ascii="Century Gothic" w:hAnsi="Century Gothic"/>
          <w:i/>
          <w:iCs/>
          <w:sz w:val="20"/>
          <w:szCs w:val="20"/>
        </w:rPr>
        <w:t>domanda</w:t>
      </w:r>
      <w:r w:rsidRPr="00FD4414">
        <w:rPr>
          <w:rFonts w:ascii="Century Gothic" w:hAnsi="Century Gothic"/>
          <w:i/>
          <w:iCs/>
          <w:sz w:val="20"/>
          <w:szCs w:val="20"/>
        </w:rPr>
        <w:t xml:space="preserve"> generale</w:t>
      </w:r>
      <w:r w:rsidRPr="00BD2E13">
        <w:rPr>
          <w:rFonts w:ascii="Century Gothic" w:hAnsi="Century Gothic"/>
          <w:sz w:val="20"/>
          <w:szCs w:val="20"/>
        </w:rPr>
        <w:t xml:space="preserve">, come sopra indicato; </w:t>
      </w:r>
    </w:p>
    <w:p w14:paraId="47077D51" w14:textId="6D423814" w:rsidR="00A204BE" w:rsidRPr="00FD4414" w:rsidRDefault="00A204BE" w:rsidP="00A96806">
      <w:pPr>
        <w:pStyle w:val="Paragrafoelenco"/>
        <w:numPr>
          <w:ilvl w:val="0"/>
          <w:numId w:val="48"/>
        </w:numPr>
        <w:jc w:val="both"/>
        <w:rPr>
          <w:rFonts w:ascii="Century Gothic" w:hAnsi="Century Gothic"/>
          <w:sz w:val="20"/>
          <w:szCs w:val="20"/>
        </w:rPr>
      </w:pPr>
      <w:r w:rsidRPr="00FD4414">
        <w:rPr>
          <w:rFonts w:ascii="Century Gothic" w:hAnsi="Century Gothic"/>
          <w:sz w:val="20"/>
          <w:szCs w:val="20"/>
        </w:rPr>
        <w:t>il punteggio totale della domanda generale è il risultato della somma dei punteggi acquisiti dalle domande specifiche</w:t>
      </w:r>
      <w:r w:rsidR="00FD4414">
        <w:rPr>
          <w:rFonts w:ascii="Century Gothic" w:hAnsi="Century Gothic"/>
          <w:sz w:val="20"/>
          <w:szCs w:val="20"/>
        </w:rPr>
        <w:t>;</w:t>
      </w:r>
    </w:p>
    <w:p w14:paraId="65CC101A" w14:textId="3C13973D" w:rsidR="00A204BE" w:rsidRPr="00C13729" w:rsidRDefault="00A204BE" w:rsidP="00A96806">
      <w:pPr>
        <w:pStyle w:val="Paragrafoelenco"/>
        <w:numPr>
          <w:ilvl w:val="0"/>
          <w:numId w:val="48"/>
        </w:numPr>
        <w:jc w:val="both"/>
        <w:rPr>
          <w:rFonts w:ascii="Century Gothic" w:hAnsi="Century Gothic"/>
          <w:color w:val="000000" w:themeColor="text1"/>
          <w:sz w:val="20"/>
          <w:szCs w:val="20"/>
        </w:rPr>
      </w:pPr>
      <w:r w:rsidRPr="00C13729">
        <w:rPr>
          <w:rFonts w:ascii="Century Gothic" w:hAnsi="Century Gothic"/>
          <w:color w:val="000000" w:themeColor="text1"/>
          <w:sz w:val="20"/>
          <w:szCs w:val="20"/>
        </w:rPr>
        <w:t xml:space="preserve">l’esclusione di una delle </w:t>
      </w:r>
      <w:r w:rsidR="009153B6" w:rsidRPr="00C13729">
        <w:rPr>
          <w:rFonts w:ascii="Century Gothic" w:hAnsi="Century Gothic"/>
          <w:color w:val="000000" w:themeColor="text1"/>
          <w:sz w:val="20"/>
          <w:szCs w:val="20"/>
        </w:rPr>
        <w:t xml:space="preserve">domande </w:t>
      </w:r>
      <w:r w:rsidRPr="00C13729">
        <w:rPr>
          <w:rFonts w:ascii="Century Gothic" w:hAnsi="Century Gothic"/>
          <w:color w:val="000000" w:themeColor="text1"/>
          <w:sz w:val="20"/>
          <w:szCs w:val="20"/>
        </w:rPr>
        <w:t xml:space="preserve">specifiche nell’ambito di una </w:t>
      </w:r>
      <w:r w:rsidR="009153B6" w:rsidRPr="00C13729">
        <w:rPr>
          <w:rFonts w:ascii="Century Gothic" w:hAnsi="Century Gothic"/>
          <w:color w:val="000000" w:themeColor="text1"/>
          <w:sz w:val="20"/>
          <w:szCs w:val="20"/>
        </w:rPr>
        <w:t xml:space="preserve">domanda </w:t>
      </w:r>
      <w:r w:rsidRPr="00C13729">
        <w:rPr>
          <w:rFonts w:ascii="Century Gothic" w:hAnsi="Century Gothic"/>
          <w:color w:val="000000" w:themeColor="text1"/>
          <w:sz w:val="20"/>
          <w:szCs w:val="20"/>
        </w:rPr>
        <w:t xml:space="preserve">generale NON comporta l’esclusione dell’intera </w:t>
      </w:r>
      <w:r w:rsidR="009153B6" w:rsidRPr="00C13729">
        <w:rPr>
          <w:rFonts w:ascii="Century Gothic" w:hAnsi="Century Gothic"/>
          <w:color w:val="000000" w:themeColor="text1"/>
          <w:sz w:val="20"/>
          <w:szCs w:val="20"/>
        </w:rPr>
        <w:t xml:space="preserve">domanda </w:t>
      </w:r>
      <w:r w:rsidRPr="00C13729">
        <w:rPr>
          <w:rFonts w:ascii="Century Gothic" w:hAnsi="Century Gothic"/>
          <w:color w:val="000000" w:themeColor="text1"/>
          <w:sz w:val="20"/>
          <w:szCs w:val="20"/>
        </w:rPr>
        <w:t xml:space="preserve">generale; </w:t>
      </w:r>
    </w:p>
    <w:p w14:paraId="682F5E1C" w14:textId="1CBBB5D6" w:rsidR="00A204BE" w:rsidRPr="00FD4414" w:rsidRDefault="00FD4414" w:rsidP="00A96806">
      <w:pPr>
        <w:pStyle w:val="Paragrafoelenco"/>
        <w:numPr>
          <w:ilvl w:val="0"/>
          <w:numId w:val="48"/>
        </w:numPr>
        <w:jc w:val="both"/>
        <w:rPr>
          <w:rFonts w:ascii="Century Gothic" w:hAnsi="Century Gothic"/>
          <w:sz w:val="20"/>
          <w:szCs w:val="20"/>
        </w:rPr>
      </w:pPr>
      <w:r w:rsidRPr="00FD4414">
        <w:rPr>
          <w:rFonts w:ascii="Century Gothic" w:hAnsi="Century Gothic"/>
          <w:sz w:val="20"/>
          <w:szCs w:val="20"/>
        </w:rPr>
        <w:t>all</w:t>
      </w:r>
      <w:r w:rsidR="00A204BE" w:rsidRPr="00FD4414">
        <w:rPr>
          <w:rFonts w:ascii="Century Gothic" w:hAnsi="Century Gothic"/>
          <w:sz w:val="20"/>
          <w:szCs w:val="20"/>
        </w:rPr>
        <w:t xml:space="preserve">e domande specifiche che non raggiungono un punteggio uguale o superiore a 40, si attribuirà un punteggio pari a 0 e </w:t>
      </w:r>
      <w:r w:rsidR="00C13729">
        <w:rPr>
          <w:rFonts w:ascii="Century Gothic" w:hAnsi="Century Gothic"/>
          <w:sz w:val="20"/>
          <w:szCs w:val="20"/>
        </w:rPr>
        <w:t>la domanda</w:t>
      </w:r>
      <w:r w:rsidR="00A204BE" w:rsidRPr="00FD4414">
        <w:rPr>
          <w:rFonts w:ascii="Century Gothic" w:hAnsi="Century Gothic"/>
          <w:sz w:val="20"/>
          <w:szCs w:val="20"/>
        </w:rPr>
        <w:t xml:space="preserve"> specifica, riferita a quell’azione, non sarà ammessa al contributo. </w:t>
      </w:r>
    </w:p>
    <w:p w14:paraId="43F4215C" w14:textId="26878029" w:rsidR="00A204BE" w:rsidRPr="00864199" w:rsidRDefault="00FD4414" w:rsidP="00A96806">
      <w:pPr>
        <w:pStyle w:val="Paragrafoelenco"/>
        <w:numPr>
          <w:ilvl w:val="0"/>
          <w:numId w:val="48"/>
        </w:numPr>
        <w:jc w:val="both"/>
        <w:rPr>
          <w:rFonts w:ascii="Century Gothic" w:hAnsi="Century Gothic"/>
          <w:sz w:val="20"/>
          <w:szCs w:val="20"/>
        </w:rPr>
      </w:pPr>
      <w:r w:rsidRPr="00FD4414">
        <w:rPr>
          <w:rFonts w:ascii="Century Gothic" w:hAnsi="Century Gothic"/>
          <w:sz w:val="20"/>
          <w:szCs w:val="20"/>
        </w:rPr>
        <w:t>In caso di esaurimento delle risorse</w:t>
      </w:r>
      <w:r>
        <w:rPr>
          <w:rFonts w:ascii="Century Gothic" w:hAnsi="Century Gothic"/>
          <w:sz w:val="20"/>
          <w:szCs w:val="20"/>
        </w:rPr>
        <w:t xml:space="preserve"> disponibili</w:t>
      </w:r>
      <w:r w:rsidRPr="00FD4414">
        <w:rPr>
          <w:rFonts w:ascii="Century Gothic" w:hAnsi="Century Gothic"/>
          <w:sz w:val="20"/>
          <w:szCs w:val="20"/>
        </w:rPr>
        <w:t>, si attribuirà alle domande specifiche un punteggio uguale a 0</w:t>
      </w:r>
      <w:r w:rsidR="00A204BE" w:rsidRPr="00FD4414">
        <w:rPr>
          <w:rFonts w:ascii="Century Gothic" w:hAnsi="Century Gothic"/>
          <w:sz w:val="20"/>
          <w:szCs w:val="20"/>
        </w:rPr>
        <w:t>.</w:t>
      </w:r>
    </w:p>
    <w:p w14:paraId="5E1FCB0D" w14:textId="33941EF1" w:rsidR="008C7C18" w:rsidRPr="002C5277" w:rsidRDefault="00864199" w:rsidP="004712E5">
      <w:pPr>
        <w:jc w:val="both"/>
        <w:rPr>
          <w:rFonts w:ascii="Century Gothic" w:hAnsi="Century Gothic"/>
          <w:sz w:val="20"/>
          <w:szCs w:val="20"/>
        </w:rPr>
      </w:pPr>
      <w:r w:rsidRPr="002C5277">
        <w:rPr>
          <w:rFonts w:ascii="Century Gothic" w:hAnsi="Century Gothic"/>
          <w:sz w:val="20"/>
          <w:szCs w:val="20"/>
        </w:rPr>
        <w:t>L</w:t>
      </w:r>
      <w:r w:rsidR="008C7C18" w:rsidRPr="002C5277">
        <w:rPr>
          <w:rFonts w:ascii="Century Gothic" w:hAnsi="Century Gothic"/>
          <w:sz w:val="20"/>
          <w:szCs w:val="20"/>
        </w:rPr>
        <w:t xml:space="preserve">a graduatoria </w:t>
      </w:r>
      <w:r w:rsidRPr="002C5277">
        <w:rPr>
          <w:rFonts w:ascii="Century Gothic" w:hAnsi="Century Gothic"/>
          <w:sz w:val="20"/>
          <w:szCs w:val="20"/>
        </w:rPr>
        <w:t>finale</w:t>
      </w:r>
      <w:r w:rsidR="008C7C18" w:rsidRPr="002C5277">
        <w:rPr>
          <w:rFonts w:ascii="Century Gothic" w:hAnsi="Century Gothic"/>
          <w:sz w:val="20"/>
          <w:szCs w:val="20"/>
        </w:rPr>
        <w:t xml:space="preserve"> </w:t>
      </w:r>
      <w:r w:rsidRPr="002C5277">
        <w:rPr>
          <w:rFonts w:ascii="Century Gothic" w:hAnsi="Century Gothic"/>
          <w:sz w:val="20"/>
          <w:szCs w:val="20"/>
        </w:rPr>
        <w:t>è costituita dalla somma del punteggio del</w:t>
      </w:r>
      <w:r w:rsidR="008C7C18" w:rsidRPr="002C5277">
        <w:rPr>
          <w:rFonts w:ascii="Century Gothic" w:hAnsi="Century Gothic"/>
          <w:sz w:val="20"/>
          <w:szCs w:val="20"/>
        </w:rPr>
        <w:t xml:space="preserve">le </w:t>
      </w:r>
      <w:r w:rsidR="000C09AB" w:rsidRPr="002C5277">
        <w:rPr>
          <w:rFonts w:ascii="Century Gothic" w:hAnsi="Century Gothic"/>
          <w:sz w:val="20"/>
          <w:szCs w:val="20"/>
        </w:rPr>
        <w:t>domande</w:t>
      </w:r>
      <w:r w:rsidR="008C7C18" w:rsidRPr="002C5277">
        <w:rPr>
          <w:rFonts w:ascii="Century Gothic" w:hAnsi="Century Gothic"/>
          <w:sz w:val="20"/>
          <w:szCs w:val="20"/>
        </w:rPr>
        <w:t xml:space="preserve"> </w:t>
      </w:r>
      <w:r w:rsidR="002C5277" w:rsidRPr="002C5277">
        <w:rPr>
          <w:rFonts w:ascii="Century Gothic" w:hAnsi="Century Gothic"/>
          <w:sz w:val="20"/>
          <w:szCs w:val="20"/>
        </w:rPr>
        <w:t>specifiche</w:t>
      </w:r>
      <w:r w:rsidR="000C09AB" w:rsidRPr="002C5277">
        <w:rPr>
          <w:rFonts w:ascii="Century Gothic" w:hAnsi="Century Gothic"/>
          <w:sz w:val="20"/>
          <w:szCs w:val="20"/>
        </w:rPr>
        <w:t>.</w:t>
      </w:r>
    </w:p>
    <w:p w14:paraId="4850F27E" w14:textId="6DA40E1A" w:rsidR="001118DD" w:rsidRDefault="004712E5" w:rsidP="008D2600">
      <w:pPr>
        <w:jc w:val="both"/>
        <w:rPr>
          <w:rFonts w:ascii="Century Gothic" w:hAnsi="Century Gothic"/>
          <w:sz w:val="20"/>
          <w:szCs w:val="20"/>
        </w:rPr>
      </w:pPr>
      <w:r w:rsidRPr="0023060F">
        <w:rPr>
          <w:rFonts w:ascii="Century Gothic" w:hAnsi="Century Gothic"/>
          <w:sz w:val="20"/>
          <w:szCs w:val="20"/>
        </w:rPr>
        <w:t xml:space="preserve">In caso di </w:t>
      </w:r>
      <w:r w:rsidRPr="008525D2">
        <w:rPr>
          <w:rFonts w:ascii="Century Gothic" w:hAnsi="Century Gothic"/>
          <w:i/>
          <w:iCs/>
          <w:sz w:val="20"/>
          <w:szCs w:val="20"/>
        </w:rPr>
        <w:t>ex-aequo</w:t>
      </w:r>
      <w:r w:rsidRPr="0023060F">
        <w:rPr>
          <w:rFonts w:ascii="Century Gothic" w:hAnsi="Century Gothic"/>
          <w:sz w:val="20"/>
          <w:szCs w:val="20"/>
        </w:rPr>
        <w:t>, ovvero nei casi di parità di punteggio conseguito tra due o più iniziative, si applica il criterio dell’età del beneficiario/rappresentante legale che ha sottoscritto la domanda, dando preferenza ai più giovani.</w:t>
      </w:r>
      <w:bookmarkStart w:id="32" w:name="_Hlk177026902"/>
    </w:p>
    <w:p w14:paraId="78A263EF" w14:textId="76C8C34A" w:rsidR="00B217AA" w:rsidRPr="00332B25" w:rsidRDefault="00001CC3" w:rsidP="00CB6806">
      <w:pPr>
        <w:pStyle w:val="Titolo1"/>
      </w:pPr>
      <w:bookmarkStart w:id="33" w:name="_Toc208237709"/>
      <w:bookmarkEnd w:id="32"/>
      <w:r w:rsidRPr="00332B25">
        <w:t>AMMISSIBILI</w:t>
      </w:r>
      <w:r w:rsidR="00836494" w:rsidRPr="00332B25">
        <w:t>TÀ DELLA SPESA</w:t>
      </w:r>
      <w:bookmarkEnd w:id="33"/>
      <w:r w:rsidR="000A1ED8" w:rsidRPr="00332B25">
        <w:tab/>
      </w:r>
    </w:p>
    <w:p w14:paraId="7AF5D551" w14:textId="5EB1BFCC" w:rsidR="002F3950" w:rsidRPr="0023060F" w:rsidRDefault="00332B25" w:rsidP="00332B25">
      <w:pPr>
        <w:spacing w:before="240"/>
        <w:jc w:val="both"/>
        <w:rPr>
          <w:rFonts w:ascii="Century Gothic" w:hAnsi="Century Gothic"/>
          <w:sz w:val="20"/>
          <w:szCs w:val="20"/>
        </w:rPr>
      </w:pPr>
      <w:r w:rsidRPr="0023060F">
        <w:rPr>
          <w:rFonts w:ascii="Century Gothic" w:hAnsi="Century Gothic"/>
          <w:sz w:val="20"/>
          <w:szCs w:val="20"/>
        </w:rPr>
        <w:t>Sono ammissibili al sostegno gli interventi coerenti con gli obiettivi del bando.</w:t>
      </w:r>
    </w:p>
    <w:p w14:paraId="4011AD53" w14:textId="06E01726" w:rsidR="00795894" w:rsidRPr="0023060F" w:rsidRDefault="00795894" w:rsidP="00795894">
      <w:pPr>
        <w:spacing w:after="0"/>
        <w:jc w:val="both"/>
        <w:rPr>
          <w:rFonts w:ascii="Century Gothic" w:hAnsi="Century Gothic"/>
          <w:sz w:val="20"/>
          <w:szCs w:val="20"/>
        </w:rPr>
      </w:pPr>
      <w:r w:rsidRPr="0023060F">
        <w:rPr>
          <w:rFonts w:ascii="Century Gothic" w:hAnsi="Century Gothic"/>
          <w:sz w:val="20"/>
          <w:szCs w:val="20"/>
        </w:rPr>
        <w:t xml:space="preserve">Le spese </w:t>
      </w:r>
      <w:r w:rsidR="002567EA" w:rsidRPr="0023060F">
        <w:rPr>
          <w:rFonts w:ascii="Century Gothic" w:hAnsi="Century Gothic"/>
          <w:sz w:val="20"/>
          <w:szCs w:val="20"/>
        </w:rPr>
        <w:t xml:space="preserve">sostenute </w:t>
      </w:r>
      <w:r w:rsidR="002F3950" w:rsidRPr="0023060F">
        <w:rPr>
          <w:rFonts w:ascii="Century Gothic" w:hAnsi="Century Gothic"/>
          <w:sz w:val="20"/>
          <w:szCs w:val="20"/>
        </w:rPr>
        <w:t xml:space="preserve">da un beneficiario </w:t>
      </w:r>
      <w:r w:rsidRPr="0023060F">
        <w:rPr>
          <w:rFonts w:ascii="Century Gothic" w:hAnsi="Century Gothic"/>
          <w:sz w:val="20"/>
          <w:szCs w:val="20"/>
        </w:rPr>
        <w:t>devono essere:</w:t>
      </w:r>
    </w:p>
    <w:p w14:paraId="01332B63" w14:textId="77777777" w:rsidR="00795894" w:rsidRPr="0023060F" w:rsidRDefault="00795894" w:rsidP="00A96806">
      <w:pPr>
        <w:pStyle w:val="Paragrafoelenco"/>
        <w:numPr>
          <w:ilvl w:val="0"/>
          <w:numId w:val="7"/>
        </w:numPr>
        <w:spacing w:after="0"/>
        <w:jc w:val="both"/>
        <w:rPr>
          <w:rFonts w:ascii="Century Gothic" w:hAnsi="Century Gothic"/>
          <w:sz w:val="20"/>
          <w:szCs w:val="20"/>
        </w:rPr>
      </w:pPr>
      <w:r w:rsidRPr="0023060F">
        <w:rPr>
          <w:rFonts w:ascii="Century Gothic" w:hAnsi="Century Gothic"/>
          <w:b/>
          <w:bCs/>
          <w:sz w:val="20"/>
          <w:szCs w:val="20"/>
        </w:rPr>
        <w:t>pertinenti ed imputabili</w:t>
      </w:r>
      <w:r w:rsidRPr="0023060F">
        <w:rPr>
          <w:rFonts w:ascii="Century Gothic" w:hAnsi="Century Gothic"/>
          <w:sz w:val="20"/>
          <w:szCs w:val="20"/>
        </w:rPr>
        <w:t xml:space="preserve"> all’investimento ammesso;</w:t>
      </w:r>
    </w:p>
    <w:p w14:paraId="23142D76" w14:textId="2C99CDB9" w:rsidR="00795894" w:rsidRPr="0023060F" w:rsidRDefault="00795894" w:rsidP="00A96806">
      <w:pPr>
        <w:pStyle w:val="Paragrafoelenco"/>
        <w:numPr>
          <w:ilvl w:val="0"/>
          <w:numId w:val="7"/>
        </w:numPr>
        <w:jc w:val="both"/>
        <w:rPr>
          <w:rFonts w:ascii="Century Gothic" w:hAnsi="Century Gothic"/>
          <w:sz w:val="20"/>
          <w:szCs w:val="20"/>
        </w:rPr>
      </w:pPr>
      <w:r w:rsidRPr="0023060F">
        <w:rPr>
          <w:rFonts w:ascii="Century Gothic" w:hAnsi="Century Gothic"/>
          <w:b/>
          <w:bCs/>
          <w:sz w:val="20"/>
          <w:szCs w:val="20"/>
        </w:rPr>
        <w:t>congru</w:t>
      </w:r>
      <w:r w:rsidR="003B04A1" w:rsidRPr="0023060F">
        <w:rPr>
          <w:rFonts w:ascii="Century Gothic" w:hAnsi="Century Gothic"/>
          <w:b/>
          <w:bCs/>
          <w:sz w:val="20"/>
          <w:szCs w:val="20"/>
        </w:rPr>
        <w:t>e</w:t>
      </w:r>
      <w:r w:rsidR="003B04A1" w:rsidRPr="0023060F">
        <w:rPr>
          <w:rFonts w:ascii="Century Gothic" w:hAnsi="Century Gothic"/>
          <w:sz w:val="20"/>
          <w:szCs w:val="20"/>
        </w:rPr>
        <w:t xml:space="preserve"> rispetto alle Azioni scelte</w:t>
      </w:r>
      <w:r w:rsidRPr="0023060F">
        <w:rPr>
          <w:rFonts w:ascii="Century Gothic" w:hAnsi="Century Gothic"/>
          <w:sz w:val="20"/>
          <w:szCs w:val="20"/>
        </w:rPr>
        <w:t xml:space="preserve"> e </w:t>
      </w:r>
      <w:r w:rsidR="003B04A1" w:rsidRPr="0023060F">
        <w:rPr>
          <w:rFonts w:ascii="Century Gothic" w:hAnsi="Century Gothic"/>
          <w:sz w:val="20"/>
          <w:szCs w:val="20"/>
        </w:rPr>
        <w:t>comportare costi commisurati alla dimensione del progetto;</w:t>
      </w:r>
    </w:p>
    <w:p w14:paraId="5820E00F" w14:textId="5D45401F" w:rsidR="00795894" w:rsidRPr="0023060F" w:rsidRDefault="00795894" w:rsidP="00A96806">
      <w:pPr>
        <w:pStyle w:val="Paragrafoelenco"/>
        <w:numPr>
          <w:ilvl w:val="0"/>
          <w:numId w:val="7"/>
        </w:numPr>
        <w:jc w:val="both"/>
        <w:rPr>
          <w:rFonts w:ascii="Century Gothic" w:hAnsi="Century Gothic"/>
          <w:sz w:val="20"/>
          <w:szCs w:val="20"/>
        </w:rPr>
      </w:pPr>
      <w:r w:rsidRPr="0023060F">
        <w:rPr>
          <w:rFonts w:ascii="Century Gothic" w:hAnsi="Century Gothic"/>
          <w:b/>
          <w:bCs/>
          <w:sz w:val="20"/>
          <w:szCs w:val="20"/>
        </w:rPr>
        <w:t>effettivamente sostenute dal beneficiario</w:t>
      </w:r>
      <w:r w:rsidRPr="0023060F">
        <w:rPr>
          <w:rFonts w:ascii="Century Gothic" w:hAnsi="Century Gothic"/>
          <w:sz w:val="20"/>
          <w:szCs w:val="20"/>
        </w:rPr>
        <w:t>, comprovate da fatture quietanzate o d</w:t>
      </w:r>
      <w:r w:rsidR="00986A44" w:rsidRPr="0023060F">
        <w:rPr>
          <w:rFonts w:ascii="Century Gothic" w:hAnsi="Century Gothic"/>
          <w:sz w:val="20"/>
          <w:szCs w:val="20"/>
        </w:rPr>
        <w:t xml:space="preserve">a </w:t>
      </w:r>
      <w:r w:rsidRPr="0023060F">
        <w:rPr>
          <w:rFonts w:ascii="Century Gothic" w:hAnsi="Century Gothic"/>
          <w:sz w:val="20"/>
          <w:szCs w:val="20"/>
        </w:rPr>
        <w:t>documenti contabili equivalenti, accompagnati da documenti di pagamento;</w:t>
      </w:r>
    </w:p>
    <w:p w14:paraId="00407CC7" w14:textId="263A9547" w:rsidR="00795894" w:rsidRPr="0023060F" w:rsidRDefault="00795894" w:rsidP="00A96806">
      <w:pPr>
        <w:pStyle w:val="Paragrafoelenco"/>
        <w:numPr>
          <w:ilvl w:val="0"/>
          <w:numId w:val="7"/>
        </w:numPr>
        <w:jc w:val="both"/>
        <w:rPr>
          <w:rFonts w:ascii="Century Gothic" w:hAnsi="Century Gothic"/>
          <w:sz w:val="20"/>
          <w:szCs w:val="20"/>
        </w:rPr>
      </w:pPr>
      <w:r w:rsidRPr="0023060F">
        <w:rPr>
          <w:rFonts w:ascii="Century Gothic" w:hAnsi="Century Gothic"/>
          <w:b/>
          <w:bCs/>
          <w:sz w:val="20"/>
          <w:szCs w:val="20"/>
        </w:rPr>
        <w:t>sostenute nel periodo di ammissibilità</w:t>
      </w:r>
      <w:r w:rsidRPr="0023060F">
        <w:rPr>
          <w:rFonts w:ascii="Century Gothic" w:hAnsi="Century Gothic"/>
          <w:sz w:val="20"/>
          <w:szCs w:val="20"/>
        </w:rPr>
        <w:t xml:space="preserve"> indicato nel paragrafo </w:t>
      </w:r>
      <w:r w:rsidR="00D3670F" w:rsidRPr="0023060F">
        <w:rPr>
          <w:rFonts w:ascii="Century Gothic" w:hAnsi="Century Gothic"/>
          <w:sz w:val="20"/>
          <w:szCs w:val="20"/>
        </w:rPr>
        <w:t>9</w:t>
      </w:r>
      <w:r w:rsidRPr="0023060F">
        <w:rPr>
          <w:rFonts w:ascii="Century Gothic" w:hAnsi="Century Gothic"/>
          <w:sz w:val="20"/>
          <w:szCs w:val="20"/>
        </w:rPr>
        <w:t>;</w:t>
      </w:r>
    </w:p>
    <w:p w14:paraId="44FF8781" w14:textId="227CBC5D" w:rsidR="00795894" w:rsidRPr="0023060F" w:rsidRDefault="00795894" w:rsidP="00A96806">
      <w:pPr>
        <w:pStyle w:val="Paragrafoelenco"/>
        <w:numPr>
          <w:ilvl w:val="0"/>
          <w:numId w:val="7"/>
        </w:numPr>
        <w:jc w:val="both"/>
        <w:rPr>
          <w:rFonts w:ascii="Century Gothic" w:hAnsi="Century Gothic"/>
          <w:sz w:val="20"/>
          <w:szCs w:val="20"/>
        </w:rPr>
      </w:pPr>
      <w:r w:rsidRPr="0023060F">
        <w:rPr>
          <w:rFonts w:ascii="Century Gothic" w:hAnsi="Century Gothic"/>
          <w:b/>
          <w:bCs/>
          <w:sz w:val="20"/>
          <w:szCs w:val="20"/>
        </w:rPr>
        <w:t xml:space="preserve">tracciabili </w:t>
      </w:r>
      <w:r w:rsidRPr="0023060F">
        <w:rPr>
          <w:rFonts w:ascii="Century Gothic" w:hAnsi="Century Gothic"/>
          <w:sz w:val="20"/>
          <w:szCs w:val="20"/>
        </w:rPr>
        <w:t xml:space="preserve">tramite la corretta tenuta della documentazione secondo quanto indicato al paragrafo </w:t>
      </w:r>
      <w:r w:rsidR="00D14240" w:rsidRPr="0023060F">
        <w:rPr>
          <w:rFonts w:ascii="Century Gothic" w:hAnsi="Century Gothic"/>
          <w:sz w:val="20"/>
          <w:szCs w:val="20"/>
        </w:rPr>
        <w:t>1</w:t>
      </w:r>
      <w:r w:rsidR="00B13CE9" w:rsidRPr="0023060F">
        <w:rPr>
          <w:rFonts w:ascii="Century Gothic" w:hAnsi="Century Gothic"/>
          <w:sz w:val="20"/>
          <w:szCs w:val="20"/>
        </w:rPr>
        <w:t>1</w:t>
      </w:r>
      <w:r w:rsidR="00D3670F" w:rsidRPr="0023060F">
        <w:rPr>
          <w:rFonts w:ascii="Century Gothic" w:hAnsi="Century Gothic"/>
          <w:sz w:val="20"/>
          <w:szCs w:val="20"/>
        </w:rPr>
        <w:t xml:space="preserve"> e dall’art. 69, paragrafo 6 e dall’allegato XIII del Reg. (UE) n. 2021/1060</w:t>
      </w:r>
      <w:r w:rsidRPr="0023060F">
        <w:rPr>
          <w:rFonts w:ascii="Century Gothic" w:hAnsi="Century Gothic"/>
          <w:sz w:val="20"/>
          <w:szCs w:val="20"/>
        </w:rPr>
        <w:t>;</w:t>
      </w:r>
    </w:p>
    <w:p w14:paraId="19FE35F6" w14:textId="2852C2F4" w:rsidR="00795894" w:rsidRPr="0023060F" w:rsidRDefault="00795894" w:rsidP="00A96806">
      <w:pPr>
        <w:pStyle w:val="Paragrafoelenco"/>
        <w:numPr>
          <w:ilvl w:val="0"/>
          <w:numId w:val="7"/>
        </w:numPr>
        <w:jc w:val="both"/>
        <w:rPr>
          <w:rFonts w:ascii="Century Gothic" w:hAnsi="Century Gothic"/>
          <w:sz w:val="20"/>
          <w:szCs w:val="20"/>
        </w:rPr>
      </w:pPr>
      <w:r w:rsidRPr="0023060F">
        <w:rPr>
          <w:rFonts w:ascii="Century Gothic" w:hAnsi="Century Gothic"/>
          <w:b/>
          <w:bCs/>
          <w:sz w:val="20"/>
          <w:szCs w:val="20"/>
        </w:rPr>
        <w:t>contabilizzate</w:t>
      </w:r>
      <w:r w:rsidRPr="0023060F">
        <w:rPr>
          <w:rFonts w:ascii="Century Gothic" w:hAnsi="Century Gothic"/>
          <w:sz w:val="20"/>
          <w:szCs w:val="20"/>
        </w:rPr>
        <w:t>, in conformità alle disposizioni di legge ed ai principi contabili</w:t>
      </w:r>
      <w:r w:rsidR="002567EA" w:rsidRPr="0023060F">
        <w:rPr>
          <w:rFonts w:ascii="Century Gothic" w:hAnsi="Century Gothic"/>
          <w:sz w:val="20"/>
          <w:szCs w:val="20"/>
        </w:rPr>
        <w:t>.</w:t>
      </w:r>
    </w:p>
    <w:p w14:paraId="0AB1A5CB" w14:textId="34DC328F" w:rsidR="00B446C4" w:rsidRPr="0023060F" w:rsidRDefault="00795894" w:rsidP="007C2C07">
      <w:pPr>
        <w:ind w:firstLine="6"/>
        <w:jc w:val="both"/>
        <w:rPr>
          <w:rFonts w:ascii="Century Gothic" w:hAnsi="Century Gothic"/>
          <w:b/>
          <w:bCs/>
          <w:sz w:val="20"/>
          <w:szCs w:val="20"/>
        </w:rPr>
      </w:pPr>
      <w:r w:rsidRPr="0023060F">
        <w:rPr>
          <w:rFonts w:ascii="Century Gothic" w:hAnsi="Century Gothic"/>
          <w:b/>
          <w:bCs/>
          <w:sz w:val="20"/>
          <w:szCs w:val="20"/>
        </w:rPr>
        <w:t>I beni acquistati oggetto dell’investimento proposto devono essere nuovi di fabbrica e privi di vincoli ed ipoteche.</w:t>
      </w:r>
    </w:p>
    <w:p w14:paraId="1F8D6925" w14:textId="1C8094CC" w:rsidR="0023060F" w:rsidRPr="0023060F" w:rsidRDefault="00B217AA" w:rsidP="00F20533">
      <w:pPr>
        <w:spacing w:before="240"/>
        <w:jc w:val="both"/>
        <w:rPr>
          <w:rFonts w:ascii="Century Gothic" w:hAnsi="Century Gothic"/>
          <w:b/>
          <w:bCs/>
          <w:sz w:val="20"/>
          <w:szCs w:val="20"/>
        </w:rPr>
      </w:pPr>
      <w:r w:rsidRPr="0023060F">
        <w:rPr>
          <w:rFonts w:ascii="Century Gothic" w:hAnsi="Century Gothic"/>
          <w:b/>
          <w:bCs/>
          <w:sz w:val="20"/>
          <w:szCs w:val="20"/>
        </w:rPr>
        <w:t>L’imposta sul Valore Aggiunto (IVA) non è ammissibile a contributo.</w:t>
      </w:r>
    </w:p>
    <w:p w14:paraId="35E63341" w14:textId="77777777" w:rsidR="00F85EDE" w:rsidRPr="00AC25AA" w:rsidRDefault="00F85EDE" w:rsidP="00F85EDE">
      <w:pPr>
        <w:pStyle w:val="Titolo1"/>
      </w:pPr>
      <w:bookmarkStart w:id="34" w:name="_Toc208237710"/>
      <w:r w:rsidRPr="00C51B36">
        <w:t>PERIODO DI AMMISSIBILITÀ DELLE SPESE</w:t>
      </w:r>
      <w:bookmarkEnd w:id="34"/>
      <w:r w:rsidRPr="00AC25AA">
        <w:tab/>
      </w:r>
    </w:p>
    <w:p w14:paraId="053EE89C" w14:textId="77777777" w:rsidR="00DC717E" w:rsidRPr="0023060F" w:rsidRDefault="00F85EDE" w:rsidP="00C20A98">
      <w:pPr>
        <w:spacing w:before="240"/>
        <w:jc w:val="both"/>
        <w:rPr>
          <w:rFonts w:ascii="Century Gothic" w:hAnsi="Century Gothic"/>
          <w:sz w:val="20"/>
          <w:szCs w:val="20"/>
        </w:rPr>
      </w:pPr>
      <w:r w:rsidRPr="0023060F">
        <w:rPr>
          <w:rFonts w:ascii="Century Gothic" w:hAnsi="Century Gothic"/>
          <w:sz w:val="20"/>
          <w:szCs w:val="20"/>
        </w:rPr>
        <w:t>Sono ammissibili le spese sostenute successivamente alla data di presentazione dell</w:t>
      </w:r>
      <w:r w:rsidR="00DC717E" w:rsidRPr="0023060F">
        <w:rPr>
          <w:rFonts w:ascii="Century Gothic" w:hAnsi="Century Gothic"/>
          <w:sz w:val="20"/>
          <w:szCs w:val="20"/>
        </w:rPr>
        <w:t>a domanda di contributo</w:t>
      </w:r>
      <w:r w:rsidRPr="0023060F">
        <w:rPr>
          <w:rFonts w:ascii="Century Gothic" w:hAnsi="Century Gothic"/>
          <w:sz w:val="20"/>
          <w:szCs w:val="20"/>
        </w:rPr>
        <w:t>.</w:t>
      </w:r>
    </w:p>
    <w:p w14:paraId="04BC4E76" w14:textId="7EB8E76C" w:rsidR="009C6EC3" w:rsidRPr="0023060F" w:rsidRDefault="00F85EDE" w:rsidP="00C20A98">
      <w:pPr>
        <w:spacing w:before="240"/>
        <w:jc w:val="both"/>
        <w:rPr>
          <w:rFonts w:ascii="Century Gothic" w:hAnsi="Century Gothic"/>
          <w:sz w:val="20"/>
          <w:szCs w:val="20"/>
        </w:rPr>
      </w:pPr>
      <w:r w:rsidRPr="0023060F">
        <w:rPr>
          <w:rFonts w:ascii="Century Gothic" w:hAnsi="Century Gothic"/>
          <w:sz w:val="20"/>
          <w:szCs w:val="20"/>
        </w:rPr>
        <w:t xml:space="preserve">Sono riconoscibili anche spese precedenti, purché sostenute dopo il </w:t>
      </w:r>
      <w:r w:rsidRPr="0023060F">
        <w:rPr>
          <w:rFonts w:ascii="Century Gothic" w:hAnsi="Century Gothic"/>
          <w:b/>
          <w:bCs/>
          <w:sz w:val="20"/>
          <w:szCs w:val="20"/>
        </w:rPr>
        <w:t>01/01/202</w:t>
      </w:r>
      <w:r w:rsidR="00314877">
        <w:rPr>
          <w:rFonts w:ascii="Century Gothic" w:hAnsi="Century Gothic"/>
          <w:b/>
          <w:bCs/>
          <w:sz w:val="20"/>
          <w:szCs w:val="20"/>
        </w:rPr>
        <w:t>3</w:t>
      </w:r>
      <w:r w:rsidRPr="0023060F">
        <w:rPr>
          <w:rFonts w:ascii="Century Gothic" w:hAnsi="Century Gothic"/>
          <w:sz w:val="20"/>
          <w:szCs w:val="20"/>
        </w:rPr>
        <w:t xml:space="preserve"> e </w:t>
      </w:r>
      <w:r w:rsidR="00334FEE" w:rsidRPr="00183AFB">
        <w:rPr>
          <w:rFonts w:ascii="Century Gothic" w:hAnsi="Century Gothic"/>
          <w:b/>
          <w:bCs/>
          <w:sz w:val="20"/>
          <w:szCs w:val="20"/>
        </w:rPr>
        <w:t xml:space="preserve">riguardanti </w:t>
      </w:r>
      <w:r w:rsidRPr="0023060F">
        <w:rPr>
          <w:rFonts w:ascii="Century Gothic" w:hAnsi="Century Gothic"/>
          <w:b/>
          <w:bCs/>
          <w:sz w:val="20"/>
          <w:szCs w:val="20"/>
        </w:rPr>
        <w:t>operazioni non concluse</w:t>
      </w:r>
      <w:r w:rsidRPr="0023060F">
        <w:rPr>
          <w:rFonts w:ascii="Century Gothic" w:hAnsi="Century Gothic"/>
          <w:sz w:val="20"/>
          <w:szCs w:val="20"/>
        </w:rPr>
        <w:t xml:space="preserve"> alla data di presentazione dell</w:t>
      </w:r>
      <w:r w:rsidR="00DC717E" w:rsidRPr="0023060F">
        <w:rPr>
          <w:rFonts w:ascii="Century Gothic" w:hAnsi="Century Gothic"/>
          <w:sz w:val="20"/>
          <w:szCs w:val="20"/>
        </w:rPr>
        <w:t>a domanda di contributo.</w:t>
      </w:r>
      <w:r w:rsidR="009C6EC3">
        <w:rPr>
          <w:rFonts w:ascii="Century Gothic" w:hAnsi="Century Gothic"/>
          <w:sz w:val="20"/>
          <w:szCs w:val="20"/>
        </w:rPr>
        <w:t xml:space="preserve"> Non sono ammesse </w:t>
      </w:r>
      <w:r w:rsidR="003C6F21">
        <w:rPr>
          <w:rFonts w:ascii="Century Gothic" w:hAnsi="Century Gothic"/>
          <w:sz w:val="20"/>
          <w:szCs w:val="20"/>
        </w:rPr>
        <w:t>spese per</w:t>
      </w:r>
      <w:r w:rsidR="009C6EC3">
        <w:rPr>
          <w:rFonts w:ascii="Century Gothic" w:hAnsi="Century Gothic"/>
          <w:sz w:val="20"/>
          <w:szCs w:val="20"/>
        </w:rPr>
        <w:t xml:space="preserve"> una </w:t>
      </w:r>
      <w:r w:rsidR="009C6EC3" w:rsidRPr="004D3483">
        <w:rPr>
          <w:rFonts w:ascii="Century Gothic" w:hAnsi="Century Gothic"/>
          <w:b/>
          <w:bCs/>
          <w:sz w:val="20"/>
          <w:szCs w:val="20"/>
        </w:rPr>
        <w:t xml:space="preserve">percentuale superiore al </w:t>
      </w:r>
      <w:r w:rsidR="004D3483" w:rsidRPr="004D3483">
        <w:rPr>
          <w:rFonts w:ascii="Century Gothic" w:hAnsi="Century Gothic"/>
          <w:b/>
          <w:bCs/>
          <w:sz w:val="20"/>
          <w:szCs w:val="20"/>
        </w:rPr>
        <w:t>60</w:t>
      </w:r>
      <w:r w:rsidR="009C6EC3" w:rsidRPr="004D3483">
        <w:rPr>
          <w:rFonts w:ascii="Century Gothic" w:hAnsi="Century Gothic"/>
          <w:b/>
          <w:bCs/>
          <w:sz w:val="20"/>
          <w:szCs w:val="20"/>
        </w:rPr>
        <w:t>%</w:t>
      </w:r>
      <w:r w:rsidR="009C6EC3">
        <w:rPr>
          <w:rFonts w:ascii="Century Gothic" w:hAnsi="Century Gothic"/>
          <w:sz w:val="20"/>
          <w:szCs w:val="20"/>
        </w:rPr>
        <w:t xml:space="preserve"> di spese già sostenute in data antecedente </w:t>
      </w:r>
      <w:r w:rsidR="009C6EC3">
        <w:rPr>
          <w:rFonts w:ascii="Century Gothic" w:hAnsi="Century Gothic"/>
          <w:sz w:val="20"/>
          <w:szCs w:val="20"/>
        </w:rPr>
        <w:lastRenderedPageBreak/>
        <w:t xml:space="preserve">a quella di presentazione della domanda stessa, rispetto alle spese complessive </w:t>
      </w:r>
      <w:r w:rsidR="00506EA7">
        <w:rPr>
          <w:rFonts w:ascii="Century Gothic" w:hAnsi="Century Gothic"/>
          <w:sz w:val="20"/>
          <w:szCs w:val="20"/>
        </w:rPr>
        <w:t xml:space="preserve">ammissibili </w:t>
      </w:r>
      <w:r w:rsidR="009C6EC3">
        <w:rPr>
          <w:rFonts w:ascii="Century Gothic" w:hAnsi="Century Gothic"/>
          <w:sz w:val="20"/>
          <w:szCs w:val="20"/>
        </w:rPr>
        <w:t>al netto delle spese generali.</w:t>
      </w:r>
    </w:p>
    <w:p w14:paraId="286B2E64" w14:textId="449803AA" w:rsidR="00D67264" w:rsidRPr="00D66309" w:rsidRDefault="00074238" w:rsidP="0089407D">
      <w:pPr>
        <w:pStyle w:val="Titolo1"/>
      </w:pPr>
      <w:bookmarkStart w:id="35" w:name="_Toc208237711"/>
      <w:r w:rsidRPr="00D66309">
        <w:t>CONGRUITÀ DELLE SPESE</w:t>
      </w:r>
      <w:bookmarkEnd w:id="35"/>
    </w:p>
    <w:p w14:paraId="34FE0072" w14:textId="29547722" w:rsidR="007B5B1F" w:rsidRPr="0023060F" w:rsidRDefault="007B5B1F" w:rsidP="0089407D">
      <w:pPr>
        <w:pStyle w:val="Paragrafoelenco"/>
        <w:spacing w:before="240" w:after="0"/>
        <w:ind w:left="6"/>
        <w:jc w:val="both"/>
        <w:rPr>
          <w:rFonts w:ascii="Century Gothic" w:hAnsi="Century Gothic"/>
          <w:b/>
          <w:bCs/>
          <w:sz w:val="20"/>
          <w:szCs w:val="20"/>
        </w:rPr>
      </w:pPr>
      <w:r w:rsidRPr="0023060F">
        <w:rPr>
          <w:rFonts w:ascii="Century Gothic" w:hAnsi="Century Gothic"/>
          <w:b/>
          <w:bCs/>
          <w:sz w:val="20"/>
          <w:szCs w:val="20"/>
        </w:rPr>
        <w:t>PREVENTIVI</w:t>
      </w:r>
    </w:p>
    <w:p w14:paraId="7382794B" w14:textId="6EF4AF67" w:rsidR="00F96D7A" w:rsidRDefault="00A341D9" w:rsidP="00F632C0">
      <w:pPr>
        <w:pStyle w:val="Paragrafoelenco"/>
        <w:spacing w:after="0"/>
        <w:ind w:left="6"/>
        <w:jc w:val="both"/>
        <w:rPr>
          <w:rFonts w:ascii="Century Gothic" w:hAnsi="Century Gothic"/>
          <w:sz w:val="20"/>
          <w:szCs w:val="20"/>
        </w:rPr>
      </w:pPr>
      <w:r w:rsidRPr="0023060F">
        <w:rPr>
          <w:rFonts w:ascii="Century Gothic" w:hAnsi="Century Gothic"/>
          <w:sz w:val="20"/>
          <w:szCs w:val="20"/>
        </w:rPr>
        <w:t xml:space="preserve">Il richiedente, </w:t>
      </w:r>
      <w:r w:rsidR="00F632C0" w:rsidRPr="0023060F">
        <w:rPr>
          <w:rFonts w:ascii="Century Gothic" w:hAnsi="Century Gothic"/>
          <w:sz w:val="20"/>
          <w:szCs w:val="20"/>
        </w:rPr>
        <w:t>per ciascuna</w:t>
      </w:r>
      <w:r w:rsidR="00DA4712" w:rsidRPr="0023060F">
        <w:rPr>
          <w:rFonts w:ascii="Century Gothic" w:hAnsi="Century Gothic"/>
          <w:sz w:val="20"/>
          <w:szCs w:val="20"/>
        </w:rPr>
        <w:t xml:space="preserve"> fornitura di beni e servizi</w:t>
      </w:r>
      <w:r w:rsidRPr="0023060F">
        <w:rPr>
          <w:rFonts w:ascii="Century Gothic" w:hAnsi="Century Gothic"/>
          <w:sz w:val="20"/>
          <w:szCs w:val="20"/>
        </w:rPr>
        <w:t xml:space="preserve">, deve </w:t>
      </w:r>
      <w:r w:rsidR="00052C05" w:rsidRPr="00183AFB">
        <w:rPr>
          <w:rFonts w:ascii="Century Gothic" w:hAnsi="Century Gothic"/>
          <w:sz w:val="20"/>
          <w:szCs w:val="20"/>
        </w:rPr>
        <w:t>allegare</w:t>
      </w:r>
      <w:r w:rsidR="00052C05" w:rsidRPr="00052C05">
        <w:rPr>
          <w:rFonts w:ascii="Century Gothic" w:hAnsi="Century Gothic"/>
          <w:b/>
          <w:bCs/>
          <w:color w:val="EE0000"/>
          <w:sz w:val="20"/>
          <w:szCs w:val="20"/>
        </w:rPr>
        <w:t xml:space="preserve"> </w:t>
      </w:r>
      <w:r w:rsidR="00225034" w:rsidRPr="00221861">
        <w:rPr>
          <w:rFonts w:ascii="Century Gothic" w:hAnsi="Century Gothic"/>
          <w:b/>
          <w:bCs/>
          <w:sz w:val="20"/>
          <w:szCs w:val="20"/>
        </w:rPr>
        <w:t>n.</w:t>
      </w:r>
      <w:r w:rsidR="00225034" w:rsidRPr="0023060F">
        <w:rPr>
          <w:rFonts w:ascii="Century Gothic" w:hAnsi="Century Gothic"/>
          <w:sz w:val="20"/>
          <w:szCs w:val="20"/>
        </w:rPr>
        <w:t xml:space="preserve"> </w:t>
      </w:r>
      <w:r w:rsidRPr="0023060F">
        <w:rPr>
          <w:rFonts w:ascii="Century Gothic" w:hAnsi="Century Gothic"/>
          <w:b/>
          <w:bCs/>
          <w:sz w:val="20"/>
          <w:szCs w:val="20"/>
        </w:rPr>
        <w:t>3 preventivi</w:t>
      </w:r>
      <w:r w:rsidRPr="0023060F">
        <w:rPr>
          <w:rFonts w:ascii="Century Gothic" w:hAnsi="Century Gothic"/>
          <w:sz w:val="20"/>
          <w:szCs w:val="20"/>
        </w:rPr>
        <w:t xml:space="preserve"> di spesa indipendenti e comparabili</w:t>
      </w:r>
      <w:r w:rsidR="00F96D7A">
        <w:rPr>
          <w:rFonts w:ascii="Century Gothic" w:hAnsi="Century Gothic"/>
          <w:sz w:val="20"/>
          <w:szCs w:val="20"/>
        </w:rPr>
        <w:t>.</w:t>
      </w:r>
    </w:p>
    <w:p w14:paraId="1774AA5F" w14:textId="77777777" w:rsidR="00F96D7A" w:rsidRDefault="00F96D7A" w:rsidP="00F632C0">
      <w:pPr>
        <w:pStyle w:val="Paragrafoelenco"/>
        <w:spacing w:after="0"/>
        <w:ind w:left="6"/>
        <w:jc w:val="both"/>
        <w:rPr>
          <w:rFonts w:ascii="Century Gothic" w:hAnsi="Century Gothic"/>
          <w:sz w:val="20"/>
          <w:szCs w:val="20"/>
        </w:rPr>
      </w:pPr>
      <w:r>
        <w:rPr>
          <w:rFonts w:ascii="Century Gothic" w:hAnsi="Century Gothic"/>
          <w:sz w:val="20"/>
          <w:szCs w:val="20"/>
        </w:rPr>
        <w:t xml:space="preserve">I preventivi devono essere: </w:t>
      </w:r>
    </w:p>
    <w:p w14:paraId="56B99F03" w14:textId="586D3B2D" w:rsidR="00A341D9" w:rsidRDefault="00F632C0" w:rsidP="00A96806">
      <w:pPr>
        <w:pStyle w:val="Paragrafoelenco"/>
        <w:numPr>
          <w:ilvl w:val="0"/>
          <w:numId w:val="42"/>
        </w:numPr>
        <w:spacing w:after="0"/>
        <w:jc w:val="both"/>
        <w:rPr>
          <w:rFonts w:ascii="Century Gothic" w:hAnsi="Century Gothic"/>
          <w:sz w:val="20"/>
          <w:szCs w:val="20"/>
        </w:rPr>
      </w:pPr>
      <w:r w:rsidRPr="0023060F">
        <w:rPr>
          <w:rFonts w:ascii="Century Gothic" w:hAnsi="Century Gothic"/>
          <w:sz w:val="20"/>
          <w:szCs w:val="20"/>
        </w:rPr>
        <w:t>corredati d</w:t>
      </w:r>
      <w:r w:rsidR="00291215" w:rsidRPr="0023060F">
        <w:rPr>
          <w:rFonts w:ascii="Century Gothic" w:hAnsi="Century Gothic"/>
          <w:sz w:val="20"/>
          <w:szCs w:val="20"/>
        </w:rPr>
        <w:t>alla documentazione comprovante la richiesta e la ricezione delle offerte (quali e-mail o PEC), al fine di garantire trasparenza e tracciabilità del procedimento di selezione</w:t>
      </w:r>
      <w:r w:rsidR="009E0CFF">
        <w:rPr>
          <w:rFonts w:ascii="Century Gothic" w:hAnsi="Century Gothic"/>
          <w:sz w:val="20"/>
          <w:szCs w:val="20"/>
        </w:rPr>
        <w:t>;</w:t>
      </w:r>
    </w:p>
    <w:p w14:paraId="4BEB282A" w14:textId="71841B0A" w:rsidR="00F96D7A" w:rsidRDefault="00F96D7A" w:rsidP="00A96806">
      <w:pPr>
        <w:pStyle w:val="Paragrafoelenco"/>
        <w:numPr>
          <w:ilvl w:val="0"/>
          <w:numId w:val="42"/>
        </w:numPr>
        <w:spacing w:after="0"/>
        <w:jc w:val="both"/>
        <w:rPr>
          <w:rFonts w:ascii="Century Gothic" w:hAnsi="Century Gothic"/>
          <w:sz w:val="20"/>
          <w:szCs w:val="20"/>
        </w:rPr>
      </w:pPr>
      <w:r>
        <w:rPr>
          <w:rFonts w:ascii="Century Gothic" w:hAnsi="Century Gothic"/>
          <w:sz w:val="20"/>
          <w:szCs w:val="20"/>
        </w:rPr>
        <w:t>Indirizzati al richiedente</w:t>
      </w:r>
      <w:r w:rsidR="009E0CFF">
        <w:rPr>
          <w:rFonts w:ascii="Century Gothic" w:hAnsi="Century Gothic"/>
          <w:sz w:val="20"/>
          <w:szCs w:val="20"/>
        </w:rPr>
        <w:t>;</w:t>
      </w:r>
    </w:p>
    <w:p w14:paraId="26DA4E2E" w14:textId="63803EA9" w:rsidR="00F96D7A" w:rsidRDefault="00F96D7A" w:rsidP="00A96806">
      <w:pPr>
        <w:pStyle w:val="Paragrafoelenco"/>
        <w:numPr>
          <w:ilvl w:val="0"/>
          <w:numId w:val="42"/>
        </w:numPr>
        <w:spacing w:after="0"/>
        <w:jc w:val="both"/>
        <w:rPr>
          <w:rFonts w:ascii="Century Gothic" w:hAnsi="Century Gothic"/>
          <w:sz w:val="20"/>
          <w:szCs w:val="20"/>
        </w:rPr>
      </w:pPr>
      <w:r>
        <w:rPr>
          <w:rFonts w:ascii="Century Gothic" w:hAnsi="Century Gothic"/>
          <w:sz w:val="20"/>
          <w:szCs w:val="20"/>
        </w:rPr>
        <w:t>Presentati su carta intestata dei fornitori e provvisti di timbro e data di formulazione, oppure firmati elettronicamente dal fornitore</w:t>
      </w:r>
      <w:r w:rsidR="009E0CFF">
        <w:rPr>
          <w:rFonts w:ascii="Century Gothic" w:hAnsi="Century Gothic"/>
          <w:sz w:val="20"/>
          <w:szCs w:val="20"/>
        </w:rPr>
        <w:t>;</w:t>
      </w:r>
    </w:p>
    <w:p w14:paraId="3E137D74" w14:textId="705A4011" w:rsidR="00F96D7A" w:rsidRPr="00183AFB" w:rsidRDefault="00F96D7A" w:rsidP="00A96806">
      <w:pPr>
        <w:pStyle w:val="Paragrafoelenco"/>
        <w:numPr>
          <w:ilvl w:val="0"/>
          <w:numId w:val="42"/>
        </w:numPr>
        <w:spacing w:after="0"/>
        <w:jc w:val="both"/>
        <w:rPr>
          <w:rFonts w:ascii="Century Gothic" w:hAnsi="Century Gothic"/>
          <w:sz w:val="20"/>
          <w:szCs w:val="20"/>
        </w:rPr>
      </w:pPr>
      <w:r w:rsidRPr="00183AFB">
        <w:rPr>
          <w:rFonts w:ascii="Century Gothic" w:hAnsi="Century Gothic"/>
          <w:sz w:val="20"/>
          <w:szCs w:val="20"/>
        </w:rPr>
        <w:t>In corso di validità, cioè con data di scadenza successiva alla data di presentazione della domanda.</w:t>
      </w:r>
    </w:p>
    <w:p w14:paraId="3D0036B9" w14:textId="77777777" w:rsidR="00F96D7A" w:rsidRPr="0023060F" w:rsidRDefault="00F96D7A" w:rsidP="00F632C0">
      <w:pPr>
        <w:pStyle w:val="Paragrafoelenco"/>
        <w:spacing w:after="0"/>
        <w:ind w:left="6"/>
        <w:jc w:val="both"/>
        <w:rPr>
          <w:rFonts w:ascii="Century Gothic" w:hAnsi="Century Gothic"/>
          <w:sz w:val="20"/>
          <w:szCs w:val="20"/>
        </w:rPr>
      </w:pPr>
    </w:p>
    <w:p w14:paraId="050BCA67" w14:textId="0C671D74" w:rsidR="00291215" w:rsidRPr="0023060F" w:rsidRDefault="00AF1391" w:rsidP="00AF1391">
      <w:pPr>
        <w:rPr>
          <w:rFonts w:ascii="Century Gothic" w:hAnsi="Century Gothic"/>
          <w:sz w:val="20"/>
          <w:szCs w:val="20"/>
        </w:rPr>
      </w:pPr>
      <w:r w:rsidRPr="0023060F">
        <w:rPr>
          <w:rFonts w:ascii="Century Gothic" w:hAnsi="Century Gothic"/>
          <w:sz w:val="20"/>
          <w:szCs w:val="20"/>
        </w:rPr>
        <w:t>Indipendentemente dalla scelta del richiedente, l'importo ammissibile è quello del preventivo economicamente più conveniente.</w:t>
      </w:r>
    </w:p>
    <w:p w14:paraId="4530CEC1" w14:textId="672CAFB8" w:rsidR="00F632C0" w:rsidRPr="0023060F" w:rsidRDefault="00D67684" w:rsidP="00F632C0">
      <w:pPr>
        <w:pStyle w:val="Paragrafoelenco"/>
        <w:spacing w:after="0"/>
        <w:ind w:left="6"/>
        <w:jc w:val="both"/>
        <w:rPr>
          <w:rFonts w:ascii="Century Gothic" w:hAnsi="Century Gothic"/>
          <w:sz w:val="20"/>
          <w:szCs w:val="20"/>
        </w:rPr>
      </w:pPr>
      <w:r w:rsidRPr="0023060F">
        <w:rPr>
          <w:rFonts w:ascii="Century Gothic" w:hAnsi="Century Gothic"/>
          <w:sz w:val="20"/>
          <w:szCs w:val="20"/>
        </w:rPr>
        <w:t>I preventivi devon</w:t>
      </w:r>
      <w:r w:rsidR="00DA4712" w:rsidRPr="0023060F">
        <w:rPr>
          <w:rFonts w:ascii="Century Gothic" w:hAnsi="Century Gothic"/>
          <w:sz w:val="20"/>
          <w:szCs w:val="20"/>
        </w:rPr>
        <w:t>o</w:t>
      </w:r>
      <w:r w:rsidR="00F632C0" w:rsidRPr="0023060F">
        <w:rPr>
          <w:rFonts w:ascii="Century Gothic" w:hAnsi="Century Gothic"/>
          <w:sz w:val="20"/>
          <w:szCs w:val="20"/>
        </w:rPr>
        <w:t xml:space="preserve"> </w:t>
      </w:r>
      <w:r w:rsidRPr="0023060F">
        <w:rPr>
          <w:rFonts w:ascii="Century Gothic" w:hAnsi="Century Gothic"/>
          <w:sz w:val="20"/>
          <w:szCs w:val="20"/>
        </w:rPr>
        <w:t xml:space="preserve">essere rilasciati da ditte </w:t>
      </w:r>
      <w:r w:rsidR="004C36A1" w:rsidRPr="0023060F">
        <w:rPr>
          <w:rFonts w:ascii="Century Gothic" w:hAnsi="Century Gothic"/>
          <w:sz w:val="20"/>
          <w:szCs w:val="20"/>
        </w:rPr>
        <w:t>tra loro indipendenti (</w:t>
      </w:r>
      <w:r w:rsidRPr="0023060F">
        <w:rPr>
          <w:rFonts w:ascii="Century Gothic" w:hAnsi="Century Gothic"/>
          <w:sz w:val="20"/>
          <w:szCs w:val="20"/>
        </w:rPr>
        <w:t xml:space="preserve">non </w:t>
      </w:r>
      <w:r w:rsidR="007C469C" w:rsidRPr="0023060F">
        <w:rPr>
          <w:rFonts w:ascii="Century Gothic" w:hAnsi="Century Gothic"/>
          <w:sz w:val="20"/>
          <w:szCs w:val="20"/>
        </w:rPr>
        <w:t>riferite</w:t>
      </w:r>
      <w:r w:rsidRPr="0023060F">
        <w:rPr>
          <w:rFonts w:ascii="Century Gothic" w:hAnsi="Century Gothic"/>
          <w:sz w:val="20"/>
          <w:szCs w:val="20"/>
        </w:rPr>
        <w:t xml:space="preserve"> ad un unico centro decisionale, </w:t>
      </w:r>
      <w:r w:rsidR="004C36A1" w:rsidRPr="0023060F">
        <w:rPr>
          <w:rFonts w:ascii="Century Gothic" w:hAnsi="Century Gothic"/>
          <w:sz w:val="20"/>
          <w:szCs w:val="20"/>
        </w:rPr>
        <w:t>non</w:t>
      </w:r>
      <w:r w:rsidRPr="0023060F">
        <w:rPr>
          <w:rFonts w:ascii="Century Gothic" w:hAnsi="Century Gothic"/>
          <w:sz w:val="20"/>
          <w:szCs w:val="20"/>
        </w:rPr>
        <w:t xml:space="preserve"> </w:t>
      </w:r>
      <w:r w:rsidR="004C36A1" w:rsidRPr="0023060F">
        <w:rPr>
          <w:rFonts w:ascii="Century Gothic" w:hAnsi="Century Gothic"/>
          <w:sz w:val="20"/>
          <w:szCs w:val="20"/>
        </w:rPr>
        <w:t>con</w:t>
      </w:r>
      <w:r w:rsidRPr="0023060F">
        <w:rPr>
          <w:rFonts w:ascii="Century Gothic" w:hAnsi="Century Gothic"/>
          <w:sz w:val="20"/>
          <w:szCs w:val="20"/>
        </w:rPr>
        <w:t xml:space="preserve"> </w:t>
      </w:r>
      <w:r w:rsidR="007C469C" w:rsidRPr="0023060F">
        <w:rPr>
          <w:rFonts w:ascii="Century Gothic" w:hAnsi="Century Gothic"/>
          <w:sz w:val="20"/>
          <w:szCs w:val="20"/>
        </w:rPr>
        <w:t>lo stesso</w:t>
      </w:r>
      <w:r w:rsidRPr="0023060F">
        <w:rPr>
          <w:rFonts w:ascii="Century Gothic" w:hAnsi="Century Gothic"/>
          <w:sz w:val="20"/>
          <w:szCs w:val="20"/>
        </w:rPr>
        <w:t xml:space="preserve"> rappresentante legale/direttore/socio di maggioranza</w:t>
      </w:r>
      <w:r w:rsidR="004C36A1" w:rsidRPr="0023060F">
        <w:rPr>
          <w:rFonts w:ascii="Century Gothic" w:hAnsi="Century Gothic"/>
          <w:sz w:val="20"/>
          <w:szCs w:val="20"/>
        </w:rPr>
        <w:t xml:space="preserve">, con </w:t>
      </w:r>
      <w:r w:rsidRPr="0023060F">
        <w:rPr>
          <w:rFonts w:ascii="Century Gothic" w:hAnsi="Century Gothic"/>
          <w:sz w:val="20"/>
          <w:szCs w:val="20"/>
        </w:rPr>
        <w:t>sedi amministrative</w:t>
      </w:r>
      <w:r w:rsidR="004C36A1" w:rsidRPr="0023060F">
        <w:rPr>
          <w:rFonts w:ascii="Century Gothic" w:hAnsi="Century Gothic"/>
          <w:sz w:val="20"/>
          <w:szCs w:val="20"/>
        </w:rPr>
        <w:t>/</w:t>
      </w:r>
      <w:r w:rsidRPr="0023060F">
        <w:rPr>
          <w:rFonts w:ascii="Century Gothic" w:hAnsi="Century Gothic"/>
          <w:sz w:val="20"/>
          <w:szCs w:val="20"/>
        </w:rPr>
        <w:t xml:space="preserve">legali </w:t>
      </w:r>
      <w:r w:rsidR="004C36A1" w:rsidRPr="0023060F">
        <w:rPr>
          <w:rFonts w:ascii="Century Gothic" w:hAnsi="Century Gothic"/>
          <w:sz w:val="20"/>
          <w:szCs w:val="20"/>
        </w:rPr>
        <w:t>con diversi</w:t>
      </w:r>
      <w:r w:rsidRPr="0023060F">
        <w:rPr>
          <w:rFonts w:ascii="Century Gothic" w:hAnsi="Century Gothic"/>
          <w:sz w:val="20"/>
          <w:szCs w:val="20"/>
        </w:rPr>
        <w:t xml:space="preserve"> indirizzi</w:t>
      </w:r>
      <w:r w:rsidR="004C36A1" w:rsidRPr="0023060F">
        <w:rPr>
          <w:rFonts w:ascii="Century Gothic" w:hAnsi="Century Gothic"/>
          <w:sz w:val="20"/>
          <w:szCs w:val="20"/>
        </w:rPr>
        <w:t>).</w:t>
      </w:r>
      <w:r w:rsidR="00DA4712" w:rsidRPr="0023060F">
        <w:rPr>
          <w:rFonts w:ascii="Century Gothic" w:hAnsi="Century Gothic"/>
          <w:sz w:val="20"/>
          <w:szCs w:val="20"/>
        </w:rPr>
        <w:t xml:space="preserve"> </w:t>
      </w:r>
    </w:p>
    <w:p w14:paraId="40F6FFB1" w14:textId="5599B7A6" w:rsidR="00D67684" w:rsidRPr="0023060F" w:rsidRDefault="004C36A1" w:rsidP="003F44F2">
      <w:pPr>
        <w:pStyle w:val="Paragrafoelenco"/>
        <w:spacing w:after="0"/>
        <w:ind w:left="0"/>
        <w:jc w:val="both"/>
        <w:rPr>
          <w:rFonts w:ascii="Century Gothic" w:hAnsi="Century Gothic"/>
          <w:sz w:val="20"/>
          <w:szCs w:val="20"/>
        </w:rPr>
      </w:pPr>
      <w:r w:rsidRPr="0023060F">
        <w:rPr>
          <w:rFonts w:ascii="Century Gothic" w:hAnsi="Century Gothic"/>
          <w:sz w:val="20"/>
          <w:szCs w:val="20"/>
        </w:rPr>
        <w:t>Le ditte devono essere qualificate con riferimento all’</w:t>
      </w:r>
      <w:r w:rsidR="00D67684" w:rsidRPr="0023060F">
        <w:rPr>
          <w:rFonts w:ascii="Century Gothic" w:hAnsi="Century Gothic"/>
          <w:sz w:val="20"/>
          <w:szCs w:val="20"/>
        </w:rPr>
        <w:t>oggetto dell’offerta</w:t>
      </w:r>
      <w:r w:rsidR="0031276B" w:rsidRPr="0023060F">
        <w:rPr>
          <w:rFonts w:ascii="Century Gothic" w:hAnsi="Century Gothic"/>
          <w:sz w:val="20"/>
          <w:szCs w:val="20"/>
        </w:rPr>
        <w:t xml:space="preserve"> (iscritte alla Camera di Commercio per le classi di attività </w:t>
      </w:r>
      <w:r w:rsidRPr="0023060F">
        <w:rPr>
          <w:rFonts w:ascii="Century Gothic" w:hAnsi="Century Gothic"/>
          <w:sz w:val="20"/>
          <w:szCs w:val="20"/>
        </w:rPr>
        <w:t xml:space="preserve">coerenti con </w:t>
      </w:r>
      <w:r w:rsidR="0031276B" w:rsidRPr="0023060F">
        <w:rPr>
          <w:rFonts w:ascii="Century Gothic" w:hAnsi="Century Gothic"/>
          <w:sz w:val="20"/>
          <w:szCs w:val="20"/>
        </w:rPr>
        <w:t>la tipologia di fornitura richiesta)</w:t>
      </w:r>
      <w:r w:rsidR="00BB6246" w:rsidRPr="0023060F">
        <w:rPr>
          <w:rFonts w:ascii="Century Gothic" w:hAnsi="Century Gothic"/>
          <w:sz w:val="20"/>
          <w:szCs w:val="20"/>
        </w:rPr>
        <w:t>.</w:t>
      </w:r>
    </w:p>
    <w:p w14:paraId="5471045B" w14:textId="77777777" w:rsidR="00291215" w:rsidRPr="0023060F" w:rsidRDefault="00291215" w:rsidP="003F44F2">
      <w:pPr>
        <w:pStyle w:val="Paragrafoelenco"/>
        <w:spacing w:after="0"/>
        <w:ind w:left="0"/>
        <w:jc w:val="both"/>
        <w:rPr>
          <w:rFonts w:ascii="Century Gothic" w:hAnsi="Century Gothic"/>
          <w:sz w:val="20"/>
          <w:szCs w:val="20"/>
        </w:rPr>
      </w:pPr>
    </w:p>
    <w:p w14:paraId="5F6B0B19" w14:textId="598408EA" w:rsidR="002F6D28" w:rsidRPr="0023060F" w:rsidRDefault="00291215" w:rsidP="00291215">
      <w:pPr>
        <w:spacing w:after="0"/>
        <w:jc w:val="both"/>
        <w:rPr>
          <w:rFonts w:ascii="Century Gothic" w:hAnsi="Century Gothic"/>
          <w:sz w:val="20"/>
          <w:szCs w:val="20"/>
        </w:rPr>
      </w:pPr>
      <w:r w:rsidRPr="0023060F">
        <w:rPr>
          <w:rFonts w:ascii="Century Gothic" w:hAnsi="Century Gothic"/>
          <w:sz w:val="20"/>
          <w:szCs w:val="20"/>
        </w:rPr>
        <w:t xml:space="preserve">Se la fornitura del bene, o di componenti specifiche, è soggetta a </w:t>
      </w:r>
      <w:r w:rsidRPr="0023060F">
        <w:rPr>
          <w:rFonts w:ascii="Century Gothic" w:hAnsi="Century Gothic"/>
          <w:b/>
          <w:bCs/>
          <w:sz w:val="20"/>
          <w:szCs w:val="20"/>
        </w:rPr>
        <w:t>esclusiva</w:t>
      </w:r>
      <w:r w:rsidRPr="0023060F">
        <w:rPr>
          <w:rFonts w:ascii="Century Gothic" w:hAnsi="Century Gothic"/>
          <w:sz w:val="20"/>
          <w:szCs w:val="20"/>
        </w:rPr>
        <w:t xml:space="preserve"> industriale e/o commerciale, </w:t>
      </w:r>
      <w:r w:rsidR="002F6D28" w:rsidRPr="0023060F">
        <w:rPr>
          <w:rFonts w:ascii="Century Gothic" w:hAnsi="Century Gothic"/>
          <w:sz w:val="20"/>
          <w:szCs w:val="20"/>
        </w:rPr>
        <w:t>è necessario</w:t>
      </w:r>
      <w:r w:rsidRPr="0023060F">
        <w:rPr>
          <w:rFonts w:ascii="Century Gothic" w:hAnsi="Century Gothic"/>
          <w:sz w:val="20"/>
          <w:szCs w:val="20"/>
        </w:rPr>
        <w:t xml:space="preserve"> allegare una relazione</w:t>
      </w:r>
      <w:r w:rsidR="002F6D28" w:rsidRPr="0023060F">
        <w:rPr>
          <w:rFonts w:ascii="Century Gothic" w:hAnsi="Century Gothic"/>
          <w:sz w:val="20"/>
          <w:szCs w:val="20"/>
        </w:rPr>
        <w:t>,</w:t>
      </w:r>
      <w:r w:rsidRPr="0023060F">
        <w:rPr>
          <w:rFonts w:ascii="Century Gothic" w:hAnsi="Century Gothic"/>
          <w:sz w:val="20"/>
          <w:szCs w:val="20"/>
        </w:rPr>
        <w:t xml:space="preserve"> firmata dal tecnico progettista</w:t>
      </w:r>
      <w:r w:rsidR="002F6D28" w:rsidRPr="0023060F">
        <w:rPr>
          <w:rFonts w:ascii="Century Gothic" w:hAnsi="Century Gothic"/>
          <w:sz w:val="20"/>
          <w:szCs w:val="20"/>
        </w:rPr>
        <w:t>,</w:t>
      </w:r>
      <w:r w:rsidRPr="0023060F">
        <w:rPr>
          <w:rFonts w:ascii="Century Gothic" w:hAnsi="Century Gothic"/>
          <w:sz w:val="20"/>
          <w:szCs w:val="20"/>
        </w:rPr>
        <w:t xml:space="preserve"> che </w:t>
      </w:r>
      <w:r w:rsidR="00334FEE" w:rsidRPr="00183AFB">
        <w:rPr>
          <w:rFonts w:ascii="Century Gothic" w:hAnsi="Century Gothic"/>
          <w:sz w:val="20"/>
          <w:szCs w:val="20"/>
        </w:rPr>
        <w:t xml:space="preserve">attesti </w:t>
      </w:r>
      <w:r w:rsidRPr="0023060F">
        <w:rPr>
          <w:rFonts w:ascii="Century Gothic" w:hAnsi="Century Gothic"/>
          <w:sz w:val="20"/>
          <w:szCs w:val="20"/>
        </w:rPr>
        <w:t xml:space="preserve">l’unicità del </w:t>
      </w:r>
      <w:r w:rsidR="002F6D28" w:rsidRPr="0023060F">
        <w:rPr>
          <w:rFonts w:ascii="Century Gothic" w:hAnsi="Century Gothic"/>
          <w:sz w:val="20"/>
          <w:szCs w:val="20"/>
        </w:rPr>
        <w:t>prodotto</w:t>
      </w:r>
      <w:r w:rsidRPr="0023060F">
        <w:rPr>
          <w:rFonts w:ascii="Century Gothic" w:hAnsi="Century Gothic"/>
          <w:sz w:val="20"/>
          <w:szCs w:val="20"/>
        </w:rPr>
        <w:t xml:space="preserve">. </w:t>
      </w:r>
      <w:r w:rsidR="002F6D28" w:rsidRPr="0023060F">
        <w:rPr>
          <w:rFonts w:ascii="Century Gothic" w:hAnsi="Century Gothic"/>
          <w:sz w:val="20"/>
          <w:szCs w:val="20"/>
        </w:rPr>
        <w:t>Tale procedura è valida</w:t>
      </w:r>
      <w:r w:rsidRPr="0023060F">
        <w:rPr>
          <w:rFonts w:ascii="Century Gothic" w:hAnsi="Century Gothic"/>
          <w:sz w:val="20"/>
          <w:szCs w:val="20"/>
        </w:rPr>
        <w:t xml:space="preserve"> anche</w:t>
      </w:r>
      <w:r w:rsidR="002F6D28" w:rsidRPr="0023060F">
        <w:rPr>
          <w:rFonts w:ascii="Century Gothic" w:hAnsi="Century Gothic"/>
          <w:sz w:val="20"/>
          <w:szCs w:val="20"/>
        </w:rPr>
        <w:t xml:space="preserve"> se </w:t>
      </w:r>
      <w:r w:rsidRPr="0023060F">
        <w:rPr>
          <w:rFonts w:ascii="Century Gothic" w:hAnsi="Century Gothic"/>
          <w:sz w:val="20"/>
          <w:szCs w:val="20"/>
        </w:rPr>
        <w:t xml:space="preserve">la fornitura del bene riguarda delle componenti specifiche o la parziale sostituzione di componenti di impianti già presenti in azienda, </w:t>
      </w:r>
      <w:r w:rsidR="002F6D28" w:rsidRPr="0023060F">
        <w:rPr>
          <w:rFonts w:ascii="Century Gothic" w:hAnsi="Century Gothic"/>
          <w:sz w:val="20"/>
          <w:szCs w:val="20"/>
        </w:rPr>
        <w:t>permettendo così di mantenere il medesimo fornitore</w:t>
      </w:r>
      <w:r w:rsidRPr="0023060F">
        <w:rPr>
          <w:rFonts w:ascii="Century Gothic" w:hAnsi="Century Gothic"/>
          <w:sz w:val="20"/>
          <w:szCs w:val="20"/>
        </w:rPr>
        <w:t>.</w:t>
      </w:r>
    </w:p>
    <w:p w14:paraId="4B23787B" w14:textId="77777777" w:rsidR="00291215" w:rsidRPr="0023060F" w:rsidRDefault="00291215" w:rsidP="003F44F2">
      <w:pPr>
        <w:pStyle w:val="Paragrafoelenco"/>
        <w:spacing w:after="0"/>
        <w:ind w:left="0"/>
        <w:jc w:val="both"/>
        <w:rPr>
          <w:rFonts w:ascii="Century Gothic" w:hAnsi="Century Gothic"/>
          <w:sz w:val="20"/>
          <w:szCs w:val="20"/>
        </w:rPr>
      </w:pPr>
    </w:p>
    <w:p w14:paraId="52EAC9A8" w14:textId="514256C1" w:rsidR="004B2D0B" w:rsidRDefault="004B2D0B" w:rsidP="009472A0">
      <w:pPr>
        <w:pStyle w:val="Paragrafoelenco"/>
        <w:spacing w:after="0"/>
        <w:ind w:left="6"/>
        <w:jc w:val="both"/>
        <w:rPr>
          <w:rFonts w:ascii="Century Gothic" w:hAnsi="Century Gothic"/>
          <w:sz w:val="20"/>
          <w:szCs w:val="20"/>
        </w:rPr>
      </w:pPr>
      <w:r w:rsidRPr="0023060F">
        <w:rPr>
          <w:rFonts w:ascii="Century Gothic" w:hAnsi="Century Gothic"/>
          <w:sz w:val="20"/>
          <w:szCs w:val="20"/>
        </w:rPr>
        <w:t xml:space="preserve">Per le </w:t>
      </w:r>
      <w:r w:rsidRPr="0023060F">
        <w:rPr>
          <w:rFonts w:ascii="Century Gothic" w:hAnsi="Century Gothic"/>
          <w:b/>
          <w:bCs/>
          <w:sz w:val="20"/>
          <w:szCs w:val="20"/>
        </w:rPr>
        <w:t>spese già sostenute</w:t>
      </w:r>
      <w:r w:rsidRPr="0023060F">
        <w:rPr>
          <w:rFonts w:ascii="Century Gothic" w:hAnsi="Century Gothic"/>
          <w:sz w:val="20"/>
          <w:szCs w:val="20"/>
        </w:rPr>
        <w:t xml:space="preserve"> al momento della presentazione della domanda, il richiedente deve  </w:t>
      </w:r>
      <w:r w:rsidR="00052C05" w:rsidRPr="00183AFB">
        <w:rPr>
          <w:rFonts w:ascii="Century Gothic" w:hAnsi="Century Gothic"/>
          <w:sz w:val="20"/>
          <w:szCs w:val="20"/>
        </w:rPr>
        <w:t xml:space="preserve">allegare </w:t>
      </w:r>
      <w:r w:rsidRPr="00183AFB">
        <w:rPr>
          <w:rFonts w:ascii="Century Gothic" w:hAnsi="Century Gothic"/>
          <w:sz w:val="20"/>
          <w:szCs w:val="20"/>
        </w:rPr>
        <w:t>l</w:t>
      </w:r>
      <w:r w:rsidR="00052C05">
        <w:rPr>
          <w:rFonts w:ascii="Century Gothic" w:hAnsi="Century Gothic"/>
          <w:sz w:val="20"/>
          <w:szCs w:val="20"/>
        </w:rPr>
        <w:t>e</w:t>
      </w:r>
      <w:r w:rsidRPr="0023060F">
        <w:rPr>
          <w:rFonts w:ascii="Century Gothic" w:hAnsi="Century Gothic"/>
          <w:sz w:val="20"/>
          <w:szCs w:val="20"/>
        </w:rPr>
        <w:t xml:space="preserve"> relativ</w:t>
      </w:r>
      <w:r w:rsidR="00052C05">
        <w:rPr>
          <w:rFonts w:ascii="Century Gothic" w:hAnsi="Century Gothic"/>
          <w:sz w:val="20"/>
          <w:szCs w:val="20"/>
        </w:rPr>
        <w:t>e</w:t>
      </w:r>
      <w:r w:rsidRPr="0023060F">
        <w:rPr>
          <w:rFonts w:ascii="Century Gothic" w:hAnsi="Century Gothic"/>
          <w:sz w:val="20"/>
          <w:szCs w:val="20"/>
        </w:rPr>
        <w:t xml:space="preserve"> fattur</w:t>
      </w:r>
      <w:r w:rsidR="00052C05">
        <w:rPr>
          <w:rFonts w:ascii="Century Gothic" w:hAnsi="Century Gothic"/>
          <w:sz w:val="20"/>
          <w:szCs w:val="20"/>
        </w:rPr>
        <w:t>e</w:t>
      </w:r>
      <w:r w:rsidRPr="0023060F">
        <w:rPr>
          <w:rFonts w:ascii="Century Gothic" w:hAnsi="Century Gothic"/>
          <w:sz w:val="20"/>
          <w:szCs w:val="20"/>
        </w:rPr>
        <w:t xml:space="preserve"> e</w:t>
      </w:r>
      <w:r w:rsidRPr="00183AFB">
        <w:rPr>
          <w:rFonts w:ascii="Century Gothic" w:hAnsi="Century Gothic"/>
          <w:sz w:val="20"/>
          <w:szCs w:val="20"/>
        </w:rPr>
        <w:t xml:space="preserve">, </w:t>
      </w:r>
      <w:r w:rsidR="00052C05" w:rsidRPr="00183AFB">
        <w:rPr>
          <w:rFonts w:ascii="Century Gothic" w:hAnsi="Century Gothic"/>
          <w:sz w:val="20"/>
          <w:szCs w:val="20"/>
        </w:rPr>
        <w:t xml:space="preserve">in assenza </w:t>
      </w:r>
      <w:r w:rsidRPr="0023060F">
        <w:rPr>
          <w:rFonts w:ascii="Century Gothic" w:hAnsi="Century Gothic"/>
          <w:sz w:val="20"/>
          <w:szCs w:val="20"/>
        </w:rPr>
        <w:t>delle richieste di preventivo, una relazione di congruità del costo redatta dal tecnico incaricato.</w:t>
      </w:r>
    </w:p>
    <w:p w14:paraId="313E8D3C" w14:textId="77777777" w:rsidR="009472A0" w:rsidRDefault="009472A0" w:rsidP="009472A0">
      <w:pPr>
        <w:pStyle w:val="Paragrafoelenco"/>
        <w:spacing w:after="0"/>
        <w:ind w:left="6"/>
        <w:jc w:val="both"/>
        <w:rPr>
          <w:rFonts w:ascii="Century Gothic" w:hAnsi="Century Gothic"/>
          <w:sz w:val="20"/>
          <w:szCs w:val="20"/>
        </w:rPr>
      </w:pPr>
    </w:p>
    <w:p w14:paraId="58C9C33F" w14:textId="3D1C9E90" w:rsidR="00052C05" w:rsidRPr="00183AFB" w:rsidRDefault="00052C05" w:rsidP="00052C05">
      <w:pPr>
        <w:jc w:val="both"/>
        <w:rPr>
          <w:rFonts w:ascii="Century Gothic" w:hAnsi="Century Gothic"/>
          <w:sz w:val="20"/>
          <w:szCs w:val="20"/>
        </w:rPr>
      </w:pPr>
      <w:r>
        <w:rPr>
          <w:rFonts w:ascii="Century Gothic" w:hAnsi="Century Gothic"/>
          <w:sz w:val="20"/>
          <w:szCs w:val="20"/>
        </w:rPr>
        <w:t xml:space="preserve">Anche le </w:t>
      </w:r>
      <w:r w:rsidRPr="00056916">
        <w:rPr>
          <w:rFonts w:ascii="Century Gothic" w:hAnsi="Century Gothic"/>
          <w:b/>
          <w:bCs/>
          <w:sz w:val="20"/>
          <w:szCs w:val="20"/>
        </w:rPr>
        <w:t>spese generali</w:t>
      </w:r>
      <w:r>
        <w:rPr>
          <w:rFonts w:ascii="Century Gothic" w:hAnsi="Century Gothic"/>
          <w:sz w:val="20"/>
          <w:szCs w:val="20"/>
        </w:rPr>
        <w:t xml:space="preserve">, non superiori al 12% del totale delle spese ammissibili e collegate all’intervento, richiedono di presentare </w:t>
      </w:r>
      <w:r w:rsidRPr="00183AFB">
        <w:rPr>
          <w:rFonts w:ascii="Century Gothic" w:hAnsi="Century Gothic"/>
          <w:b/>
          <w:bCs/>
          <w:sz w:val="20"/>
          <w:szCs w:val="20"/>
        </w:rPr>
        <w:t xml:space="preserve">3 preventivi. </w:t>
      </w:r>
      <w:r w:rsidRPr="00183AFB">
        <w:rPr>
          <w:rFonts w:ascii="Century Gothic" w:hAnsi="Century Gothic"/>
          <w:sz w:val="20"/>
          <w:szCs w:val="20"/>
        </w:rPr>
        <w:t>I professionisti devono essere indipendenti rispetto all’impresa richiedente.</w:t>
      </w:r>
    </w:p>
    <w:p w14:paraId="4B087C5E" w14:textId="4F542758" w:rsidR="00052C05" w:rsidRPr="009472A0" w:rsidRDefault="00052C05" w:rsidP="009472A0">
      <w:pPr>
        <w:pStyle w:val="Paragrafoelenco"/>
        <w:spacing w:after="0"/>
        <w:ind w:left="6"/>
        <w:jc w:val="both"/>
        <w:rPr>
          <w:rFonts w:ascii="Century Gothic" w:hAnsi="Century Gothic"/>
          <w:sz w:val="20"/>
          <w:szCs w:val="20"/>
        </w:rPr>
      </w:pPr>
    </w:p>
    <w:p w14:paraId="351A3673" w14:textId="36D5A559" w:rsidR="000B3C06" w:rsidRDefault="00056916" w:rsidP="00CA300F">
      <w:pPr>
        <w:pStyle w:val="Paragrafoelenco"/>
        <w:spacing w:after="0"/>
        <w:ind w:left="6"/>
        <w:jc w:val="both"/>
        <w:rPr>
          <w:rFonts w:ascii="Century Gothic" w:hAnsi="Century Gothic"/>
          <w:sz w:val="20"/>
          <w:szCs w:val="20"/>
        </w:rPr>
      </w:pPr>
      <w:r w:rsidRPr="00183AFB">
        <w:rPr>
          <w:rFonts w:ascii="Century Gothic" w:hAnsi="Century Gothic"/>
          <w:sz w:val="20"/>
          <w:szCs w:val="20"/>
        </w:rPr>
        <w:t>Se il progetto comprende</w:t>
      </w:r>
      <w:r w:rsidRPr="00183AFB">
        <w:rPr>
          <w:rFonts w:ascii="Century Gothic" w:hAnsi="Century Gothic"/>
          <w:b/>
          <w:bCs/>
          <w:sz w:val="20"/>
          <w:szCs w:val="20"/>
        </w:rPr>
        <w:t xml:space="preserve"> </w:t>
      </w:r>
      <w:r w:rsidR="00C97388" w:rsidRPr="0023060F">
        <w:rPr>
          <w:rFonts w:ascii="Century Gothic" w:hAnsi="Century Gothic"/>
          <w:b/>
          <w:bCs/>
          <w:sz w:val="20"/>
          <w:szCs w:val="20"/>
        </w:rPr>
        <w:t>opere edili ed impianti fissi</w:t>
      </w:r>
      <w:r w:rsidR="00EC087F" w:rsidRPr="0023060F">
        <w:rPr>
          <w:rFonts w:ascii="Century Gothic" w:hAnsi="Century Gothic"/>
          <w:sz w:val="20"/>
          <w:szCs w:val="20"/>
        </w:rPr>
        <w:t xml:space="preserve">, </w:t>
      </w:r>
      <w:r w:rsidR="003E3004">
        <w:rPr>
          <w:rFonts w:ascii="Century Gothic" w:hAnsi="Century Gothic"/>
          <w:sz w:val="20"/>
          <w:szCs w:val="20"/>
        </w:rPr>
        <w:t>è richiesto un</w:t>
      </w:r>
      <w:r w:rsidR="00EC087F" w:rsidRPr="0023060F">
        <w:rPr>
          <w:rFonts w:ascii="Century Gothic" w:hAnsi="Century Gothic"/>
          <w:sz w:val="20"/>
          <w:szCs w:val="20"/>
        </w:rPr>
        <w:t xml:space="preserve"> computo metrico estimativo sottoscritto da un tecnico abilitato. Il computo va distinto per tipologia di opera </w:t>
      </w:r>
      <w:r w:rsidR="000331A7" w:rsidRPr="0023060F">
        <w:rPr>
          <w:rFonts w:ascii="Century Gothic" w:hAnsi="Century Gothic"/>
          <w:sz w:val="20"/>
          <w:szCs w:val="20"/>
        </w:rPr>
        <w:t>con</w:t>
      </w:r>
      <w:r w:rsidR="00EC087F" w:rsidRPr="0023060F">
        <w:rPr>
          <w:rFonts w:ascii="Century Gothic" w:hAnsi="Century Gothic"/>
          <w:sz w:val="20"/>
          <w:szCs w:val="20"/>
        </w:rPr>
        <w:t xml:space="preserve"> riferimento al </w:t>
      </w:r>
      <w:r w:rsidR="00361E4A" w:rsidRPr="00056916">
        <w:rPr>
          <w:rFonts w:ascii="Century Gothic" w:hAnsi="Century Gothic"/>
          <w:b/>
          <w:bCs/>
          <w:sz w:val="20"/>
          <w:szCs w:val="20"/>
        </w:rPr>
        <w:t>prezzario regionale</w:t>
      </w:r>
      <w:r w:rsidR="000331A7" w:rsidRPr="00056916">
        <w:rPr>
          <w:rFonts w:ascii="Century Gothic" w:hAnsi="Century Gothic"/>
          <w:b/>
          <w:bCs/>
          <w:sz w:val="20"/>
          <w:szCs w:val="20"/>
        </w:rPr>
        <w:t xml:space="preserve"> vigente</w:t>
      </w:r>
      <w:r w:rsidR="00EC087F" w:rsidRPr="0023060F">
        <w:rPr>
          <w:rFonts w:ascii="Century Gothic" w:hAnsi="Century Gothic"/>
          <w:sz w:val="20"/>
          <w:szCs w:val="20"/>
        </w:rPr>
        <w:t xml:space="preserve"> per ogni voce di spesa. Le risultanze del computo costituiscono il tetto di spesa ammissibile a contributo per l’investimento considerato.</w:t>
      </w:r>
      <w:r w:rsidR="006C7497" w:rsidRPr="0023060F">
        <w:rPr>
          <w:rFonts w:ascii="Century Gothic" w:hAnsi="Century Gothic"/>
          <w:sz w:val="20"/>
          <w:szCs w:val="20"/>
        </w:rPr>
        <w:t xml:space="preserve"> In assenza di specifiche voci sul prezzario, si utilizza il metodo dei “nuovi prezzi”</w:t>
      </w:r>
      <w:r w:rsidR="001E569D" w:rsidRPr="0023060F">
        <w:rPr>
          <w:rFonts w:ascii="Century Gothic" w:hAnsi="Century Gothic"/>
          <w:sz w:val="20"/>
          <w:szCs w:val="20"/>
        </w:rPr>
        <w:t xml:space="preserve"> o in alternativa, </w:t>
      </w:r>
      <w:r w:rsidR="001452BD" w:rsidRPr="0023060F">
        <w:rPr>
          <w:rFonts w:ascii="Century Gothic" w:hAnsi="Century Gothic"/>
          <w:sz w:val="20"/>
          <w:szCs w:val="20"/>
        </w:rPr>
        <w:t xml:space="preserve">è possibile </w:t>
      </w:r>
      <w:r w:rsidR="001E569D" w:rsidRPr="0023060F">
        <w:rPr>
          <w:rFonts w:ascii="Century Gothic" w:hAnsi="Century Gothic"/>
          <w:sz w:val="20"/>
          <w:szCs w:val="20"/>
        </w:rPr>
        <w:t>presentare tre preventivi</w:t>
      </w:r>
      <w:r w:rsidR="006C7497" w:rsidRPr="0023060F">
        <w:rPr>
          <w:rFonts w:ascii="Century Gothic" w:hAnsi="Century Gothic"/>
          <w:sz w:val="20"/>
          <w:szCs w:val="20"/>
        </w:rPr>
        <w:t>.</w:t>
      </w:r>
    </w:p>
    <w:p w14:paraId="46E570EE" w14:textId="77777777" w:rsidR="0021719D" w:rsidRPr="002558CB" w:rsidRDefault="0021719D" w:rsidP="0021719D">
      <w:pPr>
        <w:spacing w:after="0"/>
        <w:jc w:val="both"/>
        <w:rPr>
          <w:rFonts w:ascii="Century Gothic" w:hAnsi="Century Gothic"/>
          <w:strike/>
          <w:sz w:val="22"/>
          <w:szCs w:val="22"/>
        </w:rPr>
      </w:pPr>
    </w:p>
    <w:p w14:paraId="3D01AF96" w14:textId="633FB745" w:rsidR="0089407D" w:rsidRPr="007C19CE" w:rsidRDefault="00CB15FF" w:rsidP="00AA2F4F">
      <w:pPr>
        <w:pStyle w:val="Titolo1"/>
        <w:rPr>
          <w:color w:val="FF0000"/>
        </w:rPr>
      </w:pPr>
      <w:bookmarkStart w:id="36" w:name="_Toc208237712"/>
      <w:r w:rsidRPr="003D35F9">
        <w:lastRenderedPageBreak/>
        <w:t>SPES</w:t>
      </w:r>
      <w:r w:rsidR="007D3E4B">
        <w:t>E</w:t>
      </w:r>
      <w:r w:rsidRPr="003D35F9">
        <w:t xml:space="preserve"> AMMISSIBIL</w:t>
      </w:r>
      <w:r w:rsidR="007D3E4B">
        <w:t>I</w:t>
      </w:r>
      <w:bookmarkEnd w:id="36"/>
      <w:r w:rsidR="007C19CE">
        <w:t xml:space="preserve"> </w:t>
      </w:r>
    </w:p>
    <w:p w14:paraId="7080EBE0" w14:textId="77777777" w:rsidR="00180860" w:rsidRDefault="00180860" w:rsidP="007D3E4B">
      <w:pPr>
        <w:pStyle w:val="Paragrafoelenco"/>
        <w:spacing w:after="0"/>
        <w:ind w:left="0"/>
        <w:jc w:val="both"/>
        <w:rPr>
          <w:rFonts w:ascii="Century Gothic" w:hAnsi="Century Gothic"/>
          <w:sz w:val="20"/>
          <w:szCs w:val="20"/>
        </w:rPr>
      </w:pPr>
      <w:bookmarkStart w:id="37" w:name="_Hlk201757746"/>
    </w:p>
    <w:p w14:paraId="5CC6D70A" w14:textId="03A1C7F6" w:rsidR="00097466" w:rsidRPr="00DA4D3D" w:rsidRDefault="007D3E4B" w:rsidP="007D3E4B">
      <w:pPr>
        <w:pStyle w:val="Paragrafoelenco"/>
        <w:spacing w:after="0"/>
        <w:ind w:left="0"/>
        <w:jc w:val="both"/>
        <w:rPr>
          <w:rFonts w:ascii="Century Gothic" w:hAnsi="Century Gothic"/>
          <w:sz w:val="20"/>
          <w:szCs w:val="20"/>
        </w:rPr>
      </w:pPr>
      <w:r w:rsidRPr="00DA4D3D">
        <w:rPr>
          <w:rFonts w:ascii="Century Gothic" w:hAnsi="Century Gothic"/>
          <w:sz w:val="20"/>
          <w:szCs w:val="20"/>
        </w:rPr>
        <w:t>Per le operazioni dell’</w:t>
      </w:r>
      <w:r w:rsidRPr="00DA4D3D">
        <w:rPr>
          <w:rFonts w:ascii="Century Gothic" w:hAnsi="Century Gothic"/>
          <w:b/>
          <w:bCs/>
          <w:sz w:val="20"/>
          <w:szCs w:val="20"/>
        </w:rPr>
        <w:t>AZIONE 1</w:t>
      </w:r>
      <w:r w:rsidRPr="00DA4D3D">
        <w:rPr>
          <w:rFonts w:ascii="Century Gothic" w:hAnsi="Century Gothic"/>
          <w:sz w:val="20"/>
          <w:szCs w:val="20"/>
        </w:rPr>
        <w:t>, segue una lista indicativa ma non esaustiva delle spese ammissibili</w:t>
      </w:r>
      <w:r w:rsidR="00097466" w:rsidRPr="00DA4D3D">
        <w:rPr>
          <w:rFonts w:ascii="Century Gothic" w:hAnsi="Century Gothic"/>
          <w:sz w:val="20"/>
          <w:szCs w:val="20"/>
        </w:rPr>
        <w:t>.</w:t>
      </w:r>
    </w:p>
    <w:p w14:paraId="006E1558" w14:textId="0BC914ED" w:rsidR="00097466" w:rsidRPr="00DA4D3D" w:rsidRDefault="00097466" w:rsidP="00180860">
      <w:pPr>
        <w:pStyle w:val="Paragrafoelenco"/>
        <w:spacing w:after="0"/>
        <w:ind w:left="360"/>
        <w:jc w:val="both"/>
        <w:rPr>
          <w:rFonts w:ascii="Century Gothic" w:hAnsi="Century Gothic"/>
          <w:i/>
          <w:iCs/>
          <w:sz w:val="20"/>
          <w:szCs w:val="20"/>
        </w:rPr>
      </w:pPr>
      <w:r w:rsidRPr="00DA4D3D">
        <w:rPr>
          <w:rFonts w:ascii="Century Gothic" w:hAnsi="Century Gothic"/>
          <w:b/>
          <w:bCs/>
          <w:i/>
          <w:iCs/>
          <w:sz w:val="20"/>
          <w:szCs w:val="20"/>
        </w:rPr>
        <w:t>Codice operazione 01,02 e 41</w:t>
      </w:r>
      <w:r w:rsidRPr="00DA4D3D">
        <w:rPr>
          <w:rFonts w:ascii="Century Gothic" w:hAnsi="Century Gothic"/>
          <w:i/>
          <w:iCs/>
          <w:sz w:val="20"/>
          <w:szCs w:val="20"/>
        </w:rPr>
        <w:t>:</w:t>
      </w:r>
    </w:p>
    <w:bookmarkEnd w:id="37"/>
    <w:p w14:paraId="67817EE6" w14:textId="62CFEE89" w:rsidR="00E501DD" w:rsidRPr="00DA4D3D" w:rsidRDefault="00E501DD"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investimenti in macchinari, attrezzature e tecnologie per impianti ad efficienza energetica</w:t>
      </w:r>
      <w:r w:rsidR="00777172">
        <w:rPr>
          <w:rFonts w:ascii="Century Gothic" w:hAnsi="Century Gothic"/>
          <w:sz w:val="20"/>
          <w:szCs w:val="20"/>
        </w:rPr>
        <w:t xml:space="preserve"> ed energia rinnovabile;</w:t>
      </w:r>
    </w:p>
    <w:p w14:paraId="4ADF01FD" w14:textId="4A49BB2F" w:rsidR="00E501DD" w:rsidRPr="00DA4D3D" w:rsidRDefault="00E501DD"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investimenti in sistemi di raccolta, stoccaggio e smaltimento rifiuti</w:t>
      </w:r>
      <w:r w:rsidR="00C82A5F">
        <w:rPr>
          <w:rFonts w:ascii="Century Gothic" w:hAnsi="Century Gothic"/>
          <w:sz w:val="20"/>
          <w:szCs w:val="20"/>
        </w:rPr>
        <w:t>;</w:t>
      </w:r>
    </w:p>
    <w:p w14:paraId="1780EAB3" w14:textId="05EDDB4B" w:rsidR="00B936B8" w:rsidRPr="00C82A5F" w:rsidRDefault="00C82A5F" w:rsidP="00A96806">
      <w:pPr>
        <w:pStyle w:val="Paragrafoelenco"/>
        <w:numPr>
          <w:ilvl w:val="0"/>
          <w:numId w:val="40"/>
        </w:numPr>
        <w:ind w:left="1080"/>
        <w:rPr>
          <w:rFonts w:ascii="Century Gothic" w:hAnsi="Century Gothic"/>
          <w:sz w:val="20"/>
          <w:szCs w:val="20"/>
        </w:rPr>
      </w:pPr>
      <w:r w:rsidRPr="00C82A5F">
        <w:rPr>
          <w:rFonts w:ascii="Century Gothic" w:hAnsi="Century Gothic"/>
          <w:sz w:val="20"/>
          <w:szCs w:val="20"/>
        </w:rPr>
        <w:t>acquisto di mezzi o attrezzature (destinati esclusivamente all’uso aziendale), dotati di motore elettrico o ibrido plug-in;</w:t>
      </w:r>
    </w:p>
    <w:p w14:paraId="3B4A2249" w14:textId="02B74223" w:rsidR="00064218" w:rsidRPr="00DA4D3D" w:rsidRDefault="00064218"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spese materiali per studi di fattibilità che comprendono indagini/analisi preliminari/progettazione (es. verifiche strutturali e valutazione consumi energetici);</w:t>
      </w:r>
    </w:p>
    <w:p w14:paraId="5248CD68" w14:textId="77777777" w:rsidR="00E501DD" w:rsidRPr="00DA4D3D" w:rsidRDefault="00E501DD" w:rsidP="00000647">
      <w:pPr>
        <w:pStyle w:val="Paragrafoelenco"/>
        <w:spacing w:after="0"/>
        <w:ind w:left="576"/>
        <w:jc w:val="both"/>
        <w:rPr>
          <w:rFonts w:ascii="Century Gothic" w:hAnsi="Century Gothic"/>
          <w:b/>
          <w:bCs/>
          <w:sz w:val="20"/>
          <w:szCs w:val="20"/>
        </w:rPr>
      </w:pPr>
    </w:p>
    <w:p w14:paraId="1DFD9C49" w14:textId="3FF51A6F" w:rsidR="00097466" w:rsidRPr="00DA4D3D" w:rsidRDefault="00E902A0" w:rsidP="00E902A0">
      <w:pPr>
        <w:spacing w:after="0"/>
        <w:jc w:val="both"/>
        <w:rPr>
          <w:rFonts w:ascii="Century Gothic" w:hAnsi="Century Gothic"/>
          <w:sz w:val="20"/>
          <w:szCs w:val="20"/>
        </w:rPr>
      </w:pPr>
      <w:r w:rsidRPr="00DA4D3D">
        <w:rPr>
          <w:rFonts w:ascii="Century Gothic" w:hAnsi="Century Gothic"/>
          <w:sz w:val="20"/>
          <w:szCs w:val="20"/>
        </w:rPr>
        <w:t>Per le operazioni dell’</w:t>
      </w:r>
      <w:r w:rsidRPr="00DA4D3D">
        <w:rPr>
          <w:rFonts w:ascii="Century Gothic" w:hAnsi="Century Gothic"/>
          <w:b/>
          <w:bCs/>
          <w:sz w:val="20"/>
          <w:szCs w:val="20"/>
        </w:rPr>
        <w:t>AZIONE 2</w:t>
      </w:r>
      <w:r w:rsidRPr="00DA4D3D">
        <w:rPr>
          <w:rFonts w:ascii="Century Gothic" w:hAnsi="Century Gothic"/>
          <w:sz w:val="20"/>
          <w:szCs w:val="20"/>
        </w:rPr>
        <w:t>, segue una lista indicativa ma non esaustiva delle spese ammissibili</w:t>
      </w:r>
      <w:r w:rsidR="00CC29A2" w:rsidRPr="00DA4D3D">
        <w:rPr>
          <w:rFonts w:ascii="Century Gothic" w:hAnsi="Century Gothic"/>
          <w:sz w:val="20"/>
          <w:szCs w:val="20"/>
        </w:rPr>
        <w:t>.</w:t>
      </w:r>
    </w:p>
    <w:p w14:paraId="6BE7B733" w14:textId="794CAEB1" w:rsidR="00CC29A2" w:rsidRPr="00DA4D3D" w:rsidRDefault="00FD012F" w:rsidP="00180860">
      <w:pPr>
        <w:pStyle w:val="Paragrafoelenco"/>
        <w:spacing w:after="0"/>
        <w:ind w:left="360"/>
        <w:jc w:val="both"/>
        <w:rPr>
          <w:rFonts w:ascii="Century Gothic" w:hAnsi="Century Gothic"/>
          <w:i/>
          <w:iCs/>
          <w:sz w:val="20"/>
          <w:szCs w:val="20"/>
        </w:rPr>
      </w:pPr>
      <w:r w:rsidRPr="00DA4D3D">
        <w:rPr>
          <w:rFonts w:ascii="Century Gothic" w:hAnsi="Century Gothic"/>
          <w:b/>
          <w:bCs/>
          <w:i/>
          <w:iCs/>
          <w:sz w:val="20"/>
          <w:szCs w:val="20"/>
        </w:rPr>
        <w:t>Codice operazione 54 e 55</w:t>
      </w:r>
      <w:r w:rsidR="00CC29A2" w:rsidRPr="00DA4D3D">
        <w:rPr>
          <w:rFonts w:ascii="Century Gothic" w:hAnsi="Century Gothic"/>
          <w:i/>
          <w:iCs/>
          <w:sz w:val="20"/>
          <w:szCs w:val="20"/>
        </w:rPr>
        <w:t>:</w:t>
      </w:r>
    </w:p>
    <w:p w14:paraId="2F7BA289" w14:textId="7C1CF547" w:rsidR="0086436D" w:rsidRPr="00E12B6D" w:rsidRDefault="00FD012F" w:rsidP="00A96806">
      <w:pPr>
        <w:pStyle w:val="Paragrafoelenco"/>
        <w:numPr>
          <w:ilvl w:val="0"/>
          <w:numId w:val="40"/>
        </w:numPr>
        <w:spacing w:after="0"/>
        <w:ind w:left="1080"/>
        <w:jc w:val="both"/>
        <w:rPr>
          <w:rFonts w:ascii="Century Gothic" w:hAnsi="Century Gothic"/>
          <w:strike/>
          <w:sz w:val="20"/>
          <w:szCs w:val="20"/>
        </w:rPr>
      </w:pPr>
      <w:r w:rsidRPr="00DA4D3D">
        <w:rPr>
          <w:rFonts w:ascii="Century Gothic" w:hAnsi="Century Gothic"/>
          <w:sz w:val="20"/>
          <w:szCs w:val="20"/>
        </w:rPr>
        <w:t>apparecchiature antincendio</w:t>
      </w:r>
      <w:r w:rsidR="00E12B6D">
        <w:rPr>
          <w:rFonts w:ascii="Century Gothic" w:hAnsi="Century Gothic"/>
          <w:sz w:val="20"/>
          <w:szCs w:val="20"/>
        </w:rPr>
        <w:t>;</w:t>
      </w:r>
    </w:p>
    <w:p w14:paraId="2D18BE52" w14:textId="7E18973C" w:rsidR="00FD012F" w:rsidRPr="00DA4D3D" w:rsidRDefault="00FD012F"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acquisto e installazione di cassette di pronto soccorso;</w:t>
      </w:r>
    </w:p>
    <w:p w14:paraId="2851BCBD" w14:textId="3F27F3E1" w:rsidR="00E902A0" w:rsidRPr="00DA4D3D" w:rsidRDefault="00FD012F"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servizi igienico-sanitar</w:t>
      </w:r>
      <w:r w:rsidR="00E12B6D">
        <w:rPr>
          <w:rFonts w:ascii="Century Gothic" w:hAnsi="Century Gothic"/>
          <w:sz w:val="20"/>
          <w:szCs w:val="20"/>
        </w:rPr>
        <w:t>i</w:t>
      </w:r>
      <w:r w:rsidRPr="00DA4D3D">
        <w:rPr>
          <w:rFonts w:ascii="Century Gothic" w:hAnsi="Century Gothic"/>
          <w:sz w:val="20"/>
          <w:szCs w:val="20"/>
        </w:rPr>
        <w:t>;</w:t>
      </w:r>
    </w:p>
    <w:p w14:paraId="01F9A1B1" w14:textId="7AC3DE0B" w:rsidR="00FD012F" w:rsidRPr="00DA4D3D" w:rsidRDefault="00FD012F"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attrezzi per la pulizia;</w:t>
      </w:r>
    </w:p>
    <w:p w14:paraId="60BCAC82" w14:textId="3ECEE456" w:rsidR="00FD012F" w:rsidRPr="00DA4D3D" w:rsidRDefault="00FD012F" w:rsidP="00A96806">
      <w:pPr>
        <w:pStyle w:val="Paragrafoelenco"/>
        <w:numPr>
          <w:ilvl w:val="0"/>
          <w:numId w:val="40"/>
        </w:numPr>
        <w:spacing w:after="0"/>
        <w:ind w:left="1080"/>
        <w:jc w:val="both"/>
        <w:rPr>
          <w:rFonts w:ascii="Century Gothic" w:hAnsi="Century Gothic"/>
          <w:sz w:val="20"/>
          <w:szCs w:val="20"/>
        </w:rPr>
      </w:pPr>
      <w:r w:rsidRPr="00DA4D3D">
        <w:rPr>
          <w:rFonts w:ascii="Century Gothic" w:hAnsi="Century Gothic"/>
          <w:sz w:val="20"/>
          <w:szCs w:val="20"/>
        </w:rPr>
        <w:t>attrezzature per diminuire la movimentazione manuale di carichi pesanti;</w:t>
      </w:r>
    </w:p>
    <w:p w14:paraId="11437F04" w14:textId="77777777" w:rsidR="006F1EDD" w:rsidRPr="00DA4D3D" w:rsidRDefault="006F1EDD" w:rsidP="00180860">
      <w:pPr>
        <w:pStyle w:val="Paragrafoelenco"/>
        <w:spacing w:after="0"/>
        <w:ind w:left="360"/>
        <w:jc w:val="both"/>
        <w:rPr>
          <w:rFonts w:ascii="Century Gothic" w:hAnsi="Century Gothic"/>
          <w:i/>
          <w:iCs/>
          <w:sz w:val="20"/>
          <w:szCs w:val="20"/>
        </w:rPr>
      </w:pPr>
    </w:p>
    <w:p w14:paraId="38C55405" w14:textId="4BAA8C89" w:rsidR="00C10D32" w:rsidRPr="00DA4D3D" w:rsidRDefault="00281C3A" w:rsidP="00180860">
      <w:pPr>
        <w:pStyle w:val="Paragrafoelenco"/>
        <w:spacing w:after="0"/>
        <w:ind w:left="360"/>
        <w:jc w:val="both"/>
        <w:rPr>
          <w:rFonts w:ascii="Century Gothic" w:hAnsi="Century Gothic"/>
          <w:b/>
          <w:bCs/>
          <w:sz w:val="20"/>
          <w:szCs w:val="20"/>
        </w:rPr>
      </w:pPr>
      <w:r w:rsidRPr="00DA4D3D">
        <w:rPr>
          <w:rFonts w:ascii="Century Gothic" w:hAnsi="Century Gothic"/>
          <w:b/>
          <w:bCs/>
          <w:i/>
          <w:iCs/>
          <w:sz w:val="20"/>
          <w:szCs w:val="20"/>
        </w:rPr>
        <w:t>Codice operazione 66</w:t>
      </w:r>
      <w:r w:rsidR="00E12B6D">
        <w:rPr>
          <w:rFonts w:ascii="Century Gothic" w:hAnsi="Century Gothic"/>
          <w:b/>
          <w:bCs/>
          <w:i/>
          <w:iCs/>
          <w:sz w:val="20"/>
          <w:szCs w:val="20"/>
        </w:rPr>
        <w:t xml:space="preserve"> (</w:t>
      </w:r>
      <w:r w:rsidR="00056916">
        <w:rPr>
          <w:rFonts w:ascii="Century Gothic" w:hAnsi="Century Gothic"/>
          <w:b/>
          <w:bCs/>
          <w:i/>
          <w:iCs/>
          <w:sz w:val="20"/>
          <w:szCs w:val="20"/>
        </w:rPr>
        <w:t>investimenti</w:t>
      </w:r>
      <w:r w:rsidR="00E12B6D">
        <w:rPr>
          <w:rFonts w:ascii="Century Gothic" w:hAnsi="Century Gothic"/>
          <w:b/>
          <w:bCs/>
          <w:i/>
          <w:iCs/>
          <w:sz w:val="20"/>
          <w:szCs w:val="20"/>
        </w:rPr>
        <w:t xml:space="preserve"> produttivi)</w:t>
      </w:r>
    </w:p>
    <w:p w14:paraId="395D169B" w14:textId="6FBF2569" w:rsidR="0063079B" w:rsidRPr="00825281" w:rsidRDefault="00CC29A2" w:rsidP="00825281">
      <w:pPr>
        <w:pStyle w:val="Paragrafoelenco"/>
        <w:spacing w:after="0"/>
        <w:ind w:left="360"/>
        <w:jc w:val="both"/>
        <w:rPr>
          <w:rFonts w:ascii="Century Gothic" w:hAnsi="Century Gothic"/>
          <w:sz w:val="20"/>
          <w:szCs w:val="20"/>
        </w:rPr>
      </w:pPr>
      <w:r w:rsidRPr="00DA4D3D">
        <w:rPr>
          <w:rFonts w:ascii="Century Gothic" w:hAnsi="Century Gothic"/>
          <w:sz w:val="20"/>
          <w:szCs w:val="20"/>
        </w:rPr>
        <w:t>A</w:t>
      </w:r>
      <w:r w:rsidR="00DD0C1E" w:rsidRPr="00DA4D3D">
        <w:rPr>
          <w:rFonts w:ascii="Century Gothic" w:hAnsi="Century Gothic"/>
          <w:sz w:val="20"/>
          <w:szCs w:val="20"/>
        </w:rPr>
        <w:t xml:space="preserve">cquisto di macchinari </w:t>
      </w:r>
      <w:r w:rsidR="00A53360">
        <w:rPr>
          <w:rFonts w:ascii="Century Gothic" w:hAnsi="Century Gothic"/>
          <w:sz w:val="20"/>
          <w:szCs w:val="20"/>
        </w:rPr>
        <w:t xml:space="preserve">e </w:t>
      </w:r>
      <w:r w:rsidR="00DD0C1E" w:rsidRPr="00DA4D3D">
        <w:rPr>
          <w:rFonts w:ascii="Century Gothic" w:hAnsi="Century Gothic"/>
          <w:sz w:val="20"/>
          <w:szCs w:val="20"/>
        </w:rPr>
        <w:t>attrezzature</w:t>
      </w:r>
      <w:r w:rsidR="00056916">
        <w:rPr>
          <w:rFonts w:ascii="Century Gothic" w:hAnsi="Century Gothic"/>
          <w:sz w:val="20"/>
          <w:szCs w:val="20"/>
        </w:rPr>
        <w:t xml:space="preserve">, </w:t>
      </w:r>
      <w:r w:rsidR="00A53360">
        <w:rPr>
          <w:rFonts w:ascii="Century Gothic" w:hAnsi="Century Gothic"/>
          <w:sz w:val="20"/>
          <w:szCs w:val="20"/>
        </w:rPr>
        <w:t xml:space="preserve">realizzazione di </w:t>
      </w:r>
      <w:r w:rsidR="00A53360" w:rsidRPr="00A53360">
        <w:rPr>
          <w:rFonts w:ascii="Century Gothic" w:hAnsi="Century Gothic"/>
          <w:sz w:val="20"/>
          <w:szCs w:val="20"/>
        </w:rPr>
        <w:t>opere murarie e impiantistiche (elettriche, idrauliche e</w:t>
      </w:r>
      <w:r w:rsidR="00A53360">
        <w:rPr>
          <w:rFonts w:ascii="Century Gothic" w:hAnsi="Century Gothic"/>
          <w:sz w:val="20"/>
          <w:szCs w:val="20"/>
        </w:rPr>
        <w:t>cc.)</w:t>
      </w:r>
      <w:r w:rsidR="00A53360" w:rsidRPr="00A53360">
        <w:rPr>
          <w:rFonts w:ascii="Century Gothic" w:hAnsi="Century Gothic"/>
          <w:sz w:val="20"/>
          <w:szCs w:val="20"/>
        </w:rPr>
        <w:t xml:space="preserve"> collegate agli interventi</w:t>
      </w:r>
      <w:r w:rsidR="00A53360">
        <w:rPr>
          <w:rFonts w:ascii="Century Gothic" w:hAnsi="Century Gothic"/>
          <w:sz w:val="20"/>
          <w:szCs w:val="20"/>
        </w:rPr>
        <w:t>,</w:t>
      </w:r>
      <w:r w:rsidR="00056916">
        <w:rPr>
          <w:rFonts w:ascii="Century Gothic" w:hAnsi="Century Gothic"/>
          <w:sz w:val="20"/>
          <w:szCs w:val="20"/>
        </w:rPr>
        <w:t xml:space="preserve"> </w:t>
      </w:r>
      <w:r w:rsidR="00475388">
        <w:rPr>
          <w:rFonts w:ascii="Century Gothic" w:hAnsi="Century Gothic"/>
          <w:sz w:val="20"/>
          <w:szCs w:val="20"/>
        </w:rPr>
        <w:t>studi di fattibilità</w:t>
      </w:r>
      <w:r w:rsidR="00FF377F">
        <w:rPr>
          <w:rFonts w:ascii="Century Gothic" w:hAnsi="Century Gothic"/>
          <w:sz w:val="20"/>
          <w:szCs w:val="20"/>
        </w:rPr>
        <w:t xml:space="preserve">. </w:t>
      </w:r>
      <w:r w:rsidR="00056916" w:rsidRPr="00FF377F">
        <w:rPr>
          <w:rFonts w:ascii="Century Gothic" w:hAnsi="Century Gothic"/>
          <w:sz w:val="20"/>
          <w:szCs w:val="20"/>
        </w:rPr>
        <w:t>A</w:t>
      </w:r>
      <w:r w:rsidR="00F90A00" w:rsidRPr="00FF377F">
        <w:rPr>
          <w:rFonts w:ascii="Century Gothic" w:hAnsi="Century Gothic"/>
          <w:sz w:val="20"/>
          <w:szCs w:val="20"/>
        </w:rPr>
        <w:t xml:space="preserve">cquisto </w:t>
      </w:r>
      <w:r w:rsidR="00A53360" w:rsidRPr="00FF377F">
        <w:rPr>
          <w:rFonts w:ascii="Century Gothic" w:hAnsi="Century Gothic"/>
          <w:sz w:val="20"/>
          <w:szCs w:val="20"/>
        </w:rPr>
        <w:t xml:space="preserve">di cassoni coibentati/impianti frigoriferi montati su autoveicoli, o </w:t>
      </w:r>
      <w:r w:rsidR="00F90A00" w:rsidRPr="00FF377F">
        <w:rPr>
          <w:rFonts w:ascii="Century Gothic" w:hAnsi="Century Gothic"/>
          <w:sz w:val="20"/>
          <w:szCs w:val="20"/>
        </w:rPr>
        <w:t>di automezzi coibentat</w:t>
      </w:r>
      <w:r w:rsidR="0020367E" w:rsidRPr="00FF377F">
        <w:rPr>
          <w:rFonts w:ascii="Century Gothic" w:hAnsi="Century Gothic"/>
          <w:sz w:val="20"/>
          <w:szCs w:val="20"/>
        </w:rPr>
        <w:t>i</w:t>
      </w:r>
      <w:r w:rsidR="00F90A00" w:rsidRPr="00FF377F">
        <w:rPr>
          <w:rFonts w:ascii="Century Gothic" w:hAnsi="Century Gothic"/>
          <w:sz w:val="20"/>
          <w:szCs w:val="20"/>
        </w:rPr>
        <w:t xml:space="preserve"> e/o dotat</w:t>
      </w:r>
      <w:r w:rsidR="0020367E" w:rsidRPr="00FF377F">
        <w:rPr>
          <w:rFonts w:ascii="Century Gothic" w:hAnsi="Century Gothic"/>
          <w:sz w:val="20"/>
          <w:szCs w:val="20"/>
        </w:rPr>
        <w:t>i</w:t>
      </w:r>
      <w:r w:rsidR="00F90A00" w:rsidRPr="00FF377F">
        <w:rPr>
          <w:rFonts w:ascii="Century Gothic" w:hAnsi="Century Gothic"/>
          <w:sz w:val="20"/>
          <w:szCs w:val="20"/>
        </w:rPr>
        <w:t xml:space="preserve"> di gruppo frigorifero</w:t>
      </w:r>
      <w:r w:rsidR="00A53360" w:rsidRPr="00FF377F">
        <w:rPr>
          <w:rFonts w:ascii="Century Gothic" w:hAnsi="Century Gothic"/>
          <w:sz w:val="20"/>
          <w:szCs w:val="20"/>
        </w:rPr>
        <w:t>, non staccabile dalla motrice,</w:t>
      </w:r>
      <w:r w:rsidR="00F90A00" w:rsidRPr="00FF377F">
        <w:rPr>
          <w:rFonts w:ascii="Century Gothic" w:hAnsi="Century Gothic"/>
          <w:sz w:val="20"/>
          <w:szCs w:val="20"/>
        </w:rPr>
        <w:t xml:space="preserve"> per il trasporto dei prodotti ittici</w:t>
      </w:r>
      <w:r w:rsidR="0020367E" w:rsidRPr="00FF377F">
        <w:rPr>
          <w:rFonts w:ascii="Century Gothic" w:hAnsi="Century Gothic"/>
          <w:sz w:val="20"/>
          <w:szCs w:val="20"/>
        </w:rPr>
        <w:t xml:space="preserve"> (un’unità per domanda di contributo).</w:t>
      </w:r>
      <w:r w:rsidR="00A53360" w:rsidRPr="00FF377F">
        <w:rPr>
          <w:rFonts w:ascii="Century Gothic" w:hAnsi="Century Gothic"/>
          <w:sz w:val="20"/>
          <w:szCs w:val="20"/>
        </w:rPr>
        <w:t xml:space="preserve"> Acquisto di attrezzature informatiche e di software specifico/specialistico funzionale agli interventi proposti</w:t>
      </w:r>
      <w:r w:rsidR="00FF377F">
        <w:rPr>
          <w:rFonts w:ascii="Century Gothic" w:hAnsi="Century Gothic"/>
          <w:sz w:val="20"/>
          <w:szCs w:val="20"/>
        </w:rPr>
        <w:t>.</w:t>
      </w:r>
    </w:p>
    <w:p w14:paraId="1B667565" w14:textId="77777777" w:rsidR="006253FF" w:rsidRPr="00DA4D3D" w:rsidRDefault="006253FF" w:rsidP="000C4E1B">
      <w:pPr>
        <w:spacing w:after="0"/>
        <w:jc w:val="both"/>
        <w:rPr>
          <w:rFonts w:ascii="Century Gothic" w:hAnsi="Century Gothic"/>
          <w:sz w:val="20"/>
          <w:szCs w:val="20"/>
          <w:u w:val="single"/>
        </w:rPr>
      </w:pPr>
    </w:p>
    <w:p w14:paraId="15CA2B53" w14:textId="77777777" w:rsidR="00942356" w:rsidRPr="003902A3" w:rsidRDefault="006253FF" w:rsidP="00F5096D">
      <w:pPr>
        <w:spacing w:after="0"/>
        <w:jc w:val="both"/>
        <w:rPr>
          <w:rFonts w:ascii="Century Gothic" w:hAnsi="Century Gothic"/>
          <w:b/>
          <w:bCs/>
          <w:i/>
          <w:iCs/>
          <w:sz w:val="20"/>
          <w:szCs w:val="20"/>
        </w:rPr>
      </w:pPr>
      <w:r w:rsidRPr="003902A3">
        <w:rPr>
          <w:rFonts w:ascii="Century Gothic" w:hAnsi="Century Gothic"/>
          <w:b/>
          <w:bCs/>
          <w:i/>
          <w:iCs/>
          <w:sz w:val="20"/>
          <w:szCs w:val="20"/>
        </w:rPr>
        <w:t>SPESE GENERALI</w:t>
      </w:r>
      <w:r w:rsidR="00817705" w:rsidRPr="003902A3">
        <w:rPr>
          <w:rFonts w:ascii="Century Gothic" w:hAnsi="Century Gothic"/>
          <w:b/>
          <w:bCs/>
          <w:i/>
          <w:iCs/>
          <w:sz w:val="20"/>
          <w:szCs w:val="20"/>
        </w:rPr>
        <w:t xml:space="preserve"> </w:t>
      </w:r>
    </w:p>
    <w:p w14:paraId="09B3D1FD" w14:textId="568826E5" w:rsidR="006253FF" w:rsidRPr="00DA4D3D" w:rsidRDefault="00942356" w:rsidP="00F5096D">
      <w:pPr>
        <w:spacing w:after="0"/>
        <w:jc w:val="both"/>
        <w:rPr>
          <w:rFonts w:ascii="Century Gothic" w:hAnsi="Century Gothic"/>
          <w:sz w:val="20"/>
          <w:szCs w:val="20"/>
        </w:rPr>
      </w:pPr>
      <w:r w:rsidRPr="00DA4D3D">
        <w:rPr>
          <w:rFonts w:ascii="Century Gothic" w:hAnsi="Century Gothic"/>
          <w:sz w:val="20"/>
          <w:szCs w:val="20"/>
        </w:rPr>
        <w:t xml:space="preserve">Le disposizioni per le spese generali sono valide </w:t>
      </w:r>
      <w:r w:rsidR="00817705" w:rsidRPr="00DA4D3D">
        <w:rPr>
          <w:rFonts w:ascii="Century Gothic" w:hAnsi="Century Gothic"/>
          <w:sz w:val="20"/>
          <w:szCs w:val="20"/>
        </w:rPr>
        <w:t>per tutt</w:t>
      </w:r>
      <w:r w:rsidR="004650D0" w:rsidRPr="00DA4D3D">
        <w:rPr>
          <w:rFonts w:ascii="Century Gothic" w:hAnsi="Century Gothic"/>
          <w:sz w:val="20"/>
          <w:szCs w:val="20"/>
        </w:rPr>
        <w:t>e le Azioni e</w:t>
      </w:r>
      <w:r w:rsidR="00817705" w:rsidRPr="00DA4D3D">
        <w:rPr>
          <w:rFonts w:ascii="Century Gothic" w:hAnsi="Century Gothic"/>
          <w:sz w:val="20"/>
          <w:szCs w:val="20"/>
        </w:rPr>
        <w:t xml:space="preserve"> i </w:t>
      </w:r>
      <w:r w:rsidR="001A3A6E" w:rsidRPr="00DA4D3D">
        <w:rPr>
          <w:rFonts w:ascii="Century Gothic" w:hAnsi="Century Gothic"/>
          <w:sz w:val="20"/>
          <w:szCs w:val="20"/>
        </w:rPr>
        <w:t>C</w:t>
      </w:r>
      <w:r w:rsidR="00817705" w:rsidRPr="00DA4D3D">
        <w:rPr>
          <w:rFonts w:ascii="Century Gothic" w:hAnsi="Century Gothic"/>
          <w:sz w:val="20"/>
          <w:szCs w:val="20"/>
        </w:rPr>
        <w:t>odici operazione</w:t>
      </w:r>
      <w:r w:rsidR="00CE133E" w:rsidRPr="00DA4D3D">
        <w:rPr>
          <w:rFonts w:ascii="Century Gothic" w:hAnsi="Century Gothic"/>
          <w:sz w:val="20"/>
          <w:szCs w:val="20"/>
        </w:rPr>
        <w:t xml:space="preserve"> per un max del </w:t>
      </w:r>
      <w:r w:rsidR="00CE133E" w:rsidRPr="00DA4D3D">
        <w:rPr>
          <w:rFonts w:ascii="Century Gothic" w:hAnsi="Century Gothic"/>
          <w:b/>
          <w:bCs/>
          <w:sz w:val="20"/>
          <w:szCs w:val="20"/>
        </w:rPr>
        <w:t>12%</w:t>
      </w:r>
      <w:r w:rsidR="00CE133E" w:rsidRPr="00DA4D3D">
        <w:rPr>
          <w:rFonts w:ascii="Century Gothic" w:hAnsi="Century Gothic"/>
          <w:sz w:val="20"/>
          <w:szCs w:val="20"/>
        </w:rPr>
        <w:t xml:space="preserve"> del totale </w:t>
      </w:r>
      <w:r w:rsidR="00CD1F8F" w:rsidRPr="00DA4D3D">
        <w:rPr>
          <w:rFonts w:ascii="Century Gothic" w:hAnsi="Century Gothic"/>
          <w:sz w:val="20"/>
          <w:szCs w:val="20"/>
        </w:rPr>
        <w:t>spese ammesse</w:t>
      </w:r>
      <w:r w:rsidR="00C409EF" w:rsidRPr="00DA4D3D">
        <w:rPr>
          <w:rFonts w:ascii="Century Gothic" w:hAnsi="Century Gothic"/>
          <w:sz w:val="20"/>
          <w:szCs w:val="20"/>
        </w:rPr>
        <w:t>.</w:t>
      </w:r>
    </w:p>
    <w:p w14:paraId="04D6D2C5" w14:textId="77777777" w:rsidR="000E75D8" w:rsidRPr="00DA4D3D" w:rsidRDefault="000E75D8" w:rsidP="00942356">
      <w:pPr>
        <w:spacing w:after="0"/>
        <w:jc w:val="both"/>
        <w:rPr>
          <w:rFonts w:ascii="Century Gothic" w:hAnsi="Century Gothic"/>
          <w:sz w:val="20"/>
          <w:szCs w:val="20"/>
        </w:rPr>
      </w:pPr>
      <w:r w:rsidRPr="00DA4D3D">
        <w:rPr>
          <w:rFonts w:ascii="Century Gothic" w:hAnsi="Century Gothic"/>
          <w:sz w:val="20"/>
          <w:szCs w:val="20"/>
        </w:rPr>
        <w:t>Segue una lista indicativa e non esaustiva dei costi generali e amministrativi relativi alla presente azione/intervento:</w:t>
      </w:r>
    </w:p>
    <w:p w14:paraId="406087C3" w14:textId="6201E0ED" w:rsidR="000E75D8" w:rsidRPr="00DA4D3D" w:rsidRDefault="000E75D8" w:rsidP="00A96806">
      <w:pPr>
        <w:pStyle w:val="Paragrafoelenco"/>
        <w:numPr>
          <w:ilvl w:val="0"/>
          <w:numId w:val="6"/>
        </w:numPr>
        <w:spacing w:after="0"/>
        <w:ind w:left="360"/>
        <w:jc w:val="both"/>
        <w:rPr>
          <w:rFonts w:ascii="Century Gothic" w:hAnsi="Century Gothic"/>
          <w:sz w:val="20"/>
          <w:szCs w:val="20"/>
        </w:rPr>
      </w:pPr>
      <w:r w:rsidRPr="00DA4D3D">
        <w:rPr>
          <w:rFonts w:ascii="Century Gothic" w:hAnsi="Century Gothic"/>
          <w:sz w:val="20"/>
          <w:szCs w:val="20"/>
        </w:rPr>
        <w:t xml:space="preserve">le spese per la tenuta del C/C </w:t>
      </w:r>
      <w:r w:rsidR="00CE133E" w:rsidRPr="00DA4D3D">
        <w:rPr>
          <w:rFonts w:ascii="Century Gothic" w:hAnsi="Century Gothic"/>
          <w:sz w:val="20"/>
          <w:szCs w:val="20"/>
        </w:rPr>
        <w:t>eventualmente</w:t>
      </w:r>
      <w:r w:rsidRPr="00DA4D3D">
        <w:rPr>
          <w:rFonts w:ascii="Century Gothic" w:hAnsi="Century Gothic"/>
          <w:sz w:val="20"/>
          <w:szCs w:val="20"/>
        </w:rPr>
        <w:t xml:space="preserve"> aperto e dedicato all’operazione;</w:t>
      </w:r>
    </w:p>
    <w:p w14:paraId="52452685" w14:textId="782E5F5C" w:rsidR="000E75D8" w:rsidRPr="00DA4D3D" w:rsidRDefault="000E75D8" w:rsidP="00A96806">
      <w:pPr>
        <w:pStyle w:val="Paragrafoelenco"/>
        <w:numPr>
          <w:ilvl w:val="0"/>
          <w:numId w:val="6"/>
        </w:numPr>
        <w:ind w:left="360"/>
        <w:jc w:val="both"/>
        <w:rPr>
          <w:rFonts w:ascii="Century Gothic" w:hAnsi="Century Gothic"/>
          <w:sz w:val="20"/>
          <w:szCs w:val="20"/>
        </w:rPr>
      </w:pPr>
      <w:r w:rsidRPr="00DA4D3D">
        <w:rPr>
          <w:rFonts w:ascii="Century Gothic" w:hAnsi="Century Gothic"/>
          <w:sz w:val="20"/>
          <w:szCs w:val="20"/>
        </w:rPr>
        <w:t>spese di progettazione</w:t>
      </w:r>
      <w:r w:rsidR="006253FF" w:rsidRPr="00DA4D3D">
        <w:rPr>
          <w:rFonts w:ascii="Century Gothic" w:hAnsi="Century Gothic"/>
          <w:sz w:val="20"/>
          <w:szCs w:val="20"/>
        </w:rPr>
        <w:t xml:space="preserve"> </w:t>
      </w:r>
      <w:r w:rsidRPr="00DA4D3D">
        <w:rPr>
          <w:rFonts w:ascii="Century Gothic" w:hAnsi="Century Gothic"/>
          <w:sz w:val="20"/>
          <w:szCs w:val="20"/>
        </w:rPr>
        <w:t>e direzione lavori;</w:t>
      </w:r>
    </w:p>
    <w:p w14:paraId="41E39E9F" w14:textId="37A0B5B5" w:rsidR="000E75D8" w:rsidRDefault="000E75D8" w:rsidP="00A96806">
      <w:pPr>
        <w:pStyle w:val="Paragrafoelenco"/>
        <w:numPr>
          <w:ilvl w:val="0"/>
          <w:numId w:val="6"/>
        </w:numPr>
        <w:ind w:left="360"/>
        <w:jc w:val="both"/>
        <w:rPr>
          <w:rFonts w:ascii="Century Gothic" w:hAnsi="Century Gothic"/>
          <w:sz w:val="20"/>
          <w:szCs w:val="20"/>
        </w:rPr>
      </w:pPr>
      <w:r w:rsidRPr="00DA4D3D">
        <w:rPr>
          <w:rFonts w:ascii="Century Gothic" w:hAnsi="Century Gothic"/>
          <w:sz w:val="20"/>
          <w:szCs w:val="20"/>
        </w:rPr>
        <w:t>le spese per consulenza tecnica e finanziaria, comprese quelle per la predisposizione dell</w:t>
      </w:r>
      <w:r w:rsidR="00C554B9" w:rsidRPr="00DA4D3D">
        <w:rPr>
          <w:rFonts w:ascii="Century Gothic" w:hAnsi="Century Gothic"/>
          <w:sz w:val="20"/>
          <w:szCs w:val="20"/>
        </w:rPr>
        <w:t>a domanda di contributo</w:t>
      </w:r>
      <w:r w:rsidRPr="00DA4D3D">
        <w:rPr>
          <w:rFonts w:ascii="Century Gothic" w:hAnsi="Century Gothic"/>
          <w:sz w:val="20"/>
          <w:szCs w:val="20"/>
        </w:rPr>
        <w:t>, nonché le spese per consulenze legali, le spese relative a perizie tecniche o finanziarie e le spese per contabilità o audit, se direttamente connesse all’operazione cofinanziata;</w:t>
      </w:r>
    </w:p>
    <w:p w14:paraId="04DDE1CB" w14:textId="03F818B7" w:rsidR="00F36D85" w:rsidRPr="00825281" w:rsidRDefault="00FF74FC" w:rsidP="00A96806">
      <w:pPr>
        <w:pStyle w:val="Paragrafoelenco"/>
        <w:numPr>
          <w:ilvl w:val="0"/>
          <w:numId w:val="6"/>
        </w:numPr>
        <w:ind w:left="360"/>
        <w:jc w:val="both"/>
        <w:rPr>
          <w:rFonts w:ascii="Century Gothic" w:hAnsi="Century Gothic"/>
          <w:sz w:val="20"/>
          <w:szCs w:val="20"/>
        </w:rPr>
      </w:pPr>
      <w:r>
        <w:rPr>
          <w:rFonts w:ascii="Century Gothic" w:hAnsi="Century Gothic"/>
          <w:sz w:val="20"/>
          <w:szCs w:val="20"/>
        </w:rPr>
        <w:t xml:space="preserve">Spese per la pubblicizzazione dell’investimento come da par. </w:t>
      </w:r>
      <w:r w:rsidR="004F7A1D">
        <w:rPr>
          <w:rFonts w:ascii="Century Gothic" w:hAnsi="Century Gothic"/>
          <w:sz w:val="20"/>
          <w:szCs w:val="20"/>
        </w:rPr>
        <w:t>31.</w:t>
      </w:r>
    </w:p>
    <w:p w14:paraId="61B4BC7B" w14:textId="00D58FAF" w:rsidR="00F36D85" w:rsidRPr="00DA4D3D" w:rsidRDefault="00B41415" w:rsidP="00A96806">
      <w:pPr>
        <w:pStyle w:val="Titolo2"/>
        <w:numPr>
          <w:ilvl w:val="1"/>
          <w:numId w:val="5"/>
        </w:numPr>
        <w:rPr>
          <w:rFonts w:ascii="Century Gothic" w:hAnsi="Century Gothic"/>
          <w:b w:val="0"/>
          <w:bCs/>
          <w:color w:val="auto"/>
          <w:sz w:val="20"/>
          <w:szCs w:val="20"/>
        </w:rPr>
      </w:pPr>
      <w:bookmarkStart w:id="38" w:name="_Toc208237713"/>
      <w:r w:rsidRPr="00DA4D3D">
        <w:rPr>
          <w:rFonts w:ascii="Century Gothic" w:hAnsi="Century Gothic"/>
          <w:b w:val="0"/>
          <w:bCs/>
          <w:color w:val="auto"/>
          <w:sz w:val="20"/>
          <w:szCs w:val="20"/>
        </w:rPr>
        <w:t>SPESA NON AMMISSIBILE</w:t>
      </w:r>
      <w:bookmarkEnd w:id="38"/>
    </w:p>
    <w:p w14:paraId="3E5B6050" w14:textId="3D4A5855" w:rsidR="00F36D85" w:rsidRPr="00DA4D3D" w:rsidRDefault="00F36D85" w:rsidP="00F5096D">
      <w:pPr>
        <w:spacing w:after="0"/>
        <w:ind w:left="576"/>
        <w:jc w:val="both"/>
        <w:rPr>
          <w:rFonts w:ascii="Century Gothic" w:hAnsi="Century Gothic"/>
          <w:sz w:val="20"/>
          <w:szCs w:val="20"/>
        </w:rPr>
      </w:pPr>
      <w:r w:rsidRPr="00DA4D3D">
        <w:rPr>
          <w:rFonts w:ascii="Century Gothic" w:hAnsi="Century Gothic"/>
          <w:sz w:val="20"/>
          <w:szCs w:val="20"/>
        </w:rPr>
        <w:t>Non sono ammissibili i costi</w:t>
      </w:r>
      <w:r w:rsidR="00CD1F8F" w:rsidRPr="00DA4D3D">
        <w:rPr>
          <w:rFonts w:ascii="Century Gothic" w:hAnsi="Century Gothic"/>
          <w:sz w:val="20"/>
          <w:szCs w:val="20"/>
        </w:rPr>
        <w:t xml:space="preserve"> non previsti dai paragrafi precedenti.</w:t>
      </w:r>
    </w:p>
    <w:p w14:paraId="0720F255" w14:textId="77777777" w:rsidR="00B446C4" w:rsidRPr="00DA4D3D" w:rsidRDefault="00B446C4" w:rsidP="00CF450E">
      <w:pPr>
        <w:ind w:left="708"/>
        <w:jc w:val="both"/>
        <w:rPr>
          <w:rFonts w:ascii="Century Gothic" w:hAnsi="Century Gothic"/>
          <w:sz w:val="20"/>
          <w:szCs w:val="20"/>
        </w:rPr>
      </w:pPr>
    </w:p>
    <w:p w14:paraId="7B4112FD" w14:textId="4669CC99" w:rsidR="00536987" w:rsidRPr="00C51B36" w:rsidRDefault="000A1ED8" w:rsidP="00997112">
      <w:pPr>
        <w:pStyle w:val="Titolo1"/>
      </w:pPr>
      <w:bookmarkStart w:id="39" w:name="_Toc208237714"/>
      <w:r w:rsidRPr="00C51B36">
        <w:t xml:space="preserve">PAGAMENTO </w:t>
      </w:r>
      <w:r w:rsidR="00667FA9" w:rsidRPr="00C51B36">
        <w:t xml:space="preserve">E TRACCIABILITÀ </w:t>
      </w:r>
      <w:r w:rsidRPr="00C51B36">
        <w:t>DELLE SPESE</w:t>
      </w:r>
      <w:bookmarkEnd w:id="39"/>
      <w:r w:rsidRPr="00C51B36">
        <w:tab/>
      </w:r>
    </w:p>
    <w:p w14:paraId="196720FB" w14:textId="77777777" w:rsidR="004D0915" w:rsidRPr="00DA4D3D" w:rsidRDefault="004D0915" w:rsidP="004D0915">
      <w:pPr>
        <w:pStyle w:val="Corpotesto"/>
        <w:spacing w:before="43" w:line="259" w:lineRule="auto"/>
        <w:ind w:left="215" w:right="227"/>
        <w:rPr>
          <w:rFonts w:ascii="Century Gothic" w:hAnsi="Century Gothic"/>
          <w:sz w:val="20"/>
          <w:szCs w:val="20"/>
        </w:rPr>
      </w:pPr>
      <w:r w:rsidRPr="00DA4D3D">
        <w:rPr>
          <w:rFonts w:ascii="Century Gothic" w:hAnsi="Century Gothic"/>
          <w:sz w:val="20"/>
          <w:szCs w:val="20"/>
        </w:rPr>
        <w:t xml:space="preserve">Al fine di rendere trasparenti e documentabili tutte le operazioni finanziarie connesse alla realizzazione degli interventi cofinanziati, il beneficiario, per dimostrare l’avvenuto pagamento </w:t>
      </w:r>
      <w:r w:rsidRPr="00DA4D3D">
        <w:rPr>
          <w:rFonts w:ascii="Century Gothic" w:hAnsi="Century Gothic"/>
          <w:sz w:val="20"/>
          <w:szCs w:val="20"/>
        </w:rPr>
        <w:lastRenderedPageBreak/>
        <w:t>delle spese sostenute, deve presentare i giustificativi a dimostrazione delle seguenti modalità di pagamento:</w:t>
      </w:r>
    </w:p>
    <w:p w14:paraId="2468FC20" w14:textId="5E225471" w:rsidR="004D0915"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26"/>
        <w:contextualSpacing w:val="0"/>
        <w:jc w:val="both"/>
        <w:rPr>
          <w:rFonts w:ascii="Century Gothic" w:hAnsi="Century Gothic"/>
          <w:sz w:val="20"/>
          <w:szCs w:val="20"/>
        </w:rPr>
      </w:pPr>
      <w:r w:rsidRPr="00DA4D3D">
        <w:rPr>
          <w:rFonts w:ascii="Century Gothic" w:hAnsi="Century Gothic"/>
          <w:sz w:val="20"/>
          <w:szCs w:val="20"/>
        </w:rPr>
        <w:t>Sepa</w:t>
      </w:r>
      <w:r w:rsidRPr="00DA4D3D">
        <w:rPr>
          <w:rFonts w:ascii="Century Gothic" w:hAnsi="Century Gothic"/>
          <w:spacing w:val="1"/>
          <w:sz w:val="20"/>
          <w:szCs w:val="20"/>
        </w:rPr>
        <w:t xml:space="preserve"> </w:t>
      </w:r>
      <w:r w:rsidRPr="00DA4D3D">
        <w:rPr>
          <w:rFonts w:ascii="Century Gothic" w:hAnsi="Century Gothic"/>
          <w:sz w:val="20"/>
          <w:szCs w:val="20"/>
        </w:rPr>
        <w:t>Credit</w:t>
      </w:r>
      <w:r w:rsidRPr="00DA4D3D">
        <w:rPr>
          <w:rFonts w:ascii="Century Gothic" w:hAnsi="Century Gothic"/>
          <w:spacing w:val="1"/>
          <w:sz w:val="20"/>
          <w:szCs w:val="20"/>
        </w:rPr>
        <w:t xml:space="preserve"> </w:t>
      </w:r>
      <w:r w:rsidRPr="00DA4D3D">
        <w:rPr>
          <w:rFonts w:ascii="Century Gothic" w:hAnsi="Century Gothic"/>
          <w:sz w:val="20"/>
          <w:szCs w:val="20"/>
        </w:rPr>
        <w:t>Transfer</w:t>
      </w:r>
      <w:r w:rsidRPr="00DA4D3D">
        <w:rPr>
          <w:rFonts w:ascii="Century Gothic" w:hAnsi="Century Gothic"/>
          <w:spacing w:val="1"/>
          <w:sz w:val="20"/>
          <w:szCs w:val="20"/>
        </w:rPr>
        <w:t xml:space="preserve"> </w:t>
      </w:r>
      <w:r w:rsidRPr="00DA4D3D">
        <w:rPr>
          <w:rFonts w:ascii="Century Gothic" w:hAnsi="Century Gothic"/>
          <w:sz w:val="20"/>
          <w:szCs w:val="20"/>
        </w:rPr>
        <w:t>(SCT)</w:t>
      </w:r>
      <w:r w:rsidRPr="00DA4D3D">
        <w:rPr>
          <w:rFonts w:ascii="Century Gothic" w:hAnsi="Century Gothic"/>
          <w:spacing w:val="1"/>
          <w:sz w:val="20"/>
          <w:szCs w:val="20"/>
        </w:rPr>
        <w:t xml:space="preserve"> </w:t>
      </w:r>
      <w:r w:rsidRPr="00DA4D3D">
        <w:rPr>
          <w:rFonts w:ascii="Century Gothic" w:hAnsi="Century Gothic"/>
          <w:sz w:val="20"/>
          <w:szCs w:val="20"/>
        </w:rPr>
        <w:t>o</w:t>
      </w:r>
      <w:r w:rsidRPr="00DA4D3D">
        <w:rPr>
          <w:rFonts w:ascii="Century Gothic" w:hAnsi="Century Gothic"/>
          <w:spacing w:val="1"/>
          <w:sz w:val="20"/>
          <w:szCs w:val="20"/>
        </w:rPr>
        <w:t xml:space="preserve"> </w:t>
      </w:r>
      <w:r w:rsidRPr="00DA4D3D">
        <w:rPr>
          <w:rFonts w:ascii="Century Gothic" w:hAnsi="Century Gothic"/>
          <w:sz w:val="20"/>
          <w:szCs w:val="20"/>
        </w:rPr>
        <w:t>bonifico</w:t>
      </w:r>
      <w:r w:rsidRPr="00DA4D3D">
        <w:rPr>
          <w:rFonts w:ascii="Century Gothic" w:hAnsi="Century Gothic"/>
          <w:spacing w:val="1"/>
          <w:sz w:val="20"/>
          <w:szCs w:val="20"/>
        </w:rPr>
        <w:t xml:space="preserve"> </w:t>
      </w:r>
      <w:r w:rsidRPr="00DA4D3D">
        <w:rPr>
          <w:rFonts w:ascii="Century Gothic" w:hAnsi="Century Gothic"/>
          <w:sz w:val="20"/>
          <w:szCs w:val="20"/>
        </w:rPr>
        <w:t>SEPA:</w:t>
      </w:r>
      <w:r w:rsidRPr="00DA4D3D">
        <w:rPr>
          <w:rFonts w:ascii="Century Gothic" w:hAnsi="Century Gothic"/>
          <w:spacing w:val="1"/>
          <w:sz w:val="20"/>
          <w:szCs w:val="20"/>
        </w:rPr>
        <w:t xml:space="preserve"> </w:t>
      </w:r>
      <w:r w:rsidRPr="00DA4D3D">
        <w:rPr>
          <w:rFonts w:ascii="Century Gothic" w:hAnsi="Century Gothic"/>
          <w:sz w:val="20"/>
          <w:szCs w:val="20"/>
        </w:rPr>
        <w:t>il</w:t>
      </w:r>
      <w:r w:rsidRPr="00DA4D3D">
        <w:rPr>
          <w:rFonts w:ascii="Century Gothic" w:hAnsi="Century Gothic"/>
          <w:spacing w:val="1"/>
          <w:sz w:val="20"/>
          <w:szCs w:val="20"/>
        </w:rPr>
        <w:t xml:space="preserve"> </w:t>
      </w:r>
      <w:r w:rsidRPr="00DA4D3D">
        <w:rPr>
          <w:rFonts w:ascii="Century Gothic" w:hAnsi="Century Gothic"/>
          <w:sz w:val="20"/>
          <w:szCs w:val="20"/>
        </w:rPr>
        <w:t>beneficiario</w:t>
      </w:r>
      <w:r w:rsidRPr="00DA4D3D">
        <w:rPr>
          <w:rFonts w:ascii="Century Gothic" w:hAnsi="Century Gothic"/>
          <w:spacing w:val="1"/>
          <w:sz w:val="20"/>
          <w:szCs w:val="20"/>
        </w:rPr>
        <w:t xml:space="preserve"> </w:t>
      </w:r>
      <w:r w:rsidRPr="00DA4D3D">
        <w:rPr>
          <w:rFonts w:ascii="Century Gothic" w:hAnsi="Century Gothic"/>
          <w:sz w:val="20"/>
          <w:szCs w:val="20"/>
        </w:rPr>
        <w:t>del</w:t>
      </w:r>
      <w:r w:rsidRPr="00DA4D3D">
        <w:rPr>
          <w:rFonts w:ascii="Century Gothic" w:hAnsi="Century Gothic"/>
          <w:spacing w:val="1"/>
          <w:sz w:val="20"/>
          <w:szCs w:val="20"/>
        </w:rPr>
        <w:t xml:space="preserve"> </w:t>
      </w:r>
      <w:r w:rsidRPr="00DA4D3D">
        <w:rPr>
          <w:rFonts w:ascii="Century Gothic" w:hAnsi="Century Gothic"/>
          <w:sz w:val="20"/>
          <w:szCs w:val="20"/>
        </w:rPr>
        <w:t>contributo</w:t>
      </w:r>
      <w:r w:rsidRPr="00DA4D3D">
        <w:rPr>
          <w:rFonts w:ascii="Century Gothic" w:hAnsi="Century Gothic"/>
          <w:spacing w:val="1"/>
          <w:sz w:val="20"/>
          <w:szCs w:val="20"/>
        </w:rPr>
        <w:t xml:space="preserve"> </w:t>
      </w:r>
      <w:r w:rsidRPr="00DA4D3D">
        <w:rPr>
          <w:rFonts w:ascii="Century Gothic" w:hAnsi="Century Gothic"/>
          <w:sz w:val="20"/>
          <w:szCs w:val="20"/>
        </w:rPr>
        <w:t>deve</w:t>
      </w:r>
      <w:r w:rsidRPr="00DA4D3D">
        <w:rPr>
          <w:rFonts w:ascii="Century Gothic" w:hAnsi="Century Gothic"/>
          <w:spacing w:val="1"/>
          <w:sz w:val="20"/>
          <w:szCs w:val="20"/>
        </w:rPr>
        <w:t xml:space="preserve"> </w:t>
      </w:r>
      <w:r w:rsidRPr="00DA4D3D">
        <w:rPr>
          <w:rFonts w:ascii="Century Gothic" w:hAnsi="Century Gothic"/>
          <w:sz w:val="20"/>
          <w:szCs w:val="20"/>
        </w:rPr>
        <w:t>produrre,</w:t>
      </w:r>
      <w:r w:rsidRPr="00DA4D3D">
        <w:rPr>
          <w:rFonts w:ascii="Century Gothic" w:hAnsi="Century Gothic"/>
          <w:spacing w:val="55"/>
          <w:sz w:val="20"/>
          <w:szCs w:val="20"/>
        </w:rPr>
        <w:t xml:space="preserve"> </w:t>
      </w:r>
      <w:r w:rsidRPr="00DA4D3D">
        <w:rPr>
          <w:rFonts w:ascii="Century Gothic" w:hAnsi="Century Gothic"/>
          <w:sz w:val="20"/>
          <w:szCs w:val="20"/>
        </w:rPr>
        <w:t>i</w:t>
      </w:r>
      <w:r w:rsidR="00A12292" w:rsidRPr="00DA4D3D">
        <w:rPr>
          <w:rFonts w:ascii="Century Gothic" w:hAnsi="Century Gothic"/>
          <w:sz w:val="20"/>
          <w:szCs w:val="20"/>
        </w:rPr>
        <w:t xml:space="preserve">n </w:t>
      </w:r>
      <w:r w:rsidRPr="00DA4D3D">
        <w:rPr>
          <w:rFonts w:ascii="Century Gothic" w:hAnsi="Century Gothic"/>
          <w:sz w:val="20"/>
          <w:szCs w:val="20"/>
        </w:rPr>
        <w:t>allegato</w:t>
      </w:r>
      <w:r w:rsidRPr="00DA4D3D">
        <w:rPr>
          <w:rFonts w:ascii="Century Gothic" w:hAnsi="Century Gothic"/>
          <w:spacing w:val="1"/>
          <w:sz w:val="20"/>
          <w:szCs w:val="20"/>
        </w:rPr>
        <w:t xml:space="preserve"> </w:t>
      </w:r>
      <w:r w:rsidRPr="00DA4D3D">
        <w:rPr>
          <w:rFonts w:ascii="Century Gothic" w:hAnsi="Century Gothic"/>
          <w:sz w:val="20"/>
          <w:szCs w:val="20"/>
        </w:rPr>
        <w:t>alle fatture, copia del</w:t>
      </w:r>
      <w:r w:rsidR="00A12292" w:rsidRPr="00DA4D3D">
        <w:rPr>
          <w:rFonts w:ascii="Century Gothic" w:hAnsi="Century Gothic"/>
          <w:sz w:val="20"/>
          <w:szCs w:val="20"/>
        </w:rPr>
        <w:t>la</w:t>
      </w:r>
      <w:r w:rsidRPr="00DA4D3D">
        <w:rPr>
          <w:rFonts w:ascii="Century Gothic" w:hAnsi="Century Gothic"/>
          <w:sz w:val="20"/>
          <w:szCs w:val="20"/>
        </w:rPr>
        <w:t xml:space="preserve"> contabile bancaria e/o copia dell’estratto conto</w:t>
      </w:r>
      <w:r w:rsidRPr="00DA4D3D">
        <w:rPr>
          <w:rFonts w:ascii="Century Gothic" w:hAnsi="Century Gothic"/>
          <w:spacing w:val="55"/>
          <w:sz w:val="20"/>
          <w:szCs w:val="20"/>
        </w:rPr>
        <w:t xml:space="preserve"> </w:t>
      </w:r>
      <w:r w:rsidRPr="00DA4D3D">
        <w:rPr>
          <w:rFonts w:ascii="Century Gothic" w:hAnsi="Century Gothic"/>
          <w:sz w:val="20"/>
          <w:szCs w:val="20"/>
        </w:rPr>
        <w:t>rilasciata</w:t>
      </w:r>
      <w:r w:rsidRPr="00DA4D3D">
        <w:rPr>
          <w:rFonts w:ascii="Century Gothic" w:hAnsi="Century Gothic"/>
          <w:spacing w:val="55"/>
          <w:sz w:val="20"/>
          <w:szCs w:val="20"/>
        </w:rPr>
        <w:t xml:space="preserve"> </w:t>
      </w:r>
      <w:r w:rsidRPr="00DA4D3D">
        <w:rPr>
          <w:rFonts w:ascii="Century Gothic" w:hAnsi="Century Gothic"/>
          <w:sz w:val="20"/>
          <w:szCs w:val="20"/>
        </w:rPr>
        <w:t>dall’istituto</w:t>
      </w:r>
      <w:r w:rsidRPr="00DA4D3D">
        <w:rPr>
          <w:rFonts w:ascii="Century Gothic" w:hAnsi="Century Gothic"/>
          <w:spacing w:val="1"/>
          <w:sz w:val="20"/>
          <w:szCs w:val="20"/>
        </w:rPr>
        <w:t xml:space="preserve"> </w:t>
      </w:r>
      <w:r w:rsidRPr="00DA4D3D">
        <w:rPr>
          <w:rFonts w:ascii="Century Gothic" w:hAnsi="Century Gothic"/>
          <w:sz w:val="20"/>
          <w:szCs w:val="20"/>
        </w:rPr>
        <w:t>di credito di appoggio, dal quale sia visibile l’intestatario del conto corrente, l’importo, nome del beneficiario del pagamento, il numero identificativo dell’operazione (C.R.O. o T.R.N.),</w:t>
      </w:r>
      <w:r w:rsidRPr="00DA4D3D">
        <w:rPr>
          <w:rFonts w:ascii="Century Gothic" w:hAnsi="Century Gothic"/>
          <w:spacing w:val="-1"/>
          <w:sz w:val="20"/>
          <w:szCs w:val="20"/>
        </w:rPr>
        <w:t xml:space="preserve"> </w:t>
      </w:r>
      <w:r w:rsidRPr="00DA4D3D">
        <w:rPr>
          <w:rFonts w:ascii="Century Gothic" w:hAnsi="Century Gothic"/>
          <w:sz w:val="20"/>
          <w:szCs w:val="20"/>
        </w:rPr>
        <w:t>la descrizione</w:t>
      </w:r>
      <w:r w:rsidRPr="00DA4D3D">
        <w:rPr>
          <w:rFonts w:ascii="Century Gothic" w:hAnsi="Century Gothic"/>
          <w:spacing w:val="-1"/>
          <w:sz w:val="20"/>
          <w:szCs w:val="20"/>
        </w:rPr>
        <w:t xml:space="preserve"> </w:t>
      </w:r>
      <w:r w:rsidRPr="00DA4D3D">
        <w:rPr>
          <w:rFonts w:ascii="Century Gothic" w:hAnsi="Century Gothic"/>
          <w:sz w:val="20"/>
          <w:szCs w:val="20"/>
        </w:rPr>
        <w:t>della</w:t>
      </w:r>
      <w:r w:rsidRPr="00DA4D3D">
        <w:rPr>
          <w:rFonts w:ascii="Century Gothic" w:hAnsi="Century Gothic"/>
          <w:spacing w:val="-2"/>
          <w:sz w:val="20"/>
          <w:szCs w:val="20"/>
        </w:rPr>
        <w:t xml:space="preserve"> </w:t>
      </w:r>
      <w:r w:rsidRPr="00DA4D3D">
        <w:rPr>
          <w:rFonts w:ascii="Century Gothic" w:hAnsi="Century Gothic"/>
          <w:sz w:val="20"/>
          <w:szCs w:val="20"/>
        </w:rPr>
        <w:t>causale dell’operazione con il riferimento al titolo di spesa pagato.</w:t>
      </w:r>
    </w:p>
    <w:p w14:paraId="6A9D2147" w14:textId="77777777" w:rsidR="004D0915"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28"/>
        <w:contextualSpacing w:val="0"/>
        <w:jc w:val="both"/>
        <w:rPr>
          <w:rFonts w:ascii="Century Gothic" w:hAnsi="Century Gothic"/>
          <w:sz w:val="20"/>
          <w:szCs w:val="20"/>
        </w:rPr>
      </w:pPr>
      <w:r w:rsidRPr="00DA4D3D">
        <w:rPr>
          <w:rFonts w:ascii="Century Gothic" w:hAnsi="Century Gothic"/>
          <w:sz w:val="20"/>
          <w:szCs w:val="20"/>
        </w:rPr>
        <w:t>Sepa Direct Debit (SDD) – ex RID: il beneficiario del contributo deve produrre, in allegato alle</w:t>
      </w:r>
      <w:r w:rsidRPr="00DA4D3D">
        <w:rPr>
          <w:rFonts w:ascii="Century Gothic" w:hAnsi="Century Gothic"/>
          <w:spacing w:val="1"/>
          <w:sz w:val="20"/>
          <w:szCs w:val="20"/>
        </w:rPr>
        <w:t xml:space="preserve"> </w:t>
      </w:r>
      <w:r w:rsidRPr="00DA4D3D">
        <w:rPr>
          <w:rFonts w:ascii="Century Gothic" w:hAnsi="Century Gothic"/>
          <w:sz w:val="20"/>
          <w:szCs w:val="20"/>
        </w:rPr>
        <w:t>fatture, copia del contabile bancaria e copia dell’estratto conto rilasciata dall’istituto di credito di</w:t>
      </w:r>
      <w:r w:rsidRPr="00DA4D3D">
        <w:rPr>
          <w:rFonts w:ascii="Century Gothic" w:hAnsi="Century Gothic"/>
          <w:spacing w:val="1"/>
          <w:sz w:val="20"/>
          <w:szCs w:val="20"/>
        </w:rPr>
        <w:t xml:space="preserve"> </w:t>
      </w:r>
      <w:r w:rsidRPr="00DA4D3D">
        <w:rPr>
          <w:rFonts w:ascii="Century Gothic" w:hAnsi="Century Gothic"/>
          <w:sz w:val="20"/>
          <w:szCs w:val="20"/>
        </w:rPr>
        <w:t>appoggio,</w:t>
      </w:r>
      <w:r w:rsidRPr="00DA4D3D">
        <w:rPr>
          <w:rFonts w:ascii="Century Gothic" w:hAnsi="Century Gothic"/>
          <w:spacing w:val="30"/>
          <w:sz w:val="20"/>
          <w:szCs w:val="20"/>
        </w:rPr>
        <w:t xml:space="preserve"> </w:t>
      </w:r>
      <w:r w:rsidRPr="00DA4D3D">
        <w:rPr>
          <w:rFonts w:ascii="Century Gothic" w:hAnsi="Century Gothic"/>
          <w:sz w:val="20"/>
          <w:szCs w:val="20"/>
        </w:rPr>
        <w:t>dal</w:t>
      </w:r>
      <w:r w:rsidRPr="00DA4D3D">
        <w:rPr>
          <w:rFonts w:ascii="Century Gothic" w:hAnsi="Century Gothic"/>
          <w:spacing w:val="32"/>
          <w:sz w:val="20"/>
          <w:szCs w:val="20"/>
        </w:rPr>
        <w:t xml:space="preserve"> </w:t>
      </w:r>
      <w:r w:rsidRPr="00DA4D3D">
        <w:rPr>
          <w:rFonts w:ascii="Century Gothic" w:hAnsi="Century Gothic"/>
          <w:sz w:val="20"/>
          <w:szCs w:val="20"/>
        </w:rPr>
        <w:t>quale</w:t>
      </w:r>
      <w:r w:rsidRPr="00DA4D3D">
        <w:rPr>
          <w:rFonts w:ascii="Century Gothic" w:hAnsi="Century Gothic"/>
          <w:spacing w:val="32"/>
          <w:sz w:val="20"/>
          <w:szCs w:val="20"/>
        </w:rPr>
        <w:t xml:space="preserve"> </w:t>
      </w:r>
      <w:r w:rsidRPr="00DA4D3D">
        <w:rPr>
          <w:rFonts w:ascii="Century Gothic" w:hAnsi="Century Gothic"/>
          <w:sz w:val="20"/>
          <w:szCs w:val="20"/>
        </w:rPr>
        <w:t>dal quale sia visibile l’intestatario del conto corrente, l’importo, nome del beneficiario del pagamento, il numero identificativo dell’operazione, il riferimento al titolo di spesa pagato.</w:t>
      </w:r>
    </w:p>
    <w:p w14:paraId="29128FD7" w14:textId="087CC154" w:rsidR="004D0915"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32"/>
        <w:contextualSpacing w:val="0"/>
        <w:jc w:val="both"/>
        <w:rPr>
          <w:rFonts w:ascii="Century Gothic" w:hAnsi="Century Gothic"/>
          <w:sz w:val="20"/>
          <w:szCs w:val="20"/>
        </w:rPr>
      </w:pPr>
      <w:r w:rsidRPr="00DA4D3D">
        <w:rPr>
          <w:rFonts w:ascii="Century Gothic" w:hAnsi="Century Gothic"/>
          <w:sz w:val="20"/>
          <w:szCs w:val="20"/>
        </w:rPr>
        <w:t>Ricevuta Bancaria (RIBA): il beneficiario del contributo deve produrre, in allegato alle fatture, copia</w:t>
      </w:r>
      <w:r w:rsidR="00DF4C37" w:rsidRPr="00DA4D3D">
        <w:rPr>
          <w:rFonts w:ascii="Century Gothic" w:hAnsi="Century Gothic"/>
          <w:sz w:val="20"/>
          <w:szCs w:val="20"/>
        </w:rPr>
        <w:t xml:space="preserve"> </w:t>
      </w:r>
      <w:r w:rsidRPr="00DA4D3D">
        <w:rPr>
          <w:rFonts w:ascii="Century Gothic" w:hAnsi="Century Gothic"/>
          <w:sz w:val="20"/>
          <w:szCs w:val="20"/>
        </w:rPr>
        <w:t>della ricevuta bancaria e copia dell’estratto conto rilasciata dall’istituto di credito di appoggio, dal</w:t>
      </w:r>
      <w:r w:rsidRPr="00DA4D3D">
        <w:rPr>
          <w:rFonts w:ascii="Century Gothic" w:hAnsi="Century Gothic"/>
          <w:spacing w:val="1"/>
          <w:sz w:val="20"/>
          <w:szCs w:val="20"/>
        </w:rPr>
        <w:t xml:space="preserve"> </w:t>
      </w:r>
      <w:r w:rsidRPr="00DA4D3D">
        <w:rPr>
          <w:rFonts w:ascii="Century Gothic" w:hAnsi="Century Gothic"/>
          <w:sz w:val="20"/>
          <w:szCs w:val="20"/>
        </w:rPr>
        <w:t>quale</w:t>
      </w:r>
      <w:r w:rsidRPr="00DA4D3D">
        <w:rPr>
          <w:rFonts w:ascii="Century Gothic" w:hAnsi="Century Gothic"/>
          <w:spacing w:val="1"/>
          <w:sz w:val="20"/>
          <w:szCs w:val="20"/>
        </w:rPr>
        <w:t xml:space="preserve"> </w:t>
      </w:r>
      <w:r w:rsidRPr="00DA4D3D">
        <w:rPr>
          <w:rFonts w:ascii="Century Gothic" w:hAnsi="Century Gothic"/>
          <w:sz w:val="20"/>
          <w:szCs w:val="20"/>
        </w:rPr>
        <w:t>si</w:t>
      </w:r>
      <w:r w:rsidRPr="00DA4D3D">
        <w:rPr>
          <w:rFonts w:ascii="Century Gothic" w:hAnsi="Century Gothic"/>
          <w:spacing w:val="1"/>
          <w:sz w:val="20"/>
          <w:szCs w:val="20"/>
        </w:rPr>
        <w:t xml:space="preserve"> </w:t>
      </w:r>
      <w:r w:rsidRPr="00DA4D3D">
        <w:rPr>
          <w:rFonts w:ascii="Century Gothic" w:hAnsi="Century Gothic"/>
          <w:sz w:val="20"/>
          <w:szCs w:val="20"/>
        </w:rPr>
        <w:t>evinca</w:t>
      </w:r>
      <w:r w:rsidRPr="00DA4D3D">
        <w:rPr>
          <w:rFonts w:ascii="Century Gothic" w:hAnsi="Century Gothic"/>
          <w:spacing w:val="1"/>
          <w:sz w:val="20"/>
          <w:szCs w:val="20"/>
        </w:rPr>
        <w:t xml:space="preserve"> </w:t>
      </w:r>
      <w:r w:rsidRPr="00DA4D3D">
        <w:rPr>
          <w:rFonts w:ascii="Century Gothic" w:hAnsi="Century Gothic"/>
          <w:sz w:val="20"/>
          <w:szCs w:val="20"/>
        </w:rPr>
        <w:t>l’intestatario del conto corrente, l’importo, l’avvenuto</w:t>
      </w:r>
      <w:r w:rsidRPr="00DA4D3D">
        <w:rPr>
          <w:rFonts w:ascii="Century Gothic" w:hAnsi="Century Gothic"/>
          <w:spacing w:val="1"/>
          <w:sz w:val="20"/>
          <w:szCs w:val="20"/>
        </w:rPr>
        <w:t xml:space="preserve"> </w:t>
      </w:r>
      <w:r w:rsidRPr="00DA4D3D">
        <w:rPr>
          <w:rFonts w:ascii="Century Gothic" w:hAnsi="Century Gothic"/>
          <w:sz w:val="20"/>
          <w:szCs w:val="20"/>
        </w:rPr>
        <w:t>movimento</w:t>
      </w:r>
      <w:r w:rsidRPr="00DA4D3D">
        <w:rPr>
          <w:rFonts w:ascii="Century Gothic" w:hAnsi="Century Gothic"/>
          <w:spacing w:val="1"/>
          <w:sz w:val="20"/>
          <w:szCs w:val="20"/>
        </w:rPr>
        <w:t xml:space="preserve"> </w:t>
      </w:r>
      <w:r w:rsidRPr="00DA4D3D">
        <w:rPr>
          <w:rFonts w:ascii="Century Gothic" w:hAnsi="Century Gothic"/>
          <w:sz w:val="20"/>
          <w:szCs w:val="20"/>
        </w:rPr>
        <w:t>grazie</w:t>
      </w:r>
      <w:r w:rsidRPr="00DA4D3D">
        <w:rPr>
          <w:rFonts w:ascii="Century Gothic" w:hAnsi="Century Gothic"/>
          <w:spacing w:val="1"/>
          <w:sz w:val="20"/>
          <w:szCs w:val="20"/>
        </w:rPr>
        <w:t xml:space="preserve"> </w:t>
      </w:r>
      <w:r w:rsidRPr="00DA4D3D">
        <w:rPr>
          <w:rFonts w:ascii="Century Gothic" w:hAnsi="Century Gothic"/>
          <w:sz w:val="20"/>
          <w:szCs w:val="20"/>
        </w:rPr>
        <w:t>al</w:t>
      </w:r>
      <w:r w:rsidRPr="00DA4D3D">
        <w:rPr>
          <w:rFonts w:ascii="Century Gothic" w:hAnsi="Century Gothic"/>
          <w:spacing w:val="1"/>
          <w:sz w:val="20"/>
          <w:szCs w:val="20"/>
        </w:rPr>
        <w:t xml:space="preserve"> </w:t>
      </w:r>
      <w:r w:rsidRPr="00DA4D3D">
        <w:rPr>
          <w:rFonts w:ascii="Century Gothic" w:hAnsi="Century Gothic"/>
          <w:sz w:val="20"/>
          <w:szCs w:val="20"/>
        </w:rPr>
        <w:t>numero</w:t>
      </w:r>
      <w:r w:rsidRPr="00DA4D3D">
        <w:rPr>
          <w:rFonts w:ascii="Century Gothic" w:hAnsi="Century Gothic"/>
          <w:spacing w:val="1"/>
          <w:sz w:val="20"/>
          <w:szCs w:val="20"/>
        </w:rPr>
        <w:t xml:space="preserve"> </w:t>
      </w:r>
      <w:r w:rsidRPr="00DA4D3D">
        <w:rPr>
          <w:rFonts w:ascii="Century Gothic" w:hAnsi="Century Gothic"/>
          <w:sz w:val="20"/>
          <w:szCs w:val="20"/>
        </w:rPr>
        <w:t>della</w:t>
      </w:r>
      <w:r w:rsidRPr="00DA4D3D">
        <w:rPr>
          <w:rFonts w:ascii="Century Gothic" w:hAnsi="Century Gothic"/>
          <w:spacing w:val="1"/>
          <w:sz w:val="20"/>
          <w:szCs w:val="20"/>
        </w:rPr>
        <w:t xml:space="preserve"> </w:t>
      </w:r>
      <w:r w:rsidRPr="00DA4D3D">
        <w:rPr>
          <w:rFonts w:ascii="Century Gothic" w:hAnsi="Century Gothic"/>
          <w:sz w:val="20"/>
          <w:szCs w:val="20"/>
        </w:rPr>
        <w:t>transazione</w:t>
      </w:r>
      <w:r w:rsidRPr="00DA4D3D">
        <w:rPr>
          <w:rFonts w:ascii="Century Gothic" w:hAnsi="Century Gothic"/>
          <w:spacing w:val="1"/>
          <w:sz w:val="20"/>
          <w:szCs w:val="20"/>
        </w:rPr>
        <w:t xml:space="preserve"> </w:t>
      </w:r>
      <w:r w:rsidRPr="00DA4D3D">
        <w:rPr>
          <w:rFonts w:ascii="Century Gothic" w:hAnsi="Century Gothic"/>
          <w:sz w:val="20"/>
          <w:szCs w:val="20"/>
        </w:rPr>
        <w:t>eseguita,</w:t>
      </w:r>
      <w:r w:rsidRPr="00DA4D3D">
        <w:rPr>
          <w:rFonts w:ascii="Century Gothic" w:hAnsi="Century Gothic"/>
          <w:spacing w:val="1"/>
          <w:sz w:val="20"/>
          <w:szCs w:val="20"/>
        </w:rPr>
        <w:t xml:space="preserve"> </w:t>
      </w:r>
      <w:r w:rsidRPr="00DA4D3D">
        <w:rPr>
          <w:rFonts w:ascii="Century Gothic" w:hAnsi="Century Gothic"/>
          <w:sz w:val="20"/>
          <w:szCs w:val="20"/>
        </w:rPr>
        <w:t>la causale dell’operazione con il riferimento al titolo di spesa pagato</w:t>
      </w:r>
      <w:r w:rsidR="00D266EB" w:rsidRPr="00DA4D3D">
        <w:rPr>
          <w:rFonts w:ascii="Century Gothic" w:hAnsi="Century Gothic"/>
          <w:sz w:val="20"/>
          <w:szCs w:val="20"/>
        </w:rPr>
        <w:t>, che deve corrispondere all’importo del documento di cui costituisce quietanza.</w:t>
      </w:r>
    </w:p>
    <w:p w14:paraId="4824E5ED" w14:textId="671894C1" w:rsidR="004D0915"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31"/>
        <w:contextualSpacing w:val="0"/>
        <w:jc w:val="both"/>
        <w:rPr>
          <w:rFonts w:ascii="Century Gothic" w:hAnsi="Century Gothic"/>
          <w:sz w:val="20"/>
          <w:szCs w:val="20"/>
        </w:rPr>
      </w:pPr>
      <w:r w:rsidRPr="00DA4D3D">
        <w:rPr>
          <w:rFonts w:ascii="Century Gothic" w:hAnsi="Century Gothic"/>
          <w:sz w:val="20"/>
          <w:szCs w:val="20"/>
        </w:rPr>
        <w:t>Carta di credito/debito/prepagata: il beneficiario del contributo deve produrre, in allegato alle fatture, copia</w:t>
      </w:r>
      <w:r w:rsidR="00811418" w:rsidRPr="00DA4D3D">
        <w:rPr>
          <w:rFonts w:ascii="Century Gothic" w:hAnsi="Century Gothic"/>
          <w:sz w:val="20"/>
          <w:szCs w:val="20"/>
        </w:rPr>
        <w:t xml:space="preserve"> </w:t>
      </w:r>
      <w:r w:rsidRPr="00DA4D3D">
        <w:rPr>
          <w:rFonts w:ascii="Century Gothic" w:hAnsi="Century Gothic"/>
          <w:spacing w:val="-52"/>
          <w:sz w:val="20"/>
          <w:szCs w:val="20"/>
        </w:rPr>
        <w:t xml:space="preserve">    </w:t>
      </w:r>
      <w:r w:rsidR="00801526" w:rsidRPr="00DA4D3D">
        <w:rPr>
          <w:rFonts w:ascii="Century Gothic" w:hAnsi="Century Gothic"/>
          <w:sz w:val="20"/>
          <w:szCs w:val="20"/>
        </w:rPr>
        <w:t>della</w:t>
      </w:r>
      <w:r w:rsidRPr="00DA4D3D">
        <w:rPr>
          <w:rFonts w:ascii="Century Gothic" w:hAnsi="Century Gothic"/>
          <w:sz w:val="20"/>
          <w:szCs w:val="20"/>
        </w:rPr>
        <w:t xml:space="preserve"> ricevuta del pagamento</w:t>
      </w:r>
      <w:r w:rsidRPr="00DA4D3D">
        <w:rPr>
          <w:rFonts w:ascii="Century Gothic" w:hAnsi="Century Gothic"/>
          <w:spacing w:val="1"/>
          <w:sz w:val="20"/>
          <w:szCs w:val="20"/>
        </w:rPr>
        <w:t xml:space="preserve"> </w:t>
      </w:r>
      <w:r w:rsidRPr="00DA4D3D">
        <w:rPr>
          <w:rFonts w:ascii="Century Gothic" w:hAnsi="Century Gothic"/>
          <w:sz w:val="20"/>
          <w:szCs w:val="20"/>
        </w:rPr>
        <w:t>e</w:t>
      </w:r>
      <w:r w:rsidRPr="00DA4D3D">
        <w:rPr>
          <w:rFonts w:ascii="Century Gothic" w:hAnsi="Century Gothic"/>
          <w:spacing w:val="1"/>
          <w:sz w:val="20"/>
          <w:szCs w:val="20"/>
        </w:rPr>
        <w:t xml:space="preserve"> </w:t>
      </w:r>
      <w:r w:rsidRPr="00DA4D3D">
        <w:rPr>
          <w:rFonts w:ascii="Century Gothic" w:hAnsi="Century Gothic"/>
          <w:sz w:val="20"/>
          <w:szCs w:val="20"/>
        </w:rPr>
        <w:t>copia</w:t>
      </w:r>
      <w:r w:rsidRPr="00DA4D3D">
        <w:rPr>
          <w:rFonts w:ascii="Century Gothic" w:hAnsi="Century Gothic"/>
          <w:spacing w:val="1"/>
          <w:sz w:val="20"/>
          <w:szCs w:val="20"/>
        </w:rPr>
        <w:t xml:space="preserve"> </w:t>
      </w:r>
      <w:r w:rsidRPr="00DA4D3D">
        <w:rPr>
          <w:rFonts w:ascii="Century Gothic" w:hAnsi="Century Gothic"/>
          <w:sz w:val="20"/>
          <w:szCs w:val="20"/>
        </w:rPr>
        <w:t>dell’estratto</w:t>
      </w:r>
      <w:r w:rsidRPr="00DA4D3D">
        <w:rPr>
          <w:rFonts w:ascii="Century Gothic" w:hAnsi="Century Gothic"/>
          <w:spacing w:val="1"/>
          <w:sz w:val="20"/>
          <w:szCs w:val="20"/>
        </w:rPr>
        <w:t xml:space="preserve"> </w:t>
      </w:r>
      <w:r w:rsidRPr="00DA4D3D">
        <w:rPr>
          <w:rFonts w:ascii="Century Gothic" w:hAnsi="Century Gothic"/>
          <w:sz w:val="20"/>
          <w:szCs w:val="20"/>
        </w:rPr>
        <w:t>conto</w:t>
      </w:r>
      <w:r w:rsidRPr="00DA4D3D">
        <w:rPr>
          <w:rFonts w:ascii="Century Gothic" w:hAnsi="Century Gothic"/>
          <w:spacing w:val="1"/>
          <w:sz w:val="20"/>
          <w:szCs w:val="20"/>
        </w:rPr>
        <w:t xml:space="preserve"> </w:t>
      </w:r>
      <w:r w:rsidRPr="00DA4D3D">
        <w:rPr>
          <w:rFonts w:ascii="Century Gothic" w:hAnsi="Century Gothic"/>
          <w:sz w:val="20"/>
          <w:szCs w:val="20"/>
        </w:rPr>
        <w:t>della</w:t>
      </w:r>
      <w:r w:rsidRPr="00DA4D3D">
        <w:rPr>
          <w:rFonts w:ascii="Century Gothic" w:hAnsi="Century Gothic"/>
          <w:spacing w:val="1"/>
          <w:sz w:val="20"/>
          <w:szCs w:val="20"/>
        </w:rPr>
        <w:t xml:space="preserve"> </w:t>
      </w:r>
      <w:r w:rsidRPr="00DA4D3D">
        <w:rPr>
          <w:rFonts w:ascii="Century Gothic" w:hAnsi="Century Gothic"/>
          <w:sz w:val="20"/>
          <w:szCs w:val="20"/>
        </w:rPr>
        <w:t>carta</w:t>
      </w:r>
      <w:r w:rsidRPr="00DA4D3D">
        <w:rPr>
          <w:rFonts w:ascii="Century Gothic" w:hAnsi="Century Gothic"/>
          <w:spacing w:val="1"/>
          <w:sz w:val="20"/>
          <w:szCs w:val="20"/>
        </w:rPr>
        <w:t xml:space="preserve"> </w:t>
      </w:r>
      <w:r w:rsidRPr="00DA4D3D">
        <w:rPr>
          <w:rFonts w:ascii="Century Gothic" w:hAnsi="Century Gothic"/>
          <w:sz w:val="20"/>
          <w:szCs w:val="20"/>
        </w:rPr>
        <w:t>utilizzata,</w:t>
      </w:r>
      <w:r w:rsidRPr="00DA4D3D">
        <w:rPr>
          <w:rFonts w:ascii="Century Gothic" w:hAnsi="Century Gothic"/>
          <w:spacing w:val="1"/>
          <w:sz w:val="20"/>
          <w:szCs w:val="20"/>
        </w:rPr>
        <w:t xml:space="preserve"> </w:t>
      </w:r>
      <w:r w:rsidRPr="00DA4D3D">
        <w:rPr>
          <w:rFonts w:ascii="Century Gothic" w:hAnsi="Century Gothic"/>
          <w:sz w:val="20"/>
          <w:szCs w:val="20"/>
        </w:rPr>
        <w:t>dal</w:t>
      </w:r>
      <w:r w:rsidRPr="00DA4D3D">
        <w:rPr>
          <w:rFonts w:ascii="Century Gothic" w:hAnsi="Century Gothic"/>
          <w:spacing w:val="1"/>
          <w:sz w:val="20"/>
          <w:szCs w:val="20"/>
        </w:rPr>
        <w:t xml:space="preserve"> </w:t>
      </w:r>
      <w:r w:rsidRPr="00DA4D3D">
        <w:rPr>
          <w:rFonts w:ascii="Century Gothic" w:hAnsi="Century Gothic"/>
          <w:sz w:val="20"/>
          <w:szCs w:val="20"/>
        </w:rPr>
        <w:t>quale</w:t>
      </w:r>
      <w:r w:rsidRPr="00DA4D3D">
        <w:rPr>
          <w:rFonts w:ascii="Century Gothic" w:hAnsi="Century Gothic"/>
          <w:spacing w:val="1"/>
          <w:sz w:val="20"/>
          <w:szCs w:val="20"/>
        </w:rPr>
        <w:t xml:space="preserve"> </w:t>
      </w:r>
      <w:r w:rsidRPr="00DA4D3D">
        <w:rPr>
          <w:rFonts w:ascii="Century Gothic" w:hAnsi="Century Gothic"/>
          <w:sz w:val="20"/>
          <w:szCs w:val="20"/>
        </w:rPr>
        <w:t>sia visibile l’intestatario del conto corrente/carta di credito o debito, le ultime 4 cifre della carta di credito l’importo, la data della transazione, l’avvenuto addebito dell’importo delle operazioni eseguite con la carta di credito o debito, l’avvenuto</w:t>
      </w:r>
      <w:r w:rsidRPr="00DA4D3D">
        <w:rPr>
          <w:rFonts w:ascii="Century Gothic" w:hAnsi="Century Gothic"/>
          <w:spacing w:val="1"/>
          <w:sz w:val="20"/>
          <w:szCs w:val="20"/>
        </w:rPr>
        <w:t xml:space="preserve"> </w:t>
      </w:r>
      <w:r w:rsidRPr="00DA4D3D">
        <w:rPr>
          <w:rFonts w:ascii="Century Gothic" w:hAnsi="Century Gothic"/>
          <w:sz w:val="20"/>
          <w:szCs w:val="20"/>
        </w:rPr>
        <w:t>movimento</w:t>
      </w:r>
      <w:r w:rsidRPr="00DA4D3D">
        <w:rPr>
          <w:rFonts w:ascii="Century Gothic" w:hAnsi="Century Gothic"/>
          <w:spacing w:val="-1"/>
          <w:sz w:val="20"/>
          <w:szCs w:val="20"/>
        </w:rPr>
        <w:t xml:space="preserve"> </w:t>
      </w:r>
      <w:r w:rsidRPr="00DA4D3D">
        <w:rPr>
          <w:rFonts w:ascii="Century Gothic" w:hAnsi="Century Gothic"/>
          <w:sz w:val="20"/>
          <w:szCs w:val="20"/>
        </w:rPr>
        <w:t>grazie al</w:t>
      </w:r>
      <w:r w:rsidRPr="00DA4D3D">
        <w:rPr>
          <w:rFonts w:ascii="Century Gothic" w:hAnsi="Century Gothic"/>
          <w:spacing w:val="1"/>
          <w:sz w:val="20"/>
          <w:szCs w:val="20"/>
        </w:rPr>
        <w:t xml:space="preserve"> </w:t>
      </w:r>
      <w:r w:rsidRPr="00DA4D3D">
        <w:rPr>
          <w:rFonts w:ascii="Century Gothic" w:hAnsi="Century Gothic"/>
          <w:sz w:val="20"/>
          <w:szCs w:val="20"/>
        </w:rPr>
        <w:t>numero della</w:t>
      </w:r>
      <w:r w:rsidRPr="00DA4D3D">
        <w:rPr>
          <w:rFonts w:ascii="Century Gothic" w:hAnsi="Century Gothic"/>
          <w:spacing w:val="-2"/>
          <w:sz w:val="20"/>
          <w:szCs w:val="20"/>
        </w:rPr>
        <w:t xml:space="preserve"> </w:t>
      </w:r>
      <w:r w:rsidRPr="00DA4D3D">
        <w:rPr>
          <w:rFonts w:ascii="Century Gothic" w:hAnsi="Century Gothic"/>
          <w:sz w:val="20"/>
          <w:szCs w:val="20"/>
        </w:rPr>
        <w:t>transazione eseguita.</w:t>
      </w:r>
    </w:p>
    <w:p w14:paraId="2031EA0E" w14:textId="77777777" w:rsidR="00B85E4E"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31"/>
        <w:contextualSpacing w:val="0"/>
        <w:jc w:val="both"/>
        <w:rPr>
          <w:rFonts w:ascii="Century Gothic" w:hAnsi="Century Gothic"/>
          <w:sz w:val="20"/>
          <w:szCs w:val="20"/>
        </w:rPr>
      </w:pPr>
      <w:bookmarkStart w:id="40" w:name="_Hlk205226150"/>
      <w:r w:rsidRPr="00DA4D3D">
        <w:rPr>
          <w:rFonts w:ascii="Century Gothic" w:hAnsi="Century Gothic"/>
          <w:sz w:val="20"/>
          <w:szCs w:val="20"/>
        </w:rPr>
        <w:t>Assegno circolare “non trasferibile”: il beneficiario deve produrre la fotocopia dell’assegno emesso</w:t>
      </w:r>
      <w:r w:rsidRPr="00DA4D3D">
        <w:rPr>
          <w:rFonts w:ascii="Century Gothic" w:hAnsi="Century Gothic"/>
          <w:spacing w:val="1"/>
          <w:sz w:val="20"/>
          <w:szCs w:val="20"/>
        </w:rPr>
        <w:t xml:space="preserve"> </w:t>
      </w:r>
      <w:r w:rsidRPr="00DA4D3D">
        <w:rPr>
          <w:rFonts w:ascii="Century Gothic" w:hAnsi="Century Gothic"/>
          <w:sz w:val="20"/>
          <w:szCs w:val="20"/>
        </w:rPr>
        <w:t>dall’Istituto</w:t>
      </w:r>
      <w:r w:rsidRPr="00DA4D3D">
        <w:rPr>
          <w:rFonts w:ascii="Century Gothic" w:hAnsi="Century Gothic"/>
          <w:spacing w:val="1"/>
          <w:sz w:val="20"/>
          <w:szCs w:val="20"/>
        </w:rPr>
        <w:t xml:space="preserve"> </w:t>
      </w:r>
      <w:r w:rsidRPr="00DA4D3D">
        <w:rPr>
          <w:rFonts w:ascii="Century Gothic" w:hAnsi="Century Gothic"/>
          <w:sz w:val="20"/>
          <w:szCs w:val="20"/>
        </w:rPr>
        <w:t>di</w:t>
      </w:r>
      <w:r w:rsidRPr="00DA4D3D">
        <w:rPr>
          <w:rFonts w:ascii="Century Gothic" w:hAnsi="Century Gothic"/>
          <w:spacing w:val="1"/>
          <w:sz w:val="20"/>
          <w:szCs w:val="20"/>
        </w:rPr>
        <w:t xml:space="preserve"> </w:t>
      </w:r>
      <w:r w:rsidRPr="00DA4D3D">
        <w:rPr>
          <w:rFonts w:ascii="Century Gothic" w:hAnsi="Century Gothic"/>
          <w:sz w:val="20"/>
          <w:szCs w:val="20"/>
        </w:rPr>
        <w:t>Credito o in cui sia visibile il numero dell’assegno e il nome del prenditore (che deve corrispondere a quello indicato nel titolo di spesa); copia</w:t>
      </w:r>
      <w:r w:rsidRPr="00DA4D3D">
        <w:rPr>
          <w:rFonts w:ascii="Century Gothic" w:hAnsi="Century Gothic"/>
          <w:spacing w:val="1"/>
          <w:sz w:val="20"/>
          <w:szCs w:val="20"/>
        </w:rPr>
        <w:t xml:space="preserve"> </w:t>
      </w:r>
      <w:r w:rsidRPr="00DA4D3D">
        <w:rPr>
          <w:rFonts w:ascii="Century Gothic" w:hAnsi="Century Gothic"/>
          <w:sz w:val="20"/>
          <w:szCs w:val="20"/>
        </w:rPr>
        <w:t>dell’estratto</w:t>
      </w:r>
      <w:r w:rsidRPr="00DA4D3D">
        <w:rPr>
          <w:rFonts w:ascii="Century Gothic" w:hAnsi="Century Gothic"/>
          <w:spacing w:val="1"/>
          <w:sz w:val="20"/>
          <w:szCs w:val="20"/>
        </w:rPr>
        <w:t xml:space="preserve"> </w:t>
      </w:r>
      <w:r w:rsidRPr="00DA4D3D">
        <w:rPr>
          <w:rFonts w:ascii="Century Gothic" w:hAnsi="Century Gothic"/>
          <w:sz w:val="20"/>
          <w:szCs w:val="20"/>
        </w:rPr>
        <w:t>conto</w:t>
      </w:r>
      <w:r w:rsidRPr="00DA4D3D">
        <w:rPr>
          <w:rFonts w:ascii="Century Gothic" w:hAnsi="Century Gothic"/>
          <w:spacing w:val="1"/>
          <w:sz w:val="20"/>
          <w:szCs w:val="20"/>
        </w:rPr>
        <w:t xml:space="preserve"> </w:t>
      </w:r>
      <w:r w:rsidRPr="00DA4D3D">
        <w:rPr>
          <w:rFonts w:ascii="Century Gothic" w:hAnsi="Century Gothic"/>
          <w:sz w:val="20"/>
          <w:szCs w:val="20"/>
        </w:rPr>
        <w:t>nel</w:t>
      </w:r>
      <w:r w:rsidRPr="00DA4D3D">
        <w:rPr>
          <w:rFonts w:ascii="Century Gothic" w:hAnsi="Century Gothic"/>
          <w:spacing w:val="1"/>
          <w:sz w:val="20"/>
          <w:szCs w:val="20"/>
        </w:rPr>
        <w:t xml:space="preserve"> </w:t>
      </w:r>
      <w:r w:rsidRPr="00DA4D3D">
        <w:rPr>
          <w:rFonts w:ascii="Century Gothic" w:hAnsi="Century Gothic"/>
          <w:sz w:val="20"/>
          <w:szCs w:val="20"/>
        </w:rPr>
        <w:t>quale</w:t>
      </w:r>
      <w:r w:rsidRPr="00DA4D3D">
        <w:rPr>
          <w:rFonts w:ascii="Century Gothic" w:hAnsi="Century Gothic"/>
          <w:spacing w:val="1"/>
          <w:sz w:val="20"/>
          <w:szCs w:val="20"/>
        </w:rPr>
        <w:t xml:space="preserve"> </w:t>
      </w:r>
      <w:r w:rsidRPr="00DA4D3D">
        <w:rPr>
          <w:rFonts w:ascii="Century Gothic" w:hAnsi="Century Gothic"/>
          <w:sz w:val="20"/>
          <w:szCs w:val="20"/>
        </w:rPr>
        <w:t>sia</w:t>
      </w:r>
      <w:r w:rsidRPr="00DA4D3D">
        <w:rPr>
          <w:rFonts w:ascii="Century Gothic" w:hAnsi="Century Gothic"/>
          <w:spacing w:val="1"/>
          <w:sz w:val="20"/>
          <w:szCs w:val="20"/>
        </w:rPr>
        <w:t xml:space="preserve"> </w:t>
      </w:r>
      <w:r w:rsidRPr="00DA4D3D">
        <w:rPr>
          <w:rFonts w:ascii="Century Gothic" w:hAnsi="Century Gothic"/>
          <w:sz w:val="20"/>
          <w:szCs w:val="20"/>
        </w:rPr>
        <w:t>evidenziato l’intestatario del conto corrente e</w:t>
      </w:r>
      <w:r w:rsidRPr="00DA4D3D">
        <w:rPr>
          <w:rFonts w:ascii="Century Gothic" w:hAnsi="Century Gothic"/>
          <w:spacing w:val="1"/>
          <w:sz w:val="20"/>
          <w:szCs w:val="20"/>
        </w:rPr>
        <w:t xml:space="preserve"> </w:t>
      </w:r>
      <w:r w:rsidRPr="00DA4D3D">
        <w:rPr>
          <w:rFonts w:ascii="Century Gothic" w:hAnsi="Century Gothic"/>
          <w:sz w:val="20"/>
          <w:szCs w:val="20"/>
        </w:rPr>
        <w:t>l’addebito</w:t>
      </w:r>
      <w:r w:rsidRPr="00DA4D3D">
        <w:rPr>
          <w:rFonts w:ascii="Century Gothic" w:hAnsi="Century Gothic"/>
          <w:spacing w:val="1"/>
          <w:sz w:val="20"/>
          <w:szCs w:val="20"/>
        </w:rPr>
        <w:t xml:space="preserve"> </w:t>
      </w:r>
      <w:r w:rsidRPr="00DA4D3D">
        <w:rPr>
          <w:rFonts w:ascii="Century Gothic" w:hAnsi="Century Gothic"/>
          <w:sz w:val="20"/>
          <w:szCs w:val="20"/>
        </w:rPr>
        <w:t>relativo</w:t>
      </w:r>
      <w:r w:rsidRPr="00DA4D3D">
        <w:rPr>
          <w:rFonts w:ascii="Century Gothic" w:hAnsi="Century Gothic"/>
          <w:spacing w:val="1"/>
          <w:sz w:val="20"/>
          <w:szCs w:val="20"/>
        </w:rPr>
        <w:t xml:space="preserve"> </w:t>
      </w:r>
      <w:r w:rsidRPr="00DA4D3D">
        <w:rPr>
          <w:rFonts w:ascii="Century Gothic" w:hAnsi="Century Gothic"/>
          <w:sz w:val="20"/>
          <w:szCs w:val="20"/>
        </w:rPr>
        <w:t>all’emissione</w:t>
      </w:r>
      <w:r w:rsidRPr="00DA4D3D">
        <w:rPr>
          <w:rFonts w:ascii="Century Gothic" w:hAnsi="Century Gothic"/>
          <w:spacing w:val="-1"/>
          <w:sz w:val="20"/>
          <w:szCs w:val="20"/>
        </w:rPr>
        <w:t xml:space="preserve"> </w:t>
      </w:r>
      <w:r w:rsidRPr="00DA4D3D">
        <w:rPr>
          <w:rFonts w:ascii="Century Gothic" w:hAnsi="Century Gothic"/>
          <w:sz w:val="20"/>
          <w:szCs w:val="20"/>
        </w:rPr>
        <w:t>del</w:t>
      </w:r>
      <w:r w:rsidRPr="00DA4D3D">
        <w:rPr>
          <w:rFonts w:ascii="Century Gothic" w:hAnsi="Century Gothic"/>
          <w:spacing w:val="-2"/>
          <w:sz w:val="20"/>
          <w:szCs w:val="20"/>
        </w:rPr>
        <w:t xml:space="preserve"> </w:t>
      </w:r>
      <w:r w:rsidRPr="00DA4D3D">
        <w:rPr>
          <w:rFonts w:ascii="Century Gothic" w:hAnsi="Century Gothic"/>
          <w:sz w:val="20"/>
          <w:szCs w:val="20"/>
        </w:rPr>
        <w:t>suddetto assegno circolare.</w:t>
      </w:r>
    </w:p>
    <w:bookmarkEnd w:id="40"/>
    <w:p w14:paraId="3870EAEE" w14:textId="1C0CC994" w:rsidR="00B85E4E" w:rsidRPr="00DA4D3D" w:rsidRDefault="004D0915" w:rsidP="00A96806">
      <w:pPr>
        <w:pStyle w:val="Paragrafoelenco"/>
        <w:widowControl w:val="0"/>
        <w:numPr>
          <w:ilvl w:val="4"/>
          <w:numId w:val="30"/>
        </w:numPr>
        <w:tabs>
          <w:tab w:val="left" w:pos="939"/>
        </w:tabs>
        <w:autoSpaceDE w:val="0"/>
        <w:autoSpaceDN w:val="0"/>
        <w:spacing w:beforeLines="43" w:before="103" w:after="0" w:line="259" w:lineRule="auto"/>
        <w:ind w:right="231"/>
        <w:contextualSpacing w:val="0"/>
        <w:jc w:val="both"/>
        <w:rPr>
          <w:rFonts w:ascii="Century Gothic" w:hAnsi="Century Gothic"/>
          <w:sz w:val="20"/>
          <w:szCs w:val="20"/>
        </w:rPr>
      </w:pPr>
      <w:r w:rsidRPr="00DA4D3D">
        <w:rPr>
          <w:rFonts w:ascii="Century Gothic" w:hAnsi="Century Gothic"/>
          <w:sz w:val="20"/>
          <w:szCs w:val="20"/>
        </w:rPr>
        <w:t>Assegno bancario/postale.</w:t>
      </w:r>
      <w:r w:rsidR="00B85E4E" w:rsidRPr="00DA4D3D">
        <w:rPr>
          <w:rFonts w:ascii="Century Gothic" w:hAnsi="Century Gothic"/>
          <w:sz w:val="20"/>
          <w:szCs w:val="20"/>
        </w:rPr>
        <w:t xml:space="preserve"> Ammesso solo per i pagamenti di consulenti e fornitori di servizi per le spese generali. Gli assegni devono essere non trasferibili (non è necessario che riporti il codice CUP). Allegare copia dell’assegno e l’estratto conto che riporti e descriva il movimento in uscita.</w:t>
      </w:r>
    </w:p>
    <w:p w14:paraId="63AECEEB" w14:textId="4271D3AA" w:rsidR="00B85E4E" w:rsidRPr="00DA4D3D" w:rsidRDefault="00B85E4E" w:rsidP="00A96806">
      <w:pPr>
        <w:pStyle w:val="Paragrafoelenco"/>
        <w:widowControl w:val="0"/>
        <w:numPr>
          <w:ilvl w:val="4"/>
          <w:numId w:val="30"/>
        </w:numPr>
        <w:tabs>
          <w:tab w:val="left" w:pos="939"/>
        </w:tabs>
        <w:autoSpaceDE w:val="0"/>
        <w:autoSpaceDN w:val="0"/>
        <w:spacing w:beforeLines="43" w:before="103" w:after="0" w:line="259" w:lineRule="auto"/>
        <w:ind w:right="231"/>
        <w:contextualSpacing w:val="0"/>
        <w:jc w:val="both"/>
        <w:rPr>
          <w:rFonts w:ascii="Century Gothic" w:hAnsi="Century Gothic"/>
          <w:sz w:val="20"/>
          <w:szCs w:val="20"/>
        </w:rPr>
      </w:pPr>
      <w:r w:rsidRPr="00DA4D3D">
        <w:rPr>
          <w:rFonts w:ascii="Century Gothic" w:hAnsi="Century Gothic"/>
          <w:sz w:val="20"/>
          <w:szCs w:val="20"/>
        </w:rPr>
        <w:t>Modello F24 utilizzato per il versamento delle ritenute di acconto</w:t>
      </w:r>
      <w:r w:rsidR="00ED41AA" w:rsidRPr="00DA4D3D">
        <w:rPr>
          <w:rFonts w:ascii="Century Gothic" w:hAnsi="Century Gothic"/>
          <w:sz w:val="20"/>
          <w:szCs w:val="20"/>
        </w:rPr>
        <w:t>, in relazione al pagamento delle fatture dei professionisti. Allegare la ricevuta dell’Agenzia delle Entrate.</w:t>
      </w:r>
    </w:p>
    <w:p w14:paraId="29A063EF" w14:textId="1CD408D0" w:rsidR="004D0915" w:rsidRPr="00DA4D3D" w:rsidRDefault="004D0915" w:rsidP="00ED41AA">
      <w:pPr>
        <w:widowControl w:val="0"/>
        <w:tabs>
          <w:tab w:val="left" w:pos="939"/>
        </w:tabs>
        <w:autoSpaceDE w:val="0"/>
        <w:autoSpaceDN w:val="0"/>
        <w:spacing w:beforeLines="43" w:before="103" w:after="0" w:line="259" w:lineRule="auto"/>
        <w:ind w:left="-145" w:right="227"/>
        <w:jc w:val="both"/>
        <w:rPr>
          <w:rFonts w:ascii="Century Gothic" w:hAnsi="Century Gothic"/>
          <w:sz w:val="20"/>
          <w:szCs w:val="20"/>
        </w:rPr>
      </w:pPr>
      <w:r w:rsidRPr="00DA4D3D">
        <w:rPr>
          <w:rFonts w:ascii="Century Gothic" w:hAnsi="Century Gothic"/>
          <w:sz w:val="20"/>
          <w:szCs w:val="20"/>
        </w:rPr>
        <w:t xml:space="preserve">I pagamenti effettuati </w:t>
      </w:r>
      <w:r w:rsidR="00055987" w:rsidRPr="00DA4D3D">
        <w:rPr>
          <w:rFonts w:ascii="Century Gothic" w:hAnsi="Century Gothic"/>
          <w:sz w:val="20"/>
          <w:szCs w:val="20"/>
        </w:rPr>
        <w:t>per la</w:t>
      </w:r>
      <w:r w:rsidRPr="00DA4D3D">
        <w:rPr>
          <w:rFonts w:ascii="Century Gothic" w:hAnsi="Century Gothic"/>
          <w:sz w:val="20"/>
          <w:szCs w:val="20"/>
        </w:rPr>
        <w:t xml:space="preserve"> realizzazione </w:t>
      </w:r>
      <w:r w:rsidR="00D25F74" w:rsidRPr="00DA4D3D">
        <w:rPr>
          <w:rFonts w:ascii="Century Gothic" w:hAnsi="Century Gothic"/>
          <w:sz w:val="20"/>
          <w:szCs w:val="20"/>
        </w:rPr>
        <w:t>degli interventi</w:t>
      </w:r>
      <w:r w:rsidRPr="00DA4D3D">
        <w:rPr>
          <w:rFonts w:ascii="Century Gothic" w:hAnsi="Century Gothic"/>
          <w:sz w:val="20"/>
          <w:szCs w:val="20"/>
        </w:rPr>
        <w:t xml:space="preserve"> devono transitare su </w:t>
      </w:r>
      <w:r w:rsidRPr="00DA4D3D">
        <w:rPr>
          <w:rFonts w:ascii="Century Gothic" w:hAnsi="Century Gothic"/>
          <w:b/>
          <w:bCs/>
          <w:sz w:val="20"/>
          <w:szCs w:val="20"/>
        </w:rPr>
        <w:t>conto corrente dedicat</w:t>
      </w:r>
      <w:r w:rsidR="00DE47CD" w:rsidRPr="00DA4D3D">
        <w:rPr>
          <w:rFonts w:ascii="Century Gothic" w:hAnsi="Century Gothic"/>
          <w:b/>
          <w:bCs/>
          <w:sz w:val="20"/>
          <w:szCs w:val="20"/>
        </w:rPr>
        <w:t>o</w:t>
      </w:r>
      <w:r w:rsidRPr="00DA4D3D">
        <w:rPr>
          <w:rFonts w:ascii="Century Gothic" w:hAnsi="Century Gothic"/>
          <w:sz w:val="20"/>
          <w:szCs w:val="20"/>
        </w:rPr>
        <w:t>; su tale conto devono essere effettuate sia le operazioni in entrata che quelle in uscita (pagamenti ed incassi).</w:t>
      </w:r>
    </w:p>
    <w:p w14:paraId="289D341C" w14:textId="0D58B0EB" w:rsidR="00B05B84" w:rsidRPr="00DA4D3D" w:rsidRDefault="00B05B84" w:rsidP="00D83256">
      <w:pPr>
        <w:spacing w:after="0"/>
        <w:ind w:left="215"/>
        <w:jc w:val="both"/>
        <w:rPr>
          <w:rFonts w:ascii="Century Gothic" w:hAnsi="Century Gothic"/>
          <w:sz w:val="20"/>
          <w:szCs w:val="20"/>
        </w:rPr>
      </w:pPr>
      <w:r w:rsidRPr="00DA4D3D">
        <w:rPr>
          <w:rFonts w:ascii="Century Gothic" w:hAnsi="Century Gothic"/>
          <w:sz w:val="20"/>
          <w:szCs w:val="20"/>
        </w:rPr>
        <w:t>Non sono ammessi:</w:t>
      </w:r>
    </w:p>
    <w:p w14:paraId="6041E1B4" w14:textId="36739297" w:rsidR="00B05B84" w:rsidRPr="00DA4D3D" w:rsidRDefault="00B05B84" w:rsidP="00A96806">
      <w:pPr>
        <w:pStyle w:val="Paragrafoelenco"/>
        <w:numPr>
          <w:ilvl w:val="0"/>
          <w:numId w:val="27"/>
        </w:numPr>
        <w:spacing w:after="0"/>
        <w:ind w:left="935"/>
        <w:jc w:val="both"/>
        <w:rPr>
          <w:rFonts w:ascii="Century Gothic" w:hAnsi="Century Gothic"/>
          <w:sz w:val="20"/>
          <w:szCs w:val="20"/>
        </w:rPr>
      </w:pPr>
      <w:r w:rsidRPr="00DA4D3D">
        <w:rPr>
          <w:rFonts w:ascii="Century Gothic" w:hAnsi="Century Gothic"/>
          <w:sz w:val="20"/>
          <w:szCs w:val="20"/>
        </w:rPr>
        <w:t>Pagamenti disposti su conti correnti non intestati al beneficiario;</w:t>
      </w:r>
    </w:p>
    <w:p w14:paraId="3B63E135" w14:textId="01F560B6" w:rsidR="00B05B84" w:rsidRPr="00DA4D3D" w:rsidRDefault="00B05B84" w:rsidP="00A96806">
      <w:pPr>
        <w:pStyle w:val="Paragrafoelenco"/>
        <w:numPr>
          <w:ilvl w:val="0"/>
          <w:numId w:val="27"/>
        </w:numPr>
        <w:spacing w:after="0"/>
        <w:ind w:left="935"/>
        <w:jc w:val="both"/>
        <w:rPr>
          <w:rFonts w:ascii="Century Gothic" w:hAnsi="Century Gothic"/>
          <w:sz w:val="20"/>
          <w:szCs w:val="20"/>
        </w:rPr>
      </w:pPr>
      <w:r w:rsidRPr="00DA4D3D">
        <w:rPr>
          <w:rFonts w:ascii="Century Gothic" w:hAnsi="Century Gothic"/>
          <w:sz w:val="20"/>
          <w:szCs w:val="20"/>
        </w:rPr>
        <w:t>Pagamenti disposti su conti correnti cointestati;</w:t>
      </w:r>
    </w:p>
    <w:p w14:paraId="6587A0FA" w14:textId="1D2A7C75" w:rsidR="00B05B84" w:rsidRPr="00DA4D3D" w:rsidRDefault="00B05B84" w:rsidP="00A96806">
      <w:pPr>
        <w:pStyle w:val="Paragrafoelenco"/>
        <w:numPr>
          <w:ilvl w:val="0"/>
          <w:numId w:val="27"/>
        </w:numPr>
        <w:ind w:left="935"/>
        <w:jc w:val="both"/>
        <w:rPr>
          <w:rFonts w:ascii="Century Gothic" w:hAnsi="Century Gothic"/>
          <w:sz w:val="20"/>
          <w:szCs w:val="20"/>
        </w:rPr>
      </w:pPr>
      <w:r w:rsidRPr="00DA4D3D">
        <w:rPr>
          <w:rFonts w:ascii="Century Gothic" w:hAnsi="Century Gothic"/>
          <w:sz w:val="20"/>
          <w:szCs w:val="20"/>
        </w:rPr>
        <w:t>Pagamenti effettuati anticipatamente rispetto all’emissione della fattura, esclusi quelli a titolo di caparra confirmatoria e/o a seguito di emissione della nota pro-forma e/o pagamenti anticipati in esecuzione di contratto di fornitori esteri.</w:t>
      </w:r>
    </w:p>
    <w:p w14:paraId="4027A141" w14:textId="77777777" w:rsidR="00902986" w:rsidRDefault="00902986" w:rsidP="008E2A95">
      <w:pPr>
        <w:spacing w:after="0"/>
        <w:jc w:val="both"/>
        <w:rPr>
          <w:rFonts w:ascii="Century Gothic" w:hAnsi="Century Gothic"/>
          <w:sz w:val="20"/>
          <w:szCs w:val="20"/>
        </w:rPr>
      </w:pPr>
    </w:p>
    <w:p w14:paraId="22353C4C" w14:textId="54C23F0D" w:rsidR="00CA0B54" w:rsidRDefault="00902986" w:rsidP="00902986">
      <w:pPr>
        <w:spacing w:line="276" w:lineRule="auto"/>
        <w:jc w:val="both"/>
        <w:rPr>
          <w:rFonts w:ascii="Century Gothic" w:eastAsia="Calibri" w:hAnsi="Century Gothic" w:cs="Times New Roman"/>
          <w:kern w:val="0"/>
          <w:sz w:val="20"/>
          <w:szCs w:val="20"/>
          <w14:ligatures w14:val="none"/>
        </w:rPr>
      </w:pPr>
      <w:r w:rsidRPr="00F81CA2">
        <w:rPr>
          <w:rFonts w:ascii="Century Gothic" w:eastAsia="Calibri" w:hAnsi="Century Gothic" w:cs="Times New Roman"/>
          <w:b/>
          <w:bCs/>
          <w:kern w:val="0"/>
          <w:sz w:val="20"/>
          <w:szCs w:val="20"/>
          <w14:ligatures w14:val="none"/>
        </w:rPr>
        <w:lastRenderedPageBreak/>
        <w:t>Ad ogni domanda ammessa</w:t>
      </w:r>
      <w:r w:rsidR="00CA0B54">
        <w:rPr>
          <w:rFonts w:ascii="Century Gothic" w:eastAsia="Calibri" w:hAnsi="Century Gothic" w:cs="Times New Roman"/>
          <w:b/>
          <w:bCs/>
          <w:kern w:val="0"/>
          <w:sz w:val="20"/>
          <w:szCs w:val="20"/>
          <w14:ligatures w14:val="none"/>
        </w:rPr>
        <w:t xml:space="preserve"> </w:t>
      </w:r>
      <w:r w:rsidRPr="00F81CA2">
        <w:rPr>
          <w:rFonts w:ascii="Century Gothic" w:eastAsia="Calibri" w:hAnsi="Century Gothic" w:cs="Times New Roman"/>
          <w:b/>
          <w:bCs/>
          <w:kern w:val="0"/>
          <w:sz w:val="20"/>
          <w:szCs w:val="20"/>
          <w14:ligatures w14:val="none"/>
        </w:rPr>
        <w:t>a finanziamento</w:t>
      </w:r>
      <w:r w:rsidR="00CA0B54">
        <w:rPr>
          <w:rFonts w:ascii="Century Gothic" w:eastAsia="Calibri" w:hAnsi="Century Gothic" w:cs="Times New Roman"/>
          <w:b/>
          <w:bCs/>
          <w:kern w:val="0"/>
          <w:sz w:val="20"/>
          <w:szCs w:val="20"/>
          <w14:ligatures w14:val="none"/>
        </w:rPr>
        <w:t>,</w:t>
      </w:r>
      <w:r w:rsidRPr="00F81CA2">
        <w:rPr>
          <w:rFonts w:ascii="Century Gothic" w:eastAsia="Calibri" w:hAnsi="Century Gothic" w:cs="Times New Roman"/>
          <w:b/>
          <w:bCs/>
          <w:kern w:val="0"/>
          <w:sz w:val="20"/>
          <w:szCs w:val="20"/>
          <w14:ligatures w14:val="none"/>
        </w:rPr>
        <w:t xml:space="preserve"> </w:t>
      </w:r>
      <w:r w:rsidR="00CA0B54">
        <w:rPr>
          <w:rFonts w:ascii="Century Gothic" w:eastAsia="Calibri" w:hAnsi="Century Gothic" w:cs="Times New Roman"/>
          <w:b/>
          <w:bCs/>
          <w:kern w:val="0"/>
          <w:sz w:val="20"/>
          <w:szCs w:val="20"/>
          <w14:ligatures w14:val="none"/>
        </w:rPr>
        <w:t xml:space="preserve">riferita ad ogni singola Azione, </w:t>
      </w:r>
      <w:r w:rsidRPr="00F81CA2">
        <w:rPr>
          <w:rFonts w:ascii="Century Gothic" w:eastAsia="Calibri" w:hAnsi="Century Gothic" w:cs="Times New Roman"/>
          <w:b/>
          <w:bCs/>
          <w:kern w:val="0"/>
          <w:sz w:val="20"/>
          <w:szCs w:val="20"/>
          <w14:ligatures w14:val="none"/>
        </w:rPr>
        <w:t>è assegnato un Codice Unico di Progetto (CUP)</w:t>
      </w:r>
      <w:r w:rsidRPr="00F81CA2">
        <w:rPr>
          <w:rFonts w:ascii="Century Gothic" w:eastAsia="Calibri" w:hAnsi="Century Gothic" w:cs="Times New Roman"/>
          <w:b/>
          <w:bCs/>
          <w:kern w:val="0"/>
          <w:sz w:val="20"/>
          <w:szCs w:val="20"/>
          <w:vertAlign w:val="superscript"/>
          <w14:ligatures w14:val="none"/>
        </w:rPr>
        <w:footnoteReference w:id="5"/>
      </w:r>
      <w:r w:rsidR="00CA0B54">
        <w:rPr>
          <w:rFonts w:ascii="Century Gothic" w:eastAsia="Calibri" w:hAnsi="Century Gothic" w:cs="Times New Roman"/>
          <w:b/>
          <w:bCs/>
          <w:kern w:val="0"/>
          <w:sz w:val="20"/>
          <w:szCs w:val="20"/>
          <w14:ligatures w14:val="none"/>
        </w:rPr>
        <w:t>.</w:t>
      </w:r>
      <w:r w:rsidRPr="00F81CA2">
        <w:rPr>
          <w:rFonts w:ascii="Century Gothic" w:eastAsia="Calibri" w:hAnsi="Century Gothic" w:cs="Times New Roman"/>
          <w:kern w:val="0"/>
          <w:sz w:val="20"/>
          <w:szCs w:val="20"/>
          <w14:ligatures w14:val="none"/>
        </w:rPr>
        <w:t xml:space="preserve"> </w:t>
      </w:r>
    </w:p>
    <w:p w14:paraId="3769E7C5" w14:textId="6F56F211" w:rsidR="00902986" w:rsidRPr="00902986" w:rsidRDefault="00902986" w:rsidP="00902986">
      <w:pPr>
        <w:spacing w:line="276" w:lineRule="auto"/>
        <w:jc w:val="both"/>
        <w:rPr>
          <w:rFonts w:ascii="Century Gothic" w:eastAsia="Calibri" w:hAnsi="Century Gothic" w:cs="Times New Roman"/>
          <w:kern w:val="0"/>
          <w:sz w:val="20"/>
          <w:szCs w:val="20"/>
          <w14:ligatures w14:val="none"/>
        </w:rPr>
      </w:pPr>
      <w:r w:rsidRPr="00F81CA2">
        <w:rPr>
          <w:rFonts w:ascii="Century Gothic" w:eastAsia="Calibri" w:hAnsi="Century Gothic" w:cs="Times New Roman"/>
          <w:kern w:val="0"/>
          <w:sz w:val="20"/>
          <w:szCs w:val="20"/>
          <w14:ligatures w14:val="none"/>
        </w:rPr>
        <w:t xml:space="preserve">Il codice accompagna ciascuna domanda di contributo dall’approvazione fino al suo completamento e deve essere riportato su tutti i documenti amministrativi e contabili redatti dopo la comunicazione di concessione del contributo. </w:t>
      </w:r>
    </w:p>
    <w:p w14:paraId="3731E9A9" w14:textId="3668F31B" w:rsidR="002F2A30" w:rsidRPr="00DA4D3D" w:rsidRDefault="00251A05" w:rsidP="00467495">
      <w:pPr>
        <w:spacing w:before="240"/>
        <w:jc w:val="both"/>
        <w:rPr>
          <w:rFonts w:ascii="Century Gothic" w:hAnsi="Century Gothic"/>
          <w:sz w:val="20"/>
          <w:szCs w:val="20"/>
        </w:rPr>
      </w:pPr>
      <w:r w:rsidRPr="00DA4D3D">
        <w:rPr>
          <w:rFonts w:ascii="Century Gothic" w:hAnsi="Century Gothic"/>
          <w:sz w:val="20"/>
          <w:szCs w:val="20"/>
        </w:rPr>
        <w:t xml:space="preserve">Sulle </w:t>
      </w:r>
      <w:r w:rsidRPr="00DA4D3D">
        <w:rPr>
          <w:rFonts w:ascii="Century Gothic" w:hAnsi="Century Gothic"/>
          <w:b/>
          <w:bCs/>
          <w:sz w:val="20"/>
          <w:szCs w:val="20"/>
        </w:rPr>
        <w:t>fatture</w:t>
      </w:r>
      <w:r w:rsidRPr="00DA4D3D">
        <w:rPr>
          <w:rFonts w:ascii="Century Gothic" w:hAnsi="Century Gothic"/>
          <w:sz w:val="20"/>
          <w:szCs w:val="20"/>
        </w:rPr>
        <w:t xml:space="preserve"> comprovanti le spese sostenute e ammesse a finanziamento, deve essere presente la dicitura </w:t>
      </w:r>
      <w:bookmarkStart w:id="41" w:name="_Hlk170208572"/>
      <w:r w:rsidR="0012379C" w:rsidRPr="00DA4D3D">
        <w:rPr>
          <w:rFonts w:ascii="Century Gothic" w:hAnsi="Century Gothic"/>
          <w:b/>
          <w:bCs/>
          <w:sz w:val="20"/>
          <w:szCs w:val="20"/>
        </w:rPr>
        <w:t>“</w:t>
      </w:r>
      <w:r w:rsidRPr="00DA4D3D">
        <w:rPr>
          <w:rFonts w:ascii="Century Gothic" w:hAnsi="Century Gothic"/>
          <w:b/>
          <w:bCs/>
          <w:sz w:val="20"/>
          <w:szCs w:val="20"/>
        </w:rPr>
        <w:t>P</w:t>
      </w:r>
      <w:r w:rsidR="0012379C" w:rsidRPr="00DA4D3D">
        <w:rPr>
          <w:rFonts w:ascii="Century Gothic" w:hAnsi="Century Gothic"/>
          <w:b/>
          <w:bCs/>
          <w:sz w:val="20"/>
          <w:szCs w:val="20"/>
        </w:rPr>
        <w:t>N</w:t>
      </w:r>
      <w:r w:rsidRPr="00DA4D3D">
        <w:rPr>
          <w:rFonts w:ascii="Century Gothic" w:hAnsi="Century Gothic"/>
          <w:b/>
          <w:bCs/>
          <w:sz w:val="20"/>
          <w:szCs w:val="20"/>
        </w:rPr>
        <w:t xml:space="preserve"> FEAMPA 2021-2027 – O.S. 2.</w:t>
      </w:r>
      <w:r w:rsidR="003857B8">
        <w:rPr>
          <w:rFonts w:ascii="Century Gothic" w:hAnsi="Century Gothic"/>
          <w:b/>
          <w:bCs/>
          <w:sz w:val="20"/>
          <w:szCs w:val="20"/>
        </w:rPr>
        <w:t>2</w:t>
      </w:r>
      <w:r w:rsidRPr="00DA4D3D">
        <w:rPr>
          <w:rFonts w:ascii="Century Gothic" w:hAnsi="Century Gothic"/>
          <w:b/>
          <w:bCs/>
          <w:sz w:val="20"/>
          <w:szCs w:val="20"/>
        </w:rPr>
        <w:t xml:space="preserve"> </w:t>
      </w:r>
      <w:bookmarkEnd w:id="41"/>
      <w:r w:rsidRPr="00DA4D3D">
        <w:rPr>
          <w:rFonts w:ascii="Century Gothic" w:hAnsi="Century Gothic"/>
          <w:b/>
          <w:bCs/>
          <w:sz w:val="20"/>
          <w:szCs w:val="20"/>
        </w:rPr>
        <w:t>- C.U.P_____</w:t>
      </w:r>
      <w:r w:rsidR="0012379C" w:rsidRPr="00DA4D3D">
        <w:rPr>
          <w:rFonts w:ascii="Century Gothic" w:hAnsi="Century Gothic"/>
          <w:b/>
          <w:bCs/>
          <w:sz w:val="20"/>
          <w:szCs w:val="20"/>
        </w:rPr>
        <w:t>”</w:t>
      </w:r>
      <w:r w:rsidR="0005439B" w:rsidRPr="00DA4D3D">
        <w:rPr>
          <w:rFonts w:ascii="Century Gothic" w:hAnsi="Century Gothic"/>
          <w:sz w:val="20"/>
          <w:szCs w:val="20"/>
        </w:rPr>
        <w:t>, ad eccezione delle fatture emesse prima dell’attribuzione del codice unico di progetto (CUP), di cui al par. 9.</w:t>
      </w:r>
    </w:p>
    <w:p w14:paraId="6251D102" w14:textId="0635EC5C" w:rsidR="0005439B" w:rsidRPr="00AA2F4F" w:rsidRDefault="0012379C" w:rsidP="00AA2F4F">
      <w:pPr>
        <w:spacing w:before="240"/>
        <w:jc w:val="both"/>
        <w:rPr>
          <w:rFonts w:ascii="Century Gothic" w:hAnsi="Century Gothic"/>
          <w:sz w:val="20"/>
          <w:szCs w:val="20"/>
        </w:rPr>
      </w:pPr>
      <w:r w:rsidRPr="00DA4D3D">
        <w:rPr>
          <w:rFonts w:ascii="Century Gothic" w:hAnsi="Century Gothic"/>
          <w:sz w:val="20"/>
          <w:szCs w:val="20"/>
        </w:rPr>
        <w:t xml:space="preserve">La stessa dicitura deve essere riportata nelle </w:t>
      </w:r>
      <w:r w:rsidRPr="00DA4D3D">
        <w:rPr>
          <w:rFonts w:ascii="Century Gothic" w:hAnsi="Century Gothic"/>
          <w:sz w:val="20"/>
          <w:szCs w:val="20"/>
          <w:u w:val="single"/>
        </w:rPr>
        <w:t>causali di pagamento</w:t>
      </w:r>
      <w:r w:rsidRPr="00DA4D3D">
        <w:rPr>
          <w:rFonts w:ascii="Century Gothic" w:hAnsi="Century Gothic"/>
          <w:sz w:val="20"/>
          <w:szCs w:val="20"/>
        </w:rPr>
        <w:t xml:space="preserve"> </w:t>
      </w:r>
      <w:r w:rsidR="00402D99" w:rsidRPr="00DA4D3D">
        <w:rPr>
          <w:rFonts w:ascii="Century Gothic" w:hAnsi="Century Gothic"/>
          <w:sz w:val="20"/>
          <w:szCs w:val="20"/>
        </w:rPr>
        <w:t>dei documenti attestanti i pagamenti delle medesime fatture (campi “oggetto” o “descrizione attività” per le fatture elettroniche).</w:t>
      </w:r>
    </w:p>
    <w:p w14:paraId="52C877C2" w14:textId="022F9FCB" w:rsidR="00460754" w:rsidRPr="00E926DC" w:rsidRDefault="00460754" w:rsidP="00196975">
      <w:pPr>
        <w:pStyle w:val="Titolo1"/>
        <w:rPr>
          <w:color w:val="000000" w:themeColor="text1"/>
        </w:rPr>
      </w:pPr>
      <w:bookmarkStart w:id="42" w:name="_Toc208237715"/>
      <w:r w:rsidRPr="00E926DC">
        <w:rPr>
          <w:color w:val="000000" w:themeColor="text1"/>
        </w:rPr>
        <w:t>CUMULO</w:t>
      </w:r>
      <w:bookmarkEnd w:id="42"/>
      <w:r w:rsidR="007C19CE" w:rsidRPr="00E926DC">
        <w:rPr>
          <w:color w:val="000000" w:themeColor="text1"/>
        </w:rPr>
        <w:t xml:space="preserve"> </w:t>
      </w:r>
    </w:p>
    <w:p w14:paraId="5F60C590" w14:textId="77777777" w:rsidR="003058B8" w:rsidRPr="00E926DC" w:rsidRDefault="003058B8" w:rsidP="00AA2F4F">
      <w:pPr>
        <w:pStyle w:val="Paragrafoelenco"/>
        <w:ind w:left="0"/>
        <w:jc w:val="both"/>
        <w:rPr>
          <w:rFonts w:ascii="Century Gothic" w:hAnsi="Century Gothic"/>
          <w:color w:val="000000" w:themeColor="text1"/>
          <w:sz w:val="20"/>
          <w:szCs w:val="20"/>
        </w:rPr>
      </w:pPr>
    </w:p>
    <w:p w14:paraId="0552AAD0" w14:textId="7B7C11B1" w:rsidR="003058B8" w:rsidRPr="00E926DC" w:rsidRDefault="009153B6" w:rsidP="003058B8">
      <w:pPr>
        <w:pStyle w:val="Paragrafoelenco"/>
        <w:ind w:left="0"/>
        <w:jc w:val="both"/>
        <w:rPr>
          <w:rFonts w:ascii="Century Gothic" w:hAnsi="Century Gothic"/>
          <w:color w:val="000000" w:themeColor="text1"/>
          <w:sz w:val="20"/>
          <w:szCs w:val="20"/>
        </w:rPr>
      </w:pPr>
      <w:r w:rsidRPr="00E926DC">
        <w:rPr>
          <w:rFonts w:ascii="Century Gothic" w:hAnsi="Century Gothic"/>
          <w:color w:val="000000" w:themeColor="text1"/>
          <w:sz w:val="20"/>
          <w:szCs w:val="20"/>
        </w:rPr>
        <w:t>Il contributo</w:t>
      </w:r>
      <w:r w:rsidR="003058B8" w:rsidRPr="00E926DC">
        <w:rPr>
          <w:rFonts w:ascii="Century Gothic" w:hAnsi="Century Gothic"/>
          <w:color w:val="000000" w:themeColor="text1"/>
          <w:sz w:val="20"/>
          <w:szCs w:val="20"/>
        </w:rPr>
        <w:t xml:space="preserve"> di cui al presente bando </w:t>
      </w:r>
      <w:r w:rsidRPr="00E926DC">
        <w:rPr>
          <w:rFonts w:ascii="Century Gothic" w:hAnsi="Century Gothic"/>
          <w:color w:val="000000" w:themeColor="text1"/>
          <w:sz w:val="20"/>
          <w:szCs w:val="20"/>
        </w:rPr>
        <w:t>può</w:t>
      </w:r>
      <w:r w:rsidR="003058B8" w:rsidRPr="00E926DC">
        <w:rPr>
          <w:rFonts w:ascii="Century Gothic" w:hAnsi="Century Gothic"/>
          <w:color w:val="000000" w:themeColor="text1"/>
          <w:sz w:val="20"/>
          <w:szCs w:val="20"/>
        </w:rPr>
        <w:t xml:space="preserve"> essere cumulat</w:t>
      </w:r>
      <w:r w:rsidRPr="00E926DC">
        <w:rPr>
          <w:rFonts w:ascii="Century Gothic" w:hAnsi="Century Gothic"/>
          <w:color w:val="000000" w:themeColor="text1"/>
          <w:sz w:val="20"/>
          <w:szCs w:val="20"/>
        </w:rPr>
        <w:t>o</w:t>
      </w:r>
      <w:r w:rsidR="003058B8" w:rsidRPr="00E926DC">
        <w:rPr>
          <w:rFonts w:ascii="Century Gothic" w:hAnsi="Century Gothic"/>
          <w:color w:val="000000" w:themeColor="text1"/>
          <w:sz w:val="20"/>
          <w:szCs w:val="20"/>
        </w:rPr>
        <w:t xml:space="preserve"> </w:t>
      </w:r>
      <w:r w:rsidRPr="00E926DC">
        <w:rPr>
          <w:rFonts w:ascii="Century Gothic" w:hAnsi="Century Gothic"/>
          <w:color w:val="000000" w:themeColor="text1"/>
          <w:sz w:val="20"/>
          <w:szCs w:val="20"/>
        </w:rPr>
        <w:t>con altre agevolazioni ottenute dal beneficiario per le medesime spese</w:t>
      </w:r>
      <w:r w:rsidR="003058B8" w:rsidRPr="00E926DC">
        <w:rPr>
          <w:rFonts w:ascii="Century Gothic" w:hAnsi="Century Gothic"/>
          <w:color w:val="000000" w:themeColor="text1"/>
          <w:sz w:val="20"/>
          <w:szCs w:val="20"/>
        </w:rPr>
        <w:t>, in tutto o in parte coincidenti, unicamente entro il limite per cui tale cumulo non porta al superamento delle intensit</w:t>
      </w:r>
      <w:r w:rsidR="003058B8" w:rsidRPr="00E926DC">
        <w:rPr>
          <w:rFonts w:ascii="Century Gothic" w:hAnsi="Century Gothic" w:hint="eastAsia"/>
          <w:color w:val="000000" w:themeColor="text1"/>
          <w:sz w:val="20"/>
          <w:szCs w:val="20"/>
        </w:rPr>
        <w:t>à</w:t>
      </w:r>
      <w:r w:rsidR="003058B8" w:rsidRPr="00E926DC">
        <w:rPr>
          <w:rFonts w:ascii="Century Gothic" w:hAnsi="Century Gothic"/>
          <w:color w:val="000000" w:themeColor="text1"/>
          <w:sz w:val="20"/>
          <w:szCs w:val="20"/>
        </w:rPr>
        <w:t xml:space="preserve"> di aiuto </w:t>
      </w:r>
      <w:r w:rsidRPr="00E926DC">
        <w:rPr>
          <w:rFonts w:ascii="Century Gothic" w:hAnsi="Century Gothic"/>
          <w:color w:val="000000" w:themeColor="text1"/>
          <w:sz w:val="20"/>
          <w:szCs w:val="20"/>
        </w:rPr>
        <w:t>riportate al paragrafo 5</w:t>
      </w:r>
      <w:r w:rsidR="003058B8" w:rsidRPr="00E926DC">
        <w:rPr>
          <w:rFonts w:ascii="Century Gothic" w:hAnsi="Century Gothic"/>
          <w:color w:val="000000" w:themeColor="text1"/>
          <w:sz w:val="20"/>
          <w:szCs w:val="20"/>
        </w:rPr>
        <w:t>.</w:t>
      </w:r>
    </w:p>
    <w:p w14:paraId="1B491480" w14:textId="77777777" w:rsidR="004D52B3" w:rsidRPr="004E33E7" w:rsidRDefault="004D52B3" w:rsidP="00AA2F4F">
      <w:pPr>
        <w:pStyle w:val="Paragrafoelenco"/>
        <w:ind w:left="0"/>
        <w:jc w:val="both"/>
        <w:rPr>
          <w:rFonts w:ascii="Century Gothic" w:hAnsi="Century Gothic"/>
          <w:color w:val="EE0000"/>
          <w:sz w:val="20"/>
          <w:szCs w:val="20"/>
        </w:rPr>
      </w:pPr>
    </w:p>
    <w:p w14:paraId="01F360E5" w14:textId="28B2B0C8" w:rsidR="00A666FD" w:rsidRPr="00785334" w:rsidRDefault="000A1ED8" w:rsidP="00536987">
      <w:pPr>
        <w:pStyle w:val="Titolo1"/>
      </w:pPr>
      <w:bookmarkStart w:id="43" w:name="_Toc208237716"/>
      <w:r w:rsidRPr="00AC25AA">
        <w:t xml:space="preserve">FASI E </w:t>
      </w:r>
      <w:r w:rsidRPr="00997112">
        <w:t>TEMPI</w:t>
      </w:r>
      <w:r w:rsidRPr="00AC25AA">
        <w:t xml:space="preserve"> DEL PROCEDIMENTO: TERMINI GENERALI</w:t>
      </w:r>
      <w:bookmarkEnd w:id="43"/>
    </w:p>
    <w:tbl>
      <w:tblPr>
        <w:tblStyle w:val="Grigliatabella"/>
        <w:tblW w:w="0" w:type="auto"/>
        <w:shd w:val="clear" w:color="auto" w:fill="ACCBF9" w:themeFill="background2"/>
        <w:tblLook w:val="04A0" w:firstRow="1" w:lastRow="0" w:firstColumn="1" w:lastColumn="0" w:noHBand="0" w:noVBand="1"/>
      </w:tblPr>
      <w:tblGrid>
        <w:gridCol w:w="4814"/>
        <w:gridCol w:w="4814"/>
      </w:tblGrid>
      <w:tr w:rsidR="00A666FD" w:rsidRPr="000C496D" w14:paraId="4E3B8DC7" w14:textId="77777777" w:rsidTr="00825281">
        <w:trPr>
          <w:cantSplit/>
        </w:trPr>
        <w:tc>
          <w:tcPr>
            <w:tcW w:w="4814" w:type="dxa"/>
            <w:shd w:val="clear" w:color="auto" w:fill="FFFFFF" w:themeFill="background1"/>
            <w:vAlign w:val="center"/>
          </w:tcPr>
          <w:p w14:paraId="70D8E9C2" w14:textId="77777777" w:rsidR="00A666FD" w:rsidRPr="00825281" w:rsidRDefault="00A666FD" w:rsidP="008E323F">
            <w:pPr>
              <w:spacing w:after="160"/>
              <w:jc w:val="both"/>
              <w:rPr>
                <w:rFonts w:ascii="Century Gothic" w:hAnsi="Century Gothic"/>
                <w:sz w:val="20"/>
                <w:szCs w:val="20"/>
              </w:rPr>
            </w:pPr>
            <w:r w:rsidRPr="00825281">
              <w:rPr>
                <w:rFonts w:ascii="Century Gothic" w:hAnsi="Century Gothic"/>
                <w:sz w:val="20"/>
                <w:szCs w:val="20"/>
              </w:rPr>
              <w:t>Presentazione della domanda di contributo</w:t>
            </w:r>
          </w:p>
        </w:tc>
        <w:tc>
          <w:tcPr>
            <w:tcW w:w="4814" w:type="dxa"/>
            <w:shd w:val="clear" w:color="auto" w:fill="F2F2F2" w:themeFill="background1" w:themeFillShade="F2"/>
            <w:vAlign w:val="center"/>
          </w:tcPr>
          <w:p w14:paraId="4C8CBD00" w14:textId="137A6927" w:rsidR="00A666FD" w:rsidRPr="00F81CA2" w:rsidRDefault="004E33E7" w:rsidP="008E323F">
            <w:pPr>
              <w:spacing w:after="160"/>
              <w:jc w:val="both"/>
              <w:rPr>
                <w:rFonts w:ascii="Century Gothic" w:hAnsi="Century Gothic"/>
                <w:sz w:val="20"/>
                <w:szCs w:val="20"/>
                <w:highlight w:val="yellow"/>
              </w:rPr>
            </w:pPr>
            <w:r w:rsidRPr="00785334">
              <w:rPr>
                <w:rFonts w:ascii="Century Gothic" w:hAnsi="Century Gothic"/>
                <w:color w:val="000000" w:themeColor="text1"/>
                <w:sz w:val="20"/>
                <w:szCs w:val="20"/>
              </w:rPr>
              <w:t>10</w:t>
            </w:r>
            <w:r w:rsidR="00DE1EC0" w:rsidRPr="00785334">
              <w:rPr>
                <w:rFonts w:ascii="Century Gothic" w:hAnsi="Century Gothic"/>
                <w:color w:val="000000" w:themeColor="text1"/>
                <w:sz w:val="20"/>
                <w:szCs w:val="20"/>
              </w:rPr>
              <w:t xml:space="preserve"> novembre</w:t>
            </w:r>
            <w:r w:rsidR="00DE1EC0" w:rsidRPr="004E33E7">
              <w:rPr>
                <w:rFonts w:ascii="Century Gothic" w:hAnsi="Century Gothic"/>
                <w:color w:val="EE0000"/>
                <w:sz w:val="20"/>
                <w:szCs w:val="20"/>
              </w:rPr>
              <w:t xml:space="preserve"> </w:t>
            </w:r>
            <w:r w:rsidR="00DE1EC0">
              <w:rPr>
                <w:rFonts w:ascii="Century Gothic" w:hAnsi="Century Gothic"/>
                <w:sz w:val="20"/>
                <w:szCs w:val="20"/>
              </w:rPr>
              <w:t>– 16 gennaio</w:t>
            </w:r>
          </w:p>
        </w:tc>
      </w:tr>
      <w:tr w:rsidR="00A666FD" w:rsidRPr="000C496D" w14:paraId="28497F68" w14:textId="77777777" w:rsidTr="00825281">
        <w:tc>
          <w:tcPr>
            <w:tcW w:w="4814" w:type="dxa"/>
            <w:shd w:val="clear" w:color="auto" w:fill="FFFFFF" w:themeFill="background1"/>
            <w:vAlign w:val="center"/>
          </w:tcPr>
          <w:p w14:paraId="5DBAF0E5" w14:textId="77777777" w:rsidR="00A666FD" w:rsidRPr="00825281" w:rsidRDefault="00A666FD" w:rsidP="008E323F">
            <w:pPr>
              <w:spacing w:after="160"/>
              <w:jc w:val="both"/>
              <w:rPr>
                <w:rFonts w:ascii="Century Gothic" w:hAnsi="Century Gothic"/>
                <w:sz w:val="20"/>
                <w:szCs w:val="20"/>
              </w:rPr>
            </w:pPr>
            <w:r w:rsidRPr="00825281">
              <w:rPr>
                <w:rFonts w:ascii="Century Gothic" w:hAnsi="Century Gothic"/>
                <w:sz w:val="20"/>
                <w:szCs w:val="20"/>
              </w:rPr>
              <w:t xml:space="preserve">Termine iniziale di ammissibilità della spesa </w:t>
            </w:r>
          </w:p>
        </w:tc>
        <w:tc>
          <w:tcPr>
            <w:tcW w:w="4814" w:type="dxa"/>
            <w:shd w:val="clear" w:color="auto" w:fill="F2F2F2" w:themeFill="background1" w:themeFillShade="F2"/>
            <w:vAlign w:val="center"/>
          </w:tcPr>
          <w:p w14:paraId="67B866B8" w14:textId="2506CD50" w:rsidR="00A666FD" w:rsidRPr="00F81CA2" w:rsidRDefault="005F150A" w:rsidP="008E323F">
            <w:pPr>
              <w:spacing w:after="160"/>
              <w:jc w:val="both"/>
              <w:rPr>
                <w:rFonts w:ascii="Century Gothic" w:hAnsi="Century Gothic"/>
                <w:sz w:val="20"/>
                <w:szCs w:val="20"/>
              </w:rPr>
            </w:pPr>
            <w:r w:rsidRPr="00F81CA2">
              <w:rPr>
                <w:rFonts w:ascii="Century Gothic" w:hAnsi="Century Gothic"/>
                <w:sz w:val="20"/>
                <w:szCs w:val="20"/>
              </w:rPr>
              <w:t xml:space="preserve">1° gennaio </w:t>
            </w:r>
            <w:r w:rsidR="004D52B3">
              <w:rPr>
                <w:rFonts w:ascii="Century Gothic" w:hAnsi="Century Gothic"/>
                <w:sz w:val="20"/>
                <w:szCs w:val="20"/>
              </w:rPr>
              <w:t>2023</w:t>
            </w:r>
          </w:p>
        </w:tc>
      </w:tr>
      <w:tr w:rsidR="00A666FD" w:rsidRPr="000C496D" w14:paraId="297A15CB" w14:textId="77777777" w:rsidTr="00825281">
        <w:tc>
          <w:tcPr>
            <w:tcW w:w="4814" w:type="dxa"/>
            <w:shd w:val="clear" w:color="auto" w:fill="FFFFFF" w:themeFill="background1"/>
            <w:vAlign w:val="center"/>
          </w:tcPr>
          <w:p w14:paraId="26A9751A" w14:textId="77777777" w:rsidR="00A666FD" w:rsidRPr="00825281" w:rsidRDefault="00A666FD" w:rsidP="008E323F">
            <w:pPr>
              <w:jc w:val="both"/>
              <w:rPr>
                <w:rFonts w:ascii="Century Gothic" w:hAnsi="Century Gothic"/>
                <w:sz w:val="20"/>
                <w:szCs w:val="20"/>
              </w:rPr>
            </w:pPr>
            <w:r w:rsidRPr="00825281">
              <w:rPr>
                <w:rFonts w:ascii="Century Gothic" w:hAnsi="Century Gothic"/>
                <w:sz w:val="20"/>
                <w:szCs w:val="20"/>
              </w:rPr>
              <w:t xml:space="preserve">Conclusione delle istruttorie delle domande di contributo e comunicazione </w:t>
            </w:r>
          </w:p>
        </w:tc>
        <w:tc>
          <w:tcPr>
            <w:tcW w:w="4814" w:type="dxa"/>
            <w:shd w:val="clear" w:color="auto" w:fill="F2F2F2" w:themeFill="background1" w:themeFillShade="F2"/>
            <w:vAlign w:val="center"/>
          </w:tcPr>
          <w:p w14:paraId="4DFE2263" w14:textId="77777777"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Entro 90 giorni dalla data successiva alla scadenza per la presentazione delle domande.</w:t>
            </w:r>
          </w:p>
        </w:tc>
      </w:tr>
      <w:tr w:rsidR="00A666FD" w:rsidRPr="000C496D" w14:paraId="49B47D11" w14:textId="77777777" w:rsidTr="00825281">
        <w:tc>
          <w:tcPr>
            <w:tcW w:w="4814" w:type="dxa"/>
            <w:shd w:val="clear" w:color="auto" w:fill="FFFFFF" w:themeFill="background1"/>
            <w:vAlign w:val="center"/>
          </w:tcPr>
          <w:p w14:paraId="4BA2E0D1" w14:textId="798D9A0A" w:rsidR="00A666FD" w:rsidRPr="00825281" w:rsidRDefault="00A666FD" w:rsidP="008E323F">
            <w:pPr>
              <w:jc w:val="both"/>
              <w:rPr>
                <w:rFonts w:ascii="Century Gothic" w:hAnsi="Century Gothic"/>
                <w:sz w:val="20"/>
                <w:szCs w:val="20"/>
              </w:rPr>
            </w:pPr>
            <w:r w:rsidRPr="00825281">
              <w:rPr>
                <w:rFonts w:ascii="Century Gothic" w:hAnsi="Century Gothic"/>
                <w:sz w:val="20"/>
                <w:szCs w:val="20"/>
              </w:rPr>
              <w:t xml:space="preserve">Data di pubblicazione </w:t>
            </w:r>
            <w:r w:rsidR="00BC455E" w:rsidRPr="00825281">
              <w:rPr>
                <w:rFonts w:ascii="Century Gothic" w:hAnsi="Century Gothic"/>
                <w:sz w:val="20"/>
                <w:szCs w:val="20"/>
              </w:rPr>
              <w:t>del decreto di concessione del contributo</w:t>
            </w:r>
            <w:r w:rsidRPr="00825281">
              <w:rPr>
                <w:rFonts w:ascii="Century Gothic" w:hAnsi="Century Gothic"/>
                <w:sz w:val="20"/>
                <w:szCs w:val="20"/>
              </w:rPr>
              <w:t xml:space="preserve"> </w:t>
            </w:r>
          </w:p>
        </w:tc>
        <w:tc>
          <w:tcPr>
            <w:tcW w:w="4814" w:type="dxa"/>
            <w:shd w:val="clear" w:color="auto" w:fill="F2F2F2" w:themeFill="background1" w:themeFillShade="F2"/>
            <w:vAlign w:val="center"/>
          </w:tcPr>
          <w:p w14:paraId="4297841F" w14:textId="77777777"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Entro 15 giorni dalla conclusione delle istruttorie</w:t>
            </w:r>
          </w:p>
        </w:tc>
      </w:tr>
      <w:tr w:rsidR="00A666FD" w:rsidRPr="000C496D" w14:paraId="72413A53" w14:textId="77777777" w:rsidTr="00825281">
        <w:tc>
          <w:tcPr>
            <w:tcW w:w="4814" w:type="dxa"/>
            <w:shd w:val="clear" w:color="auto" w:fill="FFFFFF" w:themeFill="background1"/>
            <w:vAlign w:val="center"/>
          </w:tcPr>
          <w:p w14:paraId="38C5A100" w14:textId="77777777" w:rsidR="00A666FD" w:rsidRPr="00825281" w:rsidRDefault="00A666FD" w:rsidP="008E323F">
            <w:pPr>
              <w:jc w:val="both"/>
              <w:rPr>
                <w:rFonts w:ascii="Century Gothic" w:hAnsi="Century Gothic"/>
                <w:sz w:val="20"/>
                <w:szCs w:val="20"/>
              </w:rPr>
            </w:pPr>
            <w:r w:rsidRPr="00825281">
              <w:rPr>
                <w:rFonts w:ascii="Century Gothic" w:hAnsi="Century Gothic"/>
                <w:sz w:val="20"/>
                <w:szCs w:val="20"/>
              </w:rPr>
              <w:t>Presentazione della Comunicazione di inizio delle attività</w:t>
            </w:r>
          </w:p>
        </w:tc>
        <w:tc>
          <w:tcPr>
            <w:tcW w:w="4814" w:type="dxa"/>
            <w:shd w:val="clear" w:color="auto" w:fill="F2F2F2" w:themeFill="background1" w:themeFillShade="F2"/>
            <w:vAlign w:val="center"/>
          </w:tcPr>
          <w:p w14:paraId="10BE5EA3" w14:textId="7875B06B"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 xml:space="preserve">Entro 60 giorni dalla data di </w:t>
            </w:r>
            <w:r w:rsidR="00021009" w:rsidRPr="00F81CA2">
              <w:rPr>
                <w:rFonts w:ascii="Century Gothic" w:hAnsi="Century Gothic"/>
                <w:sz w:val="20"/>
                <w:szCs w:val="20"/>
              </w:rPr>
              <w:t>ricevimento del decreto di concessione del contributo</w:t>
            </w:r>
          </w:p>
        </w:tc>
      </w:tr>
      <w:tr w:rsidR="00A666FD" w:rsidRPr="000C496D" w14:paraId="55D8CBC8" w14:textId="77777777" w:rsidTr="00825281">
        <w:tc>
          <w:tcPr>
            <w:tcW w:w="4814" w:type="dxa"/>
            <w:shd w:val="clear" w:color="auto" w:fill="FFFFFF" w:themeFill="background1"/>
            <w:vAlign w:val="center"/>
          </w:tcPr>
          <w:p w14:paraId="1A4BD636" w14:textId="77777777" w:rsidR="00A666FD" w:rsidRPr="00825281" w:rsidRDefault="00A666FD" w:rsidP="008E323F">
            <w:pPr>
              <w:jc w:val="both"/>
              <w:rPr>
                <w:rFonts w:ascii="Century Gothic" w:hAnsi="Century Gothic"/>
                <w:sz w:val="20"/>
                <w:szCs w:val="20"/>
              </w:rPr>
            </w:pPr>
            <w:r w:rsidRPr="00825281">
              <w:rPr>
                <w:rFonts w:ascii="Century Gothic" w:hAnsi="Century Gothic"/>
                <w:sz w:val="20"/>
                <w:szCs w:val="20"/>
              </w:rPr>
              <w:t>Termine finale per il completamento dei lavori e di ammissibilità della spesa</w:t>
            </w:r>
          </w:p>
        </w:tc>
        <w:tc>
          <w:tcPr>
            <w:tcW w:w="4814" w:type="dxa"/>
            <w:shd w:val="clear" w:color="auto" w:fill="F2F2F2" w:themeFill="background1" w:themeFillShade="F2"/>
            <w:vAlign w:val="center"/>
          </w:tcPr>
          <w:p w14:paraId="6A659382" w14:textId="01FFC738"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 xml:space="preserve">Entro </w:t>
            </w:r>
            <w:r w:rsidR="00151D6E" w:rsidRPr="00151D6E">
              <w:rPr>
                <w:rFonts w:ascii="Century Gothic" w:hAnsi="Century Gothic"/>
                <w:color w:val="000000" w:themeColor="text1"/>
                <w:sz w:val="20"/>
                <w:szCs w:val="20"/>
              </w:rPr>
              <w:t>22</w:t>
            </w:r>
            <w:r w:rsidRPr="00151D6E">
              <w:rPr>
                <w:rFonts w:ascii="Century Gothic" w:hAnsi="Century Gothic"/>
                <w:color w:val="000000" w:themeColor="text1"/>
                <w:sz w:val="20"/>
                <w:szCs w:val="20"/>
              </w:rPr>
              <w:t xml:space="preserve"> </w:t>
            </w:r>
            <w:r w:rsidRPr="00F81CA2">
              <w:rPr>
                <w:rFonts w:ascii="Century Gothic" w:hAnsi="Century Gothic"/>
                <w:sz w:val="20"/>
                <w:szCs w:val="20"/>
              </w:rPr>
              <w:t xml:space="preserve">mesi dalla data di adozione del provvedimento di concessione del contributo </w:t>
            </w:r>
          </w:p>
        </w:tc>
      </w:tr>
      <w:tr w:rsidR="00A666FD" w:rsidRPr="000C496D" w14:paraId="53B180EF" w14:textId="77777777" w:rsidTr="00825281">
        <w:tc>
          <w:tcPr>
            <w:tcW w:w="4814" w:type="dxa"/>
            <w:shd w:val="clear" w:color="auto" w:fill="FFFFFF" w:themeFill="background1"/>
            <w:vAlign w:val="center"/>
          </w:tcPr>
          <w:p w14:paraId="790E96BD" w14:textId="77777777"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Presentazione della richiesta di saldo</w:t>
            </w:r>
          </w:p>
        </w:tc>
        <w:tc>
          <w:tcPr>
            <w:tcW w:w="4814" w:type="dxa"/>
            <w:shd w:val="clear" w:color="auto" w:fill="F2F2F2" w:themeFill="background1" w:themeFillShade="F2"/>
            <w:vAlign w:val="center"/>
          </w:tcPr>
          <w:p w14:paraId="3FB9BDC2" w14:textId="58F77E28"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 xml:space="preserve">Entro 30 giorni dal termine di completamento dei lavori </w:t>
            </w:r>
          </w:p>
        </w:tc>
      </w:tr>
      <w:tr w:rsidR="00A666FD" w:rsidRPr="000C496D" w14:paraId="11FA3708" w14:textId="77777777" w:rsidTr="00825281">
        <w:tc>
          <w:tcPr>
            <w:tcW w:w="4814" w:type="dxa"/>
            <w:shd w:val="clear" w:color="auto" w:fill="FFFFFF" w:themeFill="background1"/>
            <w:vAlign w:val="center"/>
          </w:tcPr>
          <w:p w14:paraId="5BAC3946" w14:textId="77777777"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 xml:space="preserve">Pagamento del contributo richiesto </w:t>
            </w:r>
          </w:p>
        </w:tc>
        <w:tc>
          <w:tcPr>
            <w:tcW w:w="4814" w:type="dxa"/>
            <w:shd w:val="clear" w:color="auto" w:fill="F2F2F2" w:themeFill="background1" w:themeFillShade="F2"/>
            <w:vAlign w:val="center"/>
          </w:tcPr>
          <w:p w14:paraId="791E1435" w14:textId="737C425B" w:rsidR="00A666FD" w:rsidRPr="00F81CA2" w:rsidRDefault="00A666FD" w:rsidP="008E323F">
            <w:pPr>
              <w:jc w:val="both"/>
              <w:rPr>
                <w:rFonts w:ascii="Century Gothic" w:hAnsi="Century Gothic"/>
                <w:sz w:val="20"/>
                <w:szCs w:val="20"/>
              </w:rPr>
            </w:pPr>
            <w:r w:rsidRPr="00F81CA2">
              <w:rPr>
                <w:rFonts w:ascii="Century Gothic" w:hAnsi="Century Gothic"/>
                <w:sz w:val="20"/>
                <w:szCs w:val="20"/>
              </w:rPr>
              <w:t>Entro 90 giorni dalla data di presentazione della richiesta di pagamento</w:t>
            </w:r>
          </w:p>
        </w:tc>
      </w:tr>
    </w:tbl>
    <w:p w14:paraId="0A825EC3" w14:textId="36A20DAC" w:rsidR="00536987" w:rsidRPr="000C496D" w:rsidRDefault="00536987" w:rsidP="00536987">
      <w:pPr>
        <w:rPr>
          <w:rFonts w:ascii="Century Gothic" w:hAnsi="Century Gothic"/>
          <w:sz w:val="20"/>
          <w:szCs w:val="20"/>
        </w:rPr>
      </w:pPr>
    </w:p>
    <w:p w14:paraId="467A1337" w14:textId="5D66443F" w:rsidR="00536987" w:rsidRPr="00177EEA" w:rsidRDefault="000A1ED8" w:rsidP="00997112">
      <w:pPr>
        <w:pStyle w:val="Titolo1"/>
      </w:pPr>
      <w:bookmarkStart w:id="44" w:name="_Toc208237717"/>
      <w:r w:rsidRPr="00177EEA">
        <w:t>PRESENTAZIONE DELLE DOMANDE</w:t>
      </w:r>
      <w:bookmarkEnd w:id="44"/>
      <w:r w:rsidRPr="00177EEA">
        <w:tab/>
      </w:r>
    </w:p>
    <w:p w14:paraId="6D08F292" w14:textId="12C360E4" w:rsidR="00FB2061" w:rsidRPr="00F81CA2" w:rsidRDefault="00FB2061" w:rsidP="00FB2061">
      <w:pPr>
        <w:spacing w:line="276" w:lineRule="auto"/>
        <w:jc w:val="both"/>
        <w:rPr>
          <w:rFonts w:ascii="Century Gothic" w:eastAsia="Calibri" w:hAnsi="Century Gothic" w:cs="Times New Roman"/>
          <w:color w:val="FF0000"/>
          <w:kern w:val="0"/>
          <w:sz w:val="20"/>
          <w:szCs w:val="20"/>
          <w14:ligatures w14:val="none"/>
        </w:rPr>
      </w:pPr>
      <w:r w:rsidRPr="00F81CA2">
        <w:rPr>
          <w:rFonts w:ascii="Century Gothic" w:eastAsia="Calibri" w:hAnsi="Century Gothic" w:cs="Times New Roman"/>
          <w:kern w:val="0"/>
          <w:sz w:val="20"/>
          <w:szCs w:val="20"/>
          <w14:ligatures w14:val="none"/>
        </w:rPr>
        <w:t xml:space="preserve">Nel periodo di applicazione del Bando ciascun richiedente può presentare una domanda di contributo. Qualora un </w:t>
      </w:r>
      <w:r w:rsidR="000554F7" w:rsidRPr="00F81CA2">
        <w:rPr>
          <w:rFonts w:ascii="Century Gothic" w:eastAsia="Calibri" w:hAnsi="Century Gothic" w:cs="Times New Roman"/>
          <w:kern w:val="0"/>
          <w:sz w:val="20"/>
          <w:szCs w:val="20"/>
          <w14:ligatures w14:val="none"/>
        </w:rPr>
        <w:t>richiedente presentasse un’ulteriore domanda di contributo</w:t>
      </w:r>
      <w:r w:rsidRPr="00F81CA2">
        <w:rPr>
          <w:rFonts w:ascii="Century Gothic" w:eastAsia="Calibri" w:hAnsi="Century Gothic" w:cs="Times New Roman"/>
          <w:kern w:val="0"/>
          <w:sz w:val="20"/>
          <w:szCs w:val="20"/>
          <w14:ligatures w14:val="none"/>
        </w:rPr>
        <w:t>, la più recente sostituisce e annulla quella precedente.</w:t>
      </w:r>
    </w:p>
    <w:p w14:paraId="0B4EB2AB" w14:textId="4AD3DDC3" w:rsidR="00FB2061" w:rsidRPr="00F81CA2" w:rsidRDefault="00FB2061" w:rsidP="00FB2061">
      <w:pPr>
        <w:spacing w:line="276" w:lineRule="auto"/>
        <w:jc w:val="both"/>
        <w:rPr>
          <w:rFonts w:ascii="Century Gothic" w:eastAsia="Calibri" w:hAnsi="Century Gothic" w:cs="Times New Roman"/>
          <w:kern w:val="0"/>
          <w:sz w:val="20"/>
          <w:szCs w:val="20"/>
          <w14:ligatures w14:val="none"/>
        </w:rPr>
      </w:pPr>
      <w:r w:rsidRPr="00F81CA2">
        <w:rPr>
          <w:rFonts w:ascii="Century Gothic" w:eastAsia="Calibri" w:hAnsi="Century Gothic" w:cs="Times New Roman"/>
          <w:kern w:val="0"/>
          <w:sz w:val="20"/>
          <w:szCs w:val="20"/>
          <w14:ligatures w14:val="none"/>
        </w:rPr>
        <w:lastRenderedPageBreak/>
        <w:t xml:space="preserve">La domanda può essere presentata esclusivamente online sul portale </w:t>
      </w:r>
      <w:hyperlink r:id="rId13" w:history="1">
        <w:r w:rsidRPr="00F81CA2">
          <w:rPr>
            <w:rStyle w:val="Collegamentoipertestuale"/>
            <w:rFonts w:ascii="Century Gothic" w:eastAsia="Calibri" w:hAnsi="Century Gothic" w:cs="Times New Roman"/>
            <w:kern w:val="0"/>
            <w:sz w:val="20"/>
            <w:szCs w:val="20"/>
            <w14:ligatures w14:val="none"/>
          </w:rPr>
          <w:t xml:space="preserve">Bandi </w:t>
        </w:r>
        <w:r w:rsidR="00ED41AA" w:rsidRPr="00F81CA2">
          <w:rPr>
            <w:rStyle w:val="Collegamentoipertestuale"/>
            <w:rFonts w:ascii="Century Gothic" w:eastAsia="Calibri" w:hAnsi="Century Gothic" w:cs="Times New Roman"/>
            <w:kern w:val="0"/>
            <w:sz w:val="20"/>
            <w:szCs w:val="20"/>
            <w14:ligatures w14:val="none"/>
          </w:rPr>
          <w:t>e</w:t>
        </w:r>
        <w:r w:rsidR="006475AD" w:rsidRPr="00F81CA2">
          <w:rPr>
            <w:rStyle w:val="Collegamentoipertestuale"/>
            <w:rFonts w:ascii="Century Gothic" w:eastAsia="Calibri" w:hAnsi="Century Gothic" w:cs="Times New Roman"/>
            <w:kern w:val="0"/>
            <w:sz w:val="20"/>
            <w:szCs w:val="20"/>
            <w14:ligatures w14:val="none"/>
          </w:rPr>
          <w:t xml:space="preserve"> Servizi</w:t>
        </w:r>
      </w:hyperlink>
      <w:r w:rsidR="0028439B" w:rsidRPr="00F81CA2">
        <w:rPr>
          <w:rFonts w:ascii="Century Gothic" w:eastAsia="Calibri" w:hAnsi="Century Gothic" w:cs="Times New Roman"/>
          <w:kern w:val="0"/>
          <w:sz w:val="20"/>
          <w:szCs w:val="20"/>
          <w14:ligatures w14:val="none"/>
        </w:rPr>
        <w:t xml:space="preserve"> </w:t>
      </w:r>
      <w:r w:rsidR="002A7874" w:rsidRPr="00F81CA2">
        <w:rPr>
          <w:rFonts w:ascii="Century Gothic" w:eastAsia="Calibri" w:hAnsi="Century Gothic" w:cs="Times New Roman"/>
          <w:kern w:val="0"/>
          <w:sz w:val="20"/>
          <w:szCs w:val="20"/>
          <w14:ligatures w14:val="none"/>
        </w:rPr>
        <w:t xml:space="preserve">di Regione Lombardia </w:t>
      </w:r>
      <w:r w:rsidR="00F205DA" w:rsidRPr="00F81CA2">
        <w:rPr>
          <w:rFonts w:ascii="Century Gothic" w:eastAsia="Calibri" w:hAnsi="Century Gothic" w:cs="Times New Roman"/>
          <w:kern w:val="0"/>
          <w:sz w:val="20"/>
          <w:szCs w:val="20"/>
          <w14:ligatures w14:val="none"/>
        </w:rPr>
        <w:t xml:space="preserve">dal </w:t>
      </w:r>
      <w:r w:rsidR="00F205DA" w:rsidRPr="00D90F2B">
        <w:rPr>
          <w:rFonts w:ascii="Century Gothic" w:eastAsia="Calibri" w:hAnsi="Century Gothic" w:cs="Times New Roman"/>
          <w:color w:val="000000" w:themeColor="text1"/>
          <w:kern w:val="0"/>
          <w:sz w:val="20"/>
          <w:szCs w:val="20"/>
          <w14:ligatures w14:val="none"/>
        </w:rPr>
        <w:t xml:space="preserve">giorno </w:t>
      </w:r>
      <w:r w:rsidR="004E33E7" w:rsidRPr="00D90F2B">
        <w:rPr>
          <w:rFonts w:ascii="Century Gothic" w:eastAsia="Calibri" w:hAnsi="Century Gothic" w:cs="Times New Roman"/>
          <w:color w:val="000000" w:themeColor="text1"/>
          <w:kern w:val="0"/>
          <w:sz w:val="20"/>
          <w:szCs w:val="20"/>
          <w14:ligatures w14:val="none"/>
        </w:rPr>
        <w:t>10</w:t>
      </w:r>
      <w:r w:rsidR="00151D6E" w:rsidRPr="00D90F2B">
        <w:rPr>
          <w:rFonts w:ascii="Century Gothic" w:eastAsia="Calibri" w:hAnsi="Century Gothic" w:cs="Times New Roman"/>
          <w:color w:val="000000" w:themeColor="text1"/>
          <w:kern w:val="0"/>
          <w:sz w:val="20"/>
          <w:szCs w:val="20"/>
          <w14:ligatures w14:val="none"/>
        </w:rPr>
        <w:t xml:space="preserve"> novembre 2025</w:t>
      </w:r>
      <w:r w:rsidR="00F205DA" w:rsidRPr="00D90F2B">
        <w:rPr>
          <w:rFonts w:ascii="Century Gothic" w:eastAsia="Calibri" w:hAnsi="Century Gothic" w:cs="Times New Roman"/>
          <w:color w:val="000000" w:themeColor="text1"/>
          <w:kern w:val="0"/>
          <w:sz w:val="20"/>
          <w:szCs w:val="20"/>
          <w14:ligatures w14:val="none"/>
        </w:rPr>
        <w:t xml:space="preserve"> al </w:t>
      </w:r>
      <w:r w:rsidR="00151D6E" w:rsidRPr="00D90F2B">
        <w:rPr>
          <w:rFonts w:ascii="Century Gothic" w:eastAsia="Calibri" w:hAnsi="Century Gothic" w:cs="Times New Roman"/>
          <w:color w:val="000000" w:themeColor="text1"/>
          <w:kern w:val="0"/>
          <w:sz w:val="20"/>
          <w:szCs w:val="20"/>
          <w14:ligatures w14:val="none"/>
        </w:rPr>
        <w:t xml:space="preserve">16 gennaio </w:t>
      </w:r>
      <w:r w:rsidR="00151D6E" w:rsidRPr="00151D6E">
        <w:rPr>
          <w:rFonts w:ascii="Century Gothic" w:eastAsia="Calibri" w:hAnsi="Century Gothic" w:cs="Times New Roman"/>
          <w:color w:val="000000" w:themeColor="text1"/>
          <w:kern w:val="0"/>
          <w:sz w:val="20"/>
          <w:szCs w:val="20"/>
          <w14:ligatures w14:val="none"/>
        </w:rPr>
        <w:t>2026</w:t>
      </w:r>
      <w:r w:rsidR="00F205DA" w:rsidRPr="00F81CA2">
        <w:rPr>
          <w:rFonts w:ascii="Century Gothic" w:eastAsia="Calibri" w:hAnsi="Century Gothic" w:cs="Times New Roman"/>
          <w:kern w:val="0"/>
          <w:sz w:val="20"/>
          <w:szCs w:val="20"/>
          <w14:ligatures w14:val="none"/>
        </w:rPr>
        <w:t>.</w:t>
      </w:r>
    </w:p>
    <w:p w14:paraId="4B2E812E" w14:textId="17E3FF79" w:rsidR="00FB2061" w:rsidRPr="00F81CA2" w:rsidRDefault="00FB2061" w:rsidP="00151D6E">
      <w:pPr>
        <w:spacing w:after="0" w:line="276" w:lineRule="auto"/>
        <w:jc w:val="both"/>
        <w:rPr>
          <w:rFonts w:ascii="Century Gothic" w:hAnsi="Century Gothic"/>
          <w:sz w:val="20"/>
          <w:szCs w:val="20"/>
        </w:rPr>
      </w:pPr>
      <w:r w:rsidRPr="00F81CA2">
        <w:rPr>
          <w:rFonts w:ascii="Century Gothic" w:hAnsi="Century Gothic"/>
          <w:sz w:val="20"/>
          <w:szCs w:val="20"/>
        </w:rPr>
        <w:t xml:space="preserve">Può presentare domanda di partecipazione al </w:t>
      </w:r>
      <w:r w:rsidR="00AB4BC9" w:rsidRPr="00F81CA2">
        <w:rPr>
          <w:rFonts w:ascii="Century Gothic" w:hAnsi="Century Gothic"/>
          <w:sz w:val="20"/>
          <w:szCs w:val="20"/>
        </w:rPr>
        <w:t>b</w:t>
      </w:r>
      <w:r w:rsidRPr="00F81CA2">
        <w:rPr>
          <w:rFonts w:ascii="Century Gothic" w:hAnsi="Century Gothic"/>
          <w:sz w:val="20"/>
          <w:szCs w:val="20"/>
        </w:rPr>
        <w:t>ando il legale rappresentante dell’impresa o altra persona incaricata in nome e per conto del soggetto richiedente che deve:</w:t>
      </w:r>
    </w:p>
    <w:p w14:paraId="77D0AFA6" w14:textId="77777777" w:rsidR="00935E43" w:rsidRPr="00F81CA2" w:rsidRDefault="00FB2061" w:rsidP="00A96806">
      <w:pPr>
        <w:numPr>
          <w:ilvl w:val="0"/>
          <w:numId w:val="46"/>
        </w:numPr>
        <w:spacing w:after="0" w:line="276" w:lineRule="auto"/>
        <w:jc w:val="both"/>
        <w:rPr>
          <w:rFonts w:ascii="Century Gothic" w:hAnsi="Century Gothic"/>
          <w:sz w:val="20"/>
          <w:szCs w:val="20"/>
        </w:rPr>
      </w:pPr>
      <w:r w:rsidRPr="00F81CA2">
        <w:rPr>
          <w:rFonts w:ascii="Century Gothic" w:hAnsi="Century Gothic"/>
          <w:sz w:val="20"/>
          <w:szCs w:val="20"/>
        </w:rPr>
        <w:t xml:space="preserve">registrarsi alla piattaforma </w:t>
      </w:r>
      <w:r w:rsidR="00300187" w:rsidRPr="00F81CA2">
        <w:rPr>
          <w:rFonts w:ascii="Century Gothic" w:hAnsi="Century Gothic"/>
          <w:sz w:val="20"/>
          <w:szCs w:val="20"/>
        </w:rPr>
        <w:t>Bandi e Servizi</w:t>
      </w:r>
      <w:r w:rsidRPr="00F81CA2">
        <w:rPr>
          <w:rFonts w:ascii="Century Gothic" w:hAnsi="Century Gothic"/>
          <w:sz w:val="20"/>
          <w:szCs w:val="20"/>
        </w:rPr>
        <w:t xml:space="preserve"> con Sistema Pubblico Identità Digitale (SPID) o con Carta Nazionale dei Servizi (CNS) </w:t>
      </w:r>
      <w:r w:rsidR="00935E43" w:rsidRPr="00F81CA2">
        <w:rPr>
          <w:rFonts w:ascii="Century Gothic" w:hAnsi="Century Gothic"/>
          <w:sz w:val="20"/>
          <w:szCs w:val="20"/>
        </w:rPr>
        <w:t>o</w:t>
      </w:r>
      <w:r w:rsidRPr="00F81CA2">
        <w:rPr>
          <w:rFonts w:ascii="Century Gothic" w:hAnsi="Century Gothic"/>
          <w:sz w:val="20"/>
          <w:szCs w:val="20"/>
        </w:rPr>
        <w:t xml:space="preserve"> Carta di Identità Elettronica;</w:t>
      </w:r>
    </w:p>
    <w:p w14:paraId="151025BB" w14:textId="5D35E64B" w:rsidR="00AE6060" w:rsidRDefault="00300187" w:rsidP="00A96806">
      <w:pPr>
        <w:numPr>
          <w:ilvl w:val="0"/>
          <w:numId w:val="46"/>
        </w:numPr>
        <w:spacing w:after="0" w:line="276" w:lineRule="auto"/>
        <w:jc w:val="both"/>
        <w:rPr>
          <w:rFonts w:ascii="Century Gothic" w:hAnsi="Century Gothic"/>
          <w:sz w:val="20"/>
          <w:szCs w:val="20"/>
        </w:rPr>
      </w:pPr>
      <w:r w:rsidRPr="00F81CA2">
        <w:rPr>
          <w:rFonts w:ascii="Century Gothic" w:hAnsi="Century Gothic"/>
          <w:sz w:val="20"/>
          <w:szCs w:val="20"/>
        </w:rPr>
        <w:t>completare la</w:t>
      </w:r>
      <w:r w:rsidR="00FB2061" w:rsidRPr="00F81CA2">
        <w:rPr>
          <w:rFonts w:ascii="Century Gothic" w:hAnsi="Century Gothic"/>
          <w:sz w:val="20"/>
          <w:szCs w:val="20"/>
        </w:rPr>
        <w:t xml:space="preserve"> fase di profilazione del soggetto richiedente</w:t>
      </w:r>
      <w:r w:rsidR="00AE6060" w:rsidRPr="00F81CA2">
        <w:rPr>
          <w:rFonts w:ascii="Century Gothic" w:hAnsi="Century Gothic"/>
          <w:sz w:val="20"/>
          <w:szCs w:val="20"/>
        </w:rPr>
        <w:t>.</w:t>
      </w:r>
    </w:p>
    <w:p w14:paraId="554ACEAB" w14:textId="77777777" w:rsidR="00151D6E" w:rsidRPr="00F81CA2" w:rsidRDefault="00151D6E" w:rsidP="00151D6E">
      <w:pPr>
        <w:spacing w:after="0" w:line="276" w:lineRule="auto"/>
        <w:ind w:left="720"/>
        <w:jc w:val="both"/>
        <w:rPr>
          <w:rFonts w:ascii="Century Gothic" w:hAnsi="Century Gothic"/>
          <w:sz w:val="20"/>
          <w:szCs w:val="20"/>
        </w:rPr>
      </w:pPr>
    </w:p>
    <w:p w14:paraId="1CA6A426" w14:textId="278422EB" w:rsidR="00FB2061" w:rsidRPr="00F81CA2" w:rsidRDefault="00FB2061" w:rsidP="00AE6060">
      <w:pPr>
        <w:spacing w:line="276" w:lineRule="auto"/>
        <w:jc w:val="both"/>
        <w:rPr>
          <w:rFonts w:ascii="Century Gothic" w:hAnsi="Century Gothic"/>
          <w:sz w:val="20"/>
          <w:szCs w:val="20"/>
        </w:rPr>
      </w:pPr>
      <w:r w:rsidRPr="00F81CA2">
        <w:rPr>
          <w:rFonts w:ascii="Century Gothic" w:hAnsi="Century Gothic"/>
          <w:sz w:val="20"/>
          <w:szCs w:val="20"/>
        </w:rPr>
        <w:t>Per poter operare, occorre attendere la verifica delle informazioni di registrazione e profilazione, che potrà richiedere fino a 16 ore lavorative.</w:t>
      </w:r>
    </w:p>
    <w:p w14:paraId="22AEBDBF" w14:textId="753E8E2E" w:rsidR="00657F37" w:rsidRPr="00F81CA2" w:rsidRDefault="00657F37" w:rsidP="00FB2061">
      <w:pPr>
        <w:spacing w:line="276" w:lineRule="auto"/>
        <w:jc w:val="both"/>
        <w:rPr>
          <w:rFonts w:ascii="Century Gothic" w:hAnsi="Century Gothic"/>
          <w:sz w:val="20"/>
          <w:szCs w:val="20"/>
        </w:rPr>
      </w:pPr>
      <w:r w:rsidRPr="00F81CA2">
        <w:rPr>
          <w:rFonts w:ascii="Century Gothic" w:hAnsi="Century Gothic"/>
          <w:sz w:val="20"/>
          <w:szCs w:val="20"/>
        </w:rPr>
        <w:t>La domanda deve essere corredata d</w:t>
      </w:r>
      <w:r w:rsidR="00917738" w:rsidRPr="00F81CA2">
        <w:rPr>
          <w:rFonts w:ascii="Century Gothic" w:hAnsi="Century Gothic"/>
          <w:sz w:val="20"/>
          <w:szCs w:val="20"/>
        </w:rPr>
        <w:t>e</w:t>
      </w:r>
      <w:r w:rsidRPr="00F81CA2">
        <w:rPr>
          <w:rFonts w:ascii="Century Gothic" w:hAnsi="Century Gothic"/>
          <w:sz w:val="20"/>
          <w:szCs w:val="20"/>
        </w:rPr>
        <w:t xml:space="preserve">gli </w:t>
      </w:r>
      <w:r w:rsidR="00011AA4" w:rsidRPr="00F81CA2">
        <w:rPr>
          <w:rFonts w:ascii="Century Gothic" w:hAnsi="Century Gothic"/>
          <w:sz w:val="20"/>
          <w:szCs w:val="20"/>
        </w:rPr>
        <w:t>“A</w:t>
      </w:r>
      <w:r w:rsidRPr="00F81CA2">
        <w:rPr>
          <w:rFonts w:ascii="Century Gothic" w:hAnsi="Century Gothic"/>
          <w:sz w:val="20"/>
          <w:szCs w:val="20"/>
        </w:rPr>
        <w:t>llegati</w:t>
      </w:r>
      <w:r w:rsidR="00011AA4" w:rsidRPr="00F81CA2">
        <w:rPr>
          <w:rFonts w:ascii="Century Gothic" w:hAnsi="Century Gothic"/>
          <w:sz w:val="20"/>
          <w:szCs w:val="20"/>
        </w:rPr>
        <w:t xml:space="preserve"> B” ed ulteriori documenti</w:t>
      </w:r>
      <w:r w:rsidRPr="00F81CA2">
        <w:rPr>
          <w:rFonts w:ascii="Century Gothic" w:hAnsi="Century Gothic"/>
          <w:sz w:val="20"/>
          <w:szCs w:val="20"/>
        </w:rPr>
        <w:t xml:space="preserve"> indicati al paragrafo </w:t>
      </w:r>
      <w:r w:rsidR="00AE6060" w:rsidRPr="00F81CA2">
        <w:rPr>
          <w:rFonts w:ascii="Century Gothic" w:hAnsi="Century Gothic"/>
          <w:sz w:val="20"/>
          <w:szCs w:val="20"/>
        </w:rPr>
        <w:t>1</w:t>
      </w:r>
      <w:r w:rsidR="001C0B55">
        <w:rPr>
          <w:rFonts w:ascii="Century Gothic" w:hAnsi="Century Gothic"/>
          <w:sz w:val="20"/>
          <w:szCs w:val="20"/>
        </w:rPr>
        <w:t>6</w:t>
      </w:r>
      <w:r w:rsidR="00917738" w:rsidRPr="00F81CA2">
        <w:rPr>
          <w:rFonts w:ascii="Century Gothic" w:hAnsi="Century Gothic"/>
          <w:sz w:val="20"/>
          <w:szCs w:val="20"/>
        </w:rPr>
        <w:t>.</w:t>
      </w:r>
      <w:r w:rsidRPr="00F81CA2">
        <w:rPr>
          <w:rFonts w:ascii="Century Gothic" w:hAnsi="Century Gothic"/>
          <w:sz w:val="20"/>
          <w:szCs w:val="20"/>
        </w:rPr>
        <w:t xml:space="preserve"> </w:t>
      </w:r>
    </w:p>
    <w:p w14:paraId="3867C982" w14:textId="7552E434" w:rsidR="00657F37" w:rsidRPr="00F81CA2" w:rsidRDefault="00876992" w:rsidP="00657F37">
      <w:pPr>
        <w:spacing w:line="276" w:lineRule="auto"/>
        <w:jc w:val="both"/>
        <w:rPr>
          <w:rFonts w:ascii="Century Gothic" w:hAnsi="Century Gothic"/>
          <w:sz w:val="20"/>
          <w:szCs w:val="20"/>
        </w:rPr>
      </w:pPr>
      <w:r w:rsidRPr="00F81CA2">
        <w:rPr>
          <w:rFonts w:ascii="Century Gothic" w:hAnsi="Century Gothic"/>
          <w:sz w:val="20"/>
          <w:szCs w:val="20"/>
        </w:rPr>
        <w:t>L’Allegato B0 deve essere firmato digitalmente dal legale rappresentante del richiedente o dal suo delegato</w:t>
      </w:r>
      <w:r w:rsidR="00657F37" w:rsidRPr="00F81CA2">
        <w:rPr>
          <w:rFonts w:ascii="Century Gothic" w:hAnsi="Century Gothic"/>
          <w:sz w:val="20"/>
          <w:szCs w:val="20"/>
        </w:rPr>
        <w:t>.</w:t>
      </w:r>
      <w:r w:rsidRPr="00F81CA2">
        <w:rPr>
          <w:rFonts w:ascii="Century Gothic" w:hAnsi="Century Gothic"/>
          <w:sz w:val="20"/>
          <w:szCs w:val="20"/>
        </w:rPr>
        <w:t xml:space="preserve"> Gli allegati B e C, rispettivamente in fase di domanda e saldo, devono essere firmati digitalmente dal soggetto dichiarante.</w:t>
      </w:r>
    </w:p>
    <w:p w14:paraId="4C05F803" w14:textId="00AA4A09" w:rsidR="00657F37" w:rsidRPr="00F81CA2" w:rsidRDefault="00657F37" w:rsidP="00657F37">
      <w:pPr>
        <w:spacing w:line="276" w:lineRule="auto"/>
        <w:jc w:val="both"/>
        <w:rPr>
          <w:rFonts w:ascii="Century Gothic" w:hAnsi="Century Gothic"/>
          <w:sz w:val="20"/>
          <w:szCs w:val="20"/>
        </w:rPr>
      </w:pPr>
      <w:r w:rsidRPr="00F81CA2">
        <w:rPr>
          <w:rFonts w:ascii="Century Gothic" w:hAnsi="Century Gothic"/>
          <w:sz w:val="20"/>
          <w:szCs w:val="20"/>
        </w:rPr>
        <w:t>La mancata osservanza delle modalità di presentazione costituirà causa di inammissibilità formale della domanda di partecipazione.</w:t>
      </w:r>
    </w:p>
    <w:p w14:paraId="4CE43040" w14:textId="77777777" w:rsidR="00657F37" w:rsidRPr="00F81CA2" w:rsidRDefault="00657F37" w:rsidP="00657F37">
      <w:pPr>
        <w:spacing w:line="276" w:lineRule="auto"/>
        <w:jc w:val="both"/>
        <w:rPr>
          <w:rFonts w:ascii="Century Gothic" w:hAnsi="Century Gothic"/>
          <w:sz w:val="20"/>
          <w:szCs w:val="20"/>
        </w:rPr>
      </w:pPr>
      <w:r w:rsidRPr="00F81CA2">
        <w:rPr>
          <w:rFonts w:ascii="Century Gothic" w:hAnsi="Century Gothic"/>
          <w:sz w:val="20"/>
          <w:szCs w:val="20"/>
        </w:rPr>
        <w:t>Ai sensi del Regolamento dell'Unione Europea numero 910/2014, cosiddetto regolamento “eIDAS” (electronic IDentification Authentication and Signature - Identificazione, Autenticazione e Firma elettronica), la sottoscrizione della documentazione utile alla partecipazione al bando dovrà essere effettuata con firma digitale o firma elettronica qualificata o firma elettronica avanzata. È ammessa quindi anche la firma con Carta Regionale dei Servizi (CRS) o Carta Nazionale dei Servizi (CNS), purché generata attraverso l'utilizzo di una versione del software di firma elettronica avanzata aggiornato a quanto previsto dal Decreto del Consiglio dei Ministri del 22/2/2013 "Regole tecniche in materia di generazione, apposizione e verifica delle firme elettroniche avanzate, qualificate e digitali, ai sensi degli articoli 20, comma 3, 24, comma 4, 28, comma 3, 32, comma 3, lettera b) , 35, comma 2, 36, comma 2, e 71".</w:t>
      </w:r>
    </w:p>
    <w:p w14:paraId="397D81C1" w14:textId="3151A45A" w:rsidR="00E75043" w:rsidRPr="00F81CA2" w:rsidRDefault="00E75043" w:rsidP="00E75043">
      <w:pPr>
        <w:spacing w:line="276" w:lineRule="auto"/>
        <w:jc w:val="both"/>
        <w:rPr>
          <w:rFonts w:ascii="Century Gothic" w:hAnsi="Century Gothic"/>
          <w:sz w:val="20"/>
          <w:szCs w:val="20"/>
        </w:rPr>
      </w:pPr>
      <w:r w:rsidRPr="00F81CA2">
        <w:rPr>
          <w:rFonts w:ascii="Century Gothic" w:hAnsi="Century Gothic"/>
          <w:sz w:val="20"/>
          <w:szCs w:val="20"/>
        </w:rPr>
        <w:t xml:space="preserve">La domanda non deve essere perfezionata con il pagamento dell’imposta di bollo in quanto esente ai sensi dell’Allegato </w:t>
      </w:r>
      <w:r w:rsidR="007578C3" w:rsidRPr="00F81CA2">
        <w:rPr>
          <w:rFonts w:ascii="Century Gothic" w:hAnsi="Century Gothic"/>
          <w:sz w:val="20"/>
          <w:szCs w:val="20"/>
        </w:rPr>
        <w:t>B</w:t>
      </w:r>
      <w:r w:rsidRPr="00F81CA2">
        <w:rPr>
          <w:rFonts w:ascii="Century Gothic" w:hAnsi="Century Gothic"/>
          <w:sz w:val="20"/>
          <w:szCs w:val="20"/>
        </w:rPr>
        <w:t>, articolo 21 bis al D.P.R. 26 ottobre 1972, n. 642.</w:t>
      </w:r>
    </w:p>
    <w:p w14:paraId="1EE79E75" w14:textId="4CE8EC08" w:rsidR="00E75043" w:rsidRPr="00F81CA2" w:rsidRDefault="00E75043" w:rsidP="00E75043">
      <w:pPr>
        <w:spacing w:line="276" w:lineRule="auto"/>
        <w:jc w:val="both"/>
        <w:rPr>
          <w:rFonts w:ascii="Century Gothic" w:hAnsi="Century Gothic"/>
          <w:sz w:val="20"/>
          <w:szCs w:val="20"/>
        </w:rPr>
      </w:pPr>
      <w:r w:rsidRPr="00F81CA2">
        <w:rPr>
          <w:rFonts w:ascii="Century Gothic" w:hAnsi="Century Gothic"/>
          <w:sz w:val="20"/>
          <w:szCs w:val="20"/>
        </w:rPr>
        <w:t xml:space="preserve">Le domande di partecipazione al Bando sono trasmesse e protocollate elettronicamente solo a seguito del completamento delle fasi </w:t>
      </w:r>
      <w:r w:rsidR="00020342" w:rsidRPr="00F81CA2">
        <w:rPr>
          <w:rFonts w:ascii="Century Gothic" w:hAnsi="Century Gothic"/>
          <w:sz w:val="20"/>
          <w:szCs w:val="20"/>
        </w:rPr>
        <w:t xml:space="preserve">di adesione </w:t>
      </w:r>
      <w:r w:rsidRPr="00F81CA2">
        <w:rPr>
          <w:rFonts w:ascii="Century Gothic" w:hAnsi="Century Gothic"/>
          <w:sz w:val="20"/>
          <w:szCs w:val="20"/>
        </w:rPr>
        <w:t>cliccando il pulsante “Invi</w:t>
      </w:r>
      <w:r w:rsidR="001A0254" w:rsidRPr="00F81CA2">
        <w:rPr>
          <w:rFonts w:ascii="Century Gothic" w:hAnsi="Century Gothic"/>
          <w:sz w:val="20"/>
          <w:szCs w:val="20"/>
        </w:rPr>
        <w:t>o</w:t>
      </w:r>
      <w:r w:rsidRPr="00F81CA2">
        <w:rPr>
          <w:rFonts w:ascii="Century Gothic" w:hAnsi="Century Gothic"/>
          <w:sz w:val="20"/>
          <w:szCs w:val="20"/>
        </w:rPr>
        <w:t xml:space="preserve"> al protocollo”.</w:t>
      </w:r>
    </w:p>
    <w:p w14:paraId="36B6C413" w14:textId="080993DC" w:rsidR="00E75043" w:rsidRPr="00F81CA2" w:rsidRDefault="00E75043" w:rsidP="00E75043">
      <w:pPr>
        <w:spacing w:line="276" w:lineRule="auto"/>
        <w:jc w:val="both"/>
        <w:rPr>
          <w:rFonts w:ascii="Century Gothic" w:hAnsi="Century Gothic"/>
          <w:sz w:val="20"/>
          <w:szCs w:val="20"/>
        </w:rPr>
      </w:pPr>
      <w:r w:rsidRPr="00F81CA2">
        <w:rPr>
          <w:rFonts w:ascii="Century Gothic" w:hAnsi="Century Gothic"/>
          <w:sz w:val="20"/>
          <w:szCs w:val="20"/>
        </w:rPr>
        <w:t xml:space="preserve">A conclusione della suddetta procedura il sistema informativo rilascia in automatico numero e data di protocollo della domanda di contributo presentata. </w:t>
      </w:r>
    </w:p>
    <w:p w14:paraId="60A75B2C" w14:textId="15CF705A" w:rsidR="005D6157" w:rsidRPr="00F81CA2" w:rsidRDefault="00E75043" w:rsidP="00FD578C">
      <w:pPr>
        <w:spacing w:line="276" w:lineRule="auto"/>
        <w:jc w:val="both"/>
        <w:rPr>
          <w:rFonts w:ascii="Century Gothic" w:hAnsi="Century Gothic"/>
          <w:sz w:val="20"/>
          <w:szCs w:val="20"/>
        </w:rPr>
      </w:pPr>
      <w:r w:rsidRPr="00F81CA2">
        <w:rPr>
          <w:rFonts w:ascii="Century Gothic" w:hAnsi="Century Gothic"/>
          <w:sz w:val="20"/>
          <w:szCs w:val="20"/>
        </w:rPr>
        <w:t xml:space="preserve">L’avvenuta ricezione telematica della domanda è comunicata via posta elettronica all’indirizzo indicato nella sezione anagrafica di </w:t>
      </w:r>
      <w:r w:rsidR="007B439F" w:rsidRPr="00F81CA2">
        <w:rPr>
          <w:rFonts w:ascii="Century Gothic" w:hAnsi="Century Gothic"/>
          <w:sz w:val="20"/>
          <w:szCs w:val="20"/>
        </w:rPr>
        <w:t>Bandi e Servizi</w:t>
      </w:r>
      <w:r w:rsidRPr="00F81CA2">
        <w:rPr>
          <w:rFonts w:ascii="Century Gothic" w:hAnsi="Century Gothic"/>
          <w:sz w:val="20"/>
          <w:szCs w:val="20"/>
        </w:rPr>
        <w:t xml:space="preserve"> al richiedente</w:t>
      </w:r>
      <w:r w:rsidR="00772843" w:rsidRPr="00F81CA2">
        <w:rPr>
          <w:rFonts w:ascii="Century Gothic" w:hAnsi="Century Gothic"/>
          <w:sz w:val="20"/>
          <w:szCs w:val="20"/>
        </w:rPr>
        <w:t>. La mail rilasciata da Bandi e Servizi costituisce comunicazione di avvio del procedimento amministrativo ai sensi della L. 241/90. Essa</w:t>
      </w:r>
      <w:r w:rsidRPr="00F81CA2">
        <w:rPr>
          <w:rFonts w:ascii="Century Gothic" w:hAnsi="Century Gothic"/>
          <w:sz w:val="20"/>
          <w:szCs w:val="20"/>
        </w:rPr>
        <w:t xml:space="preserve"> riporta il numero identificativo a cui fare riferimento nelle fasi successive dell’iter procedurale.</w:t>
      </w:r>
    </w:p>
    <w:p w14:paraId="0663514C" w14:textId="36F1140B" w:rsidR="00FD0AED" w:rsidRDefault="003D3677" w:rsidP="004240C7">
      <w:pPr>
        <w:jc w:val="both"/>
        <w:rPr>
          <w:rFonts w:ascii="Century Gothic" w:hAnsi="Century Gothic"/>
          <w:sz w:val="20"/>
          <w:szCs w:val="20"/>
        </w:rPr>
      </w:pPr>
      <w:r w:rsidRPr="00F81CA2">
        <w:rPr>
          <w:rFonts w:ascii="Century Gothic" w:hAnsi="Century Gothic"/>
          <w:sz w:val="20"/>
          <w:szCs w:val="20"/>
        </w:rPr>
        <w:t xml:space="preserve">Per modificare una domanda già presentata il richiedente deve presentare una nuova domanda e tutta la relativa documentazione entro il termine indicato. </w:t>
      </w:r>
    </w:p>
    <w:p w14:paraId="78C1FE1A" w14:textId="77777777" w:rsidR="00717063" w:rsidRPr="00AA2F4F" w:rsidRDefault="00717063" w:rsidP="004240C7">
      <w:pPr>
        <w:jc w:val="both"/>
        <w:rPr>
          <w:rFonts w:ascii="Century Gothic" w:hAnsi="Century Gothic"/>
          <w:sz w:val="20"/>
          <w:szCs w:val="20"/>
        </w:rPr>
      </w:pPr>
    </w:p>
    <w:p w14:paraId="35EEB229" w14:textId="70C65E20" w:rsidR="00536987" w:rsidRPr="00AC25AA" w:rsidRDefault="000A1ED8" w:rsidP="00997112">
      <w:pPr>
        <w:pStyle w:val="Titolo1"/>
      </w:pPr>
      <w:bookmarkStart w:id="45" w:name="_Toc208237718"/>
      <w:r w:rsidRPr="00AC25AA">
        <w:lastRenderedPageBreak/>
        <w:t>DOCUMENTAZIONE</w:t>
      </w:r>
      <w:r w:rsidR="00B821B3" w:rsidRPr="00AC25AA">
        <w:t xml:space="preserve"> </w:t>
      </w:r>
      <w:r w:rsidR="00996B97">
        <w:t>DA ALLEGARE</w:t>
      </w:r>
      <w:r w:rsidR="00B821B3" w:rsidRPr="00AC25AA">
        <w:t xml:space="preserve"> </w:t>
      </w:r>
      <w:r w:rsidR="009F6AB3" w:rsidRPr="00AC25AA">
        <w:t>ALLA DOMANDA</w:t>
      </w:r>
      <w:bookmarkEnd w:id="45"/>
      <w:r w:rsidR="009F6AB3" w:rsidRPr="00AC25AA">
        <w:t xml:space="preserve"> </w:t>
      </w:r>
      <w:r w:rsidRPr="00AC25AA">
        <w:tab/>
      </w:r>
    </w:p>
    <w:p w14:paraId="09CB419E" w14:textId="36D5FBFC" w:rsidR="00C6155E" w:rsidRPr="00F81CA2" w:rsidRDefault="00B36650" w:rsidP="00C6155E">
      <w:p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 xml:space="preserve">Assieme alla domanda, </w:t>
      </w:r>
      <w:r w:rsidR="00C6155E" w:rsidRPr="00F81CA2">
        <w:rPr>
          <w:rFonts w:ascii="Century Gothic" w:hAnsi="Century Gothic" w:cs="Calibri"/>
          <w:kern w:val="0"/>
          <w:sz w:val="20"/>
          <w:szCs w:val="20"/>
        </w:rPr>
        <w:t xml:space="preserve">dovrà essere </w:t>
      </w:r>
      <w:r w:rsidRPr="00F81CA2">
        <w:rPr>
          <w:rFonts w:ascii="Century Gothic" w:hAnsi="Century Gothic" w:cs="Calibri"/>
          <w:kern w:val="0"/>
          <w:sz w:val="20"/>
          <w:szCs w:val="20"/>
        </w:rPr>
        <w:t>caricato in piattaforma Bandi e Servizi</w:t>
      </w:r>
      <w:r w:rsidR="00C6155E" w:rsidRPr="00F81CA2">
        <w:rPr>
          <w:rFonts w:ascii="Century Gothic" w:hAnsi="Century Gothic" w:cs="Calibri"/>
          <w:kern w:val="0"/>
          <w:sz w:val="20"/>
          <w:szCs w:val="20"/>
        </w:rPr>
        <w:t xml:space="preserve"> la seguente documentazione:</w:t>
      </w:r>
    </w:p>
    <w:p w14:paraId="3EFE4CE0" w14:textId="77777777" w:rsidR="00C6155E" w:rsidRPr="00F81CA2" w:rsidRDefault="00C6155E" w:rsidP="00C6155E">
      <w:pPr>
        <w:autoSpaceDE w:val="0"/>
        <w:autoSpaceDN w:val="0"/>
        <w:adjustRightInd w:val="0"/>
        <w:spacing w:after="0" w:line="276" w:lineRule="auto"/>
        <w:jc w:val="both"/>
        <w:rPr>
          <w:rFonts w:ascii="Century Gothic" w:hAnsi="Century Gothic" w:cs="Calibri"/>
          <w:kern w:val="0"/>
          <w:sz w:val="20"/>
          <w:szCs w:val="20"/>
        </w:rPr>
      </w:pPr>
    </w:p>
    <w:p w14:paraId="798D2C51" w14:textId="4D5C620E" w:rsidR="004F169B" w:rsidRPr="00280B6C" w:rsidRDefault="004F169B" w:rsidP="00A96806">
      <w:pPr>
        <w:pStyle w:val="Paragrafoelenco"/>
        <w:numPr>
          <w:ilvl w:val="0"/>
          <w:numId w:val="11"/>
        </w:numPr>
        <w:jc w:val="both"/>
        <w:rPr>
          <w:rFonts w:ascii="Century Gothic" w:hAnsi="Century Gothic" w:cs="Helvetica"/>
          <w:color w:val="000000" w:themeColor="text1"/>
          <w:sz w:val="20"/>
          <w:szCs w:val="20"/>
        </w:rPr>
      </w:pPr>
      <w:r w:rsidRPr="00280B6C">
        <w:rPr>
          <w:rFonts w:ascii="Century Gothic" w:hAnsi="Century Gothic" w:cs="Helvetica"/>
          <w:color w:val="000000" w:themeColor="text1"/>
          <w:sz w:val="20"/>
          <w:szCs w:val="20"/>
          <w:u w:val="single"/>
        </w:rPr>
        <w:t>Codice di stabilimento</w:t>
      </w:r>
      <w:r w:rsidRPr="00280B6C">
        <w:rPr>
          <w:rFonts w:ascii="Century Gothic" w:hAnsi="Century Gothic" w:cs="Helvetica"/>
          <w:color w:val="000000" w:themeColor="text1"/>
          <w:sz w:val="20"/>
          <w:szCs w:val="20"/>
        </w:rPr>
        <w:t xml:space="preserve"> rilasciato dal Ministero della Salute e riportato negli Elenchi stabilimenti riconosciuti ai sensi </w:t>
      </w:r>
      <w:r w:rsidR="00540D09" w:rsidRPr="00280B6C">
        <w:rPr>
          <w:rFonts w:ascii="Century Gothic" w:hAnsi="Century Gothic" w:cs="Helvetica"/>
          <w:color w:val="000000" w:themeColor="text1"/>
          <w:sz w:val="20"/>
          <w:szCs w:val="20"/>
        </w:rPr>
        <w:t>dei regolamenti vigenti</w:t>
      </w:r>
      <w:r w:rsidRPr="00280B6C">
        <w:rPr>
          <w:rFonts w:ascii="Century Gothic" w:hAnsi="Century Gothic" w:cs="Helvetica"/>
          <w:color w:val="000000" w:themeColor="text1"/>
          <w:sz w:val="20"/>
          <w:szCs w:val="20"/>
        </w:rPr>
        <w:t xml:space="preserve"> per la produzione di alimenti di origine animale</w:t>
      </w:r>
      <w:r w:rsidR="00540D09" w:rsidRPr="00280B6C">
        <w:rPr>
          <w:rFonts w:ascii="Century Gothic" w:hAnsi="Century Gothic" w:cs="Helvetica"/>
          <w:color w:val="000000" w:themeColor="text1"/>
          <w:sz w:val="20"/>
          <w:szCs w:val="20"/>
        </w:rPr>
        <w:t>.</w:t>
      </w:r>
    </w:p>
    <w:p w14:paraId="49396873" w14:textId="5A8D4B43" w:rsidR="00A92F96" w:rsidRPr="00280B6C" w:rsidRDefault="009F6AB3" w:rsidP="00A96806">
      <w:pPr>
        <w:pStyle w:val="Paragrafoelenco"/>
        <w:numPr>
          <w:ilvl w:val="0"/>
          <w:numId w:val="11"/>
        </w:numPr>
        <w:jc w:val="both"/>
        <w:rPr>
          <w:rFonts w:ascii="Century Gothic" w:hAnsi="Century Gothic" w:cs="Helvetica"/>
          <w:color w:val="000000" w:themeColor="text1"/>
          <w:sz w:val="20"/>
          <w:szCs w:val="20"/>
        </w:rPr>
      </w:pPr>
      <w:r w:rsidRPr="00280B6C">
        <w:rPr>
          <w:rFonts w:ascii="Century Gothic" w:hAnsi="Century Gothic" w:cs="Calibri"/>
          <w:color w:val="000000" w:themeColor="text1"/>
          <w:kern w:val="0"/>
          <w:sz w:val="20"/>
          <w:szCs w:val="20"/>
          <w:u w:val="single"/>
        </w:rPr>
        <w:t>Autorizzazioni e/o permessi</w:t>
      </w:r>
      <w:r w:rsidRPr="00280B6C">
        <w:rPr>
          <w:rFonts w:ascii="Century Gothic" w:hAnsi="Century Gothic" w:cs="Calibri"/>
          <w:color w:val="000000" w:themeColor="text1"/>
          <w:kern w:val="0"/>
          <w:sz w:val="20"/>
          <w:szCs w:val="20"/>
        </w:rPr>
        <w:t xml:space="preserve"> per lo svolgimento dell’esercizio dell’attività di tipo amministrativo e sanitario</w:t>
      </w:r>
      <w:r w:rsidR="006E190E" w:rsidRPr="00280B6C">
        <w:rPr>
          <w:rFonts w:ascii="Century Gothic" w:hAnsi="Century Gothic" w:cs="Calibri"/>
          <w:color w:val="000000" w:themeColor="text1"/>
          <w:kern w:val="0"/>
          <w:sz w:val="20"/>
          <w:szCs w:val="20"/>
        </w:rPr>
        <w:t xml:space="preserve">, </w:t>
      </w:r>
      <w:r w:rsidR="006E190E" w:rsidRPr="00280B6C">
        <w:rPr>
          <w:rFonts w:ascii="Century Gothic" w:hAnsi="Century Gothic" w:cs="Helvetica"/>
          <w:color w:val="000000" w:themeColor="text1"/>
          <w:sz w:val="20"/>
          <w:szCs w:val="20"/>
        </w:rPr>
        <w:t>autorizzazione allo scarico dei reflui (ove previsti).</w:t>
      </w:r>
    </w:p>
    <w:p w14:paraId="50BD3DB0" w14:textId="79C2A977" w:rsidR="00A92F96" w:rsidRPr="00F81CA2" w:rsidRDefault="00DD689A" w:rsidP="00A96806">
      <w:pPr>
        <w:pStyle w:val="Paragrafoelenco"/>
        <w:numPr>
          <w:ilvl w:val="0"/>
          <w:numId w:val="11"/>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Nel</w:t>
      </w:r>
      <w:r w:rsidR="00961055" w:rsidRPr="00F81CA2">
        <w:rPr>
          <w:rFonts w:ascii="Century Gothic" w:hAnsi="Century Gothic" w:cs="Calibri"/>
          <w:kern w:val="0"/>
          <w:sz w:val="20"/>
          <w:szCs w:val="20"/>
        </w:rPr>
        <w:t xml:space="preserve"> caso il richiedente sia una </w:t>
      </w:r>
      <w:r w:rsidR="00961055" w:rsidRPr="007872F2">
        <w:rPr>
          <w:rFonts w:ascii="Century Gothic" w:hAnsi="Century Gothic" w:cs="Calibri"/>
          <w:kern w:val="0"/>
          <w:sz w:val="20"/>
          <w:szCs w:val="20"/>
          <w:u w:val="single"/>
        </w:rPr>
        <w:t>nuova impresa</w:t>
      </w:r>
      <w:r w:rsidR="00961055" w:rsidRPr="00F81CA2">
        <w:rPr>
          <w:rFonts w:ascii="Century Gothic" w:hAnsi="Century Gothic" w:cs="Calibri"/>
          <w:kern w:val="0"/>
          <w:sz w:val="20"/>
          <w:szCs w:val="20"/>
        </w:rPr>
        <w:t xml:space="preserve"> </w:t>
      </w:r>
      <w:r w:rsidR="007872F2">
        <w:rPr>
          <w:rFonts w:ascii="Century Gothic" w:hAnsi="Century Gothic" w:cs="Calibri"/>
          <w:kern w:val="0"/>
          <w:sz w:val="20"/>
          <w:szCs w:val="20"/>
        </w:rPr>
        <w:t>di trasformazione</w:t>
      </w:r>
      <w:r w:rsidR="00A92F96" w:rsidRPr="00F81CA2">
        <w:rPr>
          <w:rFonts w:ascii="Century Gothic" w:hAnsi="Century Gothic" w:cs="Calibri"/>
          <w:kern w:val="0"/>
          <w:sz w:val="20"/>
          <w:szCs w:val="20"/>
        </w:rPr>
        <w:t xml:space="preserve"> dovrà necessariamente presentare:</w:t>
      </w:r>
    </w:p>
    <w:p w14:paraId="4A180E72" w14:textId="7AB350F7" w:rsidR="00064681" w:rsidRPr="00F81CA2" w:rsidRDefault="00064681" w:rsidP="00A96806">
      <w:pPr>
        <w:pStyle w:val="Paragrafoelenco"/>
        <w:numPr>
          <w:ilvl w:val="0"/>
          <w:numId w:val="9"/>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 xml:space="preserve">La documentazione elencata al punto </w:t>
      </w:r>
      <w:r w:rsidR="00285BD5">
        <w:rPr>
          <w:rFonts w:ascii="Century Gothic" w:hAnsi="Century Gothic" w:cs="Calibri"/>
          <w:kern w:val="0"/>
          <w:sz w:val="20"/>
          <w:szCs w:val="20"/>
        </w:rPr>
        <w:t>2</w:t>
      </w:r>
      <w:r w:rsidR="003C4E84" w:rsidRPr="00F81CA2">
        <w:rPr>
          <w:rFonts w:ascii="Century Gothic" w:hAnsi="Century Gothic" w:cs="Calibri"/>
          <w:kern w:val="0"/>
          <w:sz w:val="20"/>
          <w:szCs w:val="20"/>
        </w:rPr>
        <w:t>, fatta salva l’autorizzazione sanitaria se in corso di acquisizione (in tal caso, allegare la richiesta presentata all’ATS)</w:t>
      </w:r>
      <w:r w:rsidRPr="00F81CA2">
        <w:rPr>
          <w:rFonts w:ascii="Century Gothic" w:hAnsi="Century Gothic" w:cs="Calibri"/>
          <w:kern w:val="0"/>
          <w:sz w:val="20"/>
          <w:szCs w:val="20"/>
        </w:rPr>
        <w:t>;</w:t>
      </w:r>
    </w:p>
    <w:p w14:paraId="17EF124B" w14:textId="65FD6E25" w:rsidR="00064681" w:rsidRPr="00F81CA2" w:rsidRDefault="00064681" w:rsidP="00A96806">
      <w:pPr>
        <w:pStyle w:val="Paragrafoelenco"/>
        <w:numPr>
          <w:ilvl w:val="0"/>
          <w:numId w:val="9"/>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Dichiarazione inizio delle attività (modello dell’Agenzia delle Entrate AA7/10 per soggetti diversi da persone fisiche e AA9/12 per persone fisiche);</w:t>
      </w:r>
    </w:p>
    <w:p w14:paraId="499D89C8" w14:textId="4BD7CF33" w:rsidR="00064681" w:rsidRPr="00F81CA2" w:rsidRDefault="00064681" w:rsidP="00A96806">
      <w:pPr>
        <w:pStyle w:val="Paragrafoelenco"/>
        <w:numPr>
          <w:ilvl w:val="0"/>
          <w:numId w:val="9"/>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Piano aziendale</w:t>
      </w:r>
      <w:r w:rsidR="007B450F" w:rsidRPr="00F81CA2">
        <w:rPr>
          <w:rFonts w:ascii="Century Gothic" w:hAnsi="Century Gothic" w:cs="Calibri"/>
          <w:kern w:val="0"/>
          <w:sz w:val="20"/>
          <w:szCs w:val="20"/>
        </w:rPr>
        <w:t>;</w:t>
      </w:r>
    </w:p>
    <w:p w14:paraId="1518F007" w14:textId="68850F4E" w:rsidR="00064681" w:rsidRPr="00F81CA2" w:rsidRDefault="00064681" w:rsidP="00A96806">
      <w:pPr>
        <w:pStyle w:val="Paragrafoelenco"/>
        <w:numPr>
          <w:ilvl w:val="0"/>
          <w:numId w:val="9"/>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Relazione indipendente sulla commercializzazione</w:t>
      </w:r>
      <w:r w:rsidR="003E5D36">
        <w:rPr>
          <w:rFonts w:ascii="Century Gothic" w:hAnsi="Century Gothic" w:cs="Calibri"/>
          <w:kern w:val="0"/>
          <w:sz w:val="20"/>
          <w:szCs w:val="20"/>
        </w:rPr>
        <w:t>,</w:t>
      </w:r>
      <w:r w:rsidRPr="00F81CA2">
        <w:rPr>
          <w:rFonts w:ascii="Century Gothic" w:hAnsi="Century Gothic" w:cs="Calibri"/>
          <w:kern w:val="0"/>
          <w:sz w:val="20"/>
          <w:szCs w:val="20"/>
        </w:rPr>
        <w:t xml:space="preserve"> </w:t>
      </w:r>
      <w:r w:rsidR="003E5D36">
        <w:rPr>
          <w:rFonts w:ascii="Century Gothic" w:hAnsi="Century Gothic" w:cs="Calibri"/>
          <w:kern w:val="0"/>
          <w:sz w:val="20"/>
          <w:szCs w:val="20"/>
        </w:rPr>
        <w:t xml:space="preserve">redatta dal tecnico abilitato, </w:t>
      </w:r>
      <w:r w:rsidRPr="00F81CA2">
        <w:rPr>
          <w:rFonts w:ascii="Century Gothic" w:hAnsi="Century Gothic" w:cs="Calibri"/>
          <w:kern w:val="0"/>
          <w:sz w:val="20"/>
          <w:szCs w:val="20"/>
        </w:rPr>
        <w:t>che indichi l’esistenza di buone prospettive di mercato sostenibili per il prodotto;</w:t>
      </w:r>
      <w:r w:rsidR="00CA2F4C">
        <w:rPr>
          <w:rFonts w:ascii="Century Gothic" w:hAnsi="Century Gothic" w:cs="Calibri"/>
          <w:kern w:val="0"/>
          <w:sz w:val="20"/>
          <w:szCs w:val="20"/>
        </w:rPr>
        <w:t xml:space="preserve"> </w:t>
      </w:r>
    </w:p>
    <w:p w14:paraId="6C6F6A06" w14:textId="30640696" w:rsidR="00064681" w:rsidRPr="00F81CA2" w:rsidRDefault="00DD689A" w:rsidP="00A96806">
      <w:pPr>
        <w:pStyle w:val="Paragrafoelenco"/>
        <w:numPr>
          <w:ilvl w:val="0"/>
          <w:numId w:val="11"/>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N</w:t>
      </w:r>
      <w:r w:rsidR="00064681" w:rsidRPr="00F81CA2">
        <w:rPr>
          <w:rFonts w:ascii="Century Gothic" w:hAnsi="Century Gothic" w:cs="Calibri"/>
          <w:kern w:val="0"/>
          <w:sz w:val="20"/>
          <w:szCs w:val="20"/>
        </w:rPr>
        <w:t xml:space="preserve">el caso il richiedente sia in </w:t>
      </w:r>
      <w:r w:rsidR="00064681" w:rsidRPr="00706941">
        <w:rPr>
          <w:rFonts w:ascii="Century Gothic" w:hAnsi="Century Gothic" w:cs="Calibri"/>
          <w:kern w:val="0"/>
          <w:sz w:val="20"/>
          <w:szCs w:val="20"/>
          <w:u w:val="single"/>
        </w:rPr>
        <w:t>forma societaria</w:t>
      </w:r>
      <w:r w:rsidR="00064681" w:rsidRPr="00F81CA2">
        <w:rPr>
          <w:rFonts w:ascii="Century Gothic" w:hAnsi="Century Gothic" w:cs="Calibri"/>
          <w:kern w:val="0"/>
          <w:sz w:val="20"/>
          <w:szCs w:val="20"/>
        </w:rPr>
        <w:t>:</w:t>
      </w:r>
    </w:p>
    <w:p w14:paraId="094359A0" w14:textId="65E5C00D" w:rsidR="00064681" w:rsidRPr="00F81CA2" w:rsidRDefault="00064681" w:rsidP="00A96806">
      <w:pPr>
        <w:pStyle w:val="Paragrafoelenco"/>
        <w:numPr>
          <w:ilvl w:val="0"/>
          <w:numId w:val="10"/>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 xml:space="preserve">La documentazione elencata al punto </w:t>
      </w:r>
      <w:r w:rsidR="00706941">
        <w:rPr>
          <w:rFonts w:ascii="Century Gothic" w:hAnsi="Century Gothic" w:cs="Calibri"/>
          <w:kern w:val="0"/>
          <w:sz w:val="20"/>
          <w:szCs w:val="20"/>
        </w:rPr>
        <w:t>1 e 2</w:t>
      </w:r>
      <w:r w:rsidRPr="00F81CA2">
        <w:rPr>
          <w:rFonts w:ascii="Century Gothic" w:hAnsi="Century Gothic" w:cs="Calibri"/>
          <w:kern w:val="0"/>
          <w:sz w:val="20"/>
          <w:szCs w:val="20"/>
        </w:rPr>
        <w:t>;</w:t>
      </w:r>
    </w:p>
    <w:p w14:paraId="77D202E6" w14:textId="48A08A03" w:rsidR="00064681" w:rsidRDefault="00064681" w:rsidP="00A96806">
      <w:pPr>
        <w:pStyle w:val="Paragrafoelenco"/>
        <w:numPr>
          <w:ilvl w:val="0"/>
          <w:numId w:val="10"/>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Copia dello statuto</w:t>
      </w:r>
      <w:r w:rsidR="00C24B2B" w:rsidRPr="00F81CA2">
        <w:rPr>
          <w:rFonts w:ascii="Century Gothic" w:hAnsi="Century Gothic" w:cs="Calibri"/>
          <w:kern w:val="0"/>
          <w:sz w:val="20"/>
          <w:szCs w:val="20"/>
        </w:rPr>
        <w:t>/</w:t>
      </w:r>
      <w:r w:rsidRPr="00F81CA2">
        <w:rPr>
          <w:rFonts w:ascii="Century Gothic" w:hAnsi="Century Gothic" w:cs="Calibri"/>
          <w:kern w:val="0"/>
          <w:sz w:val="20"/>
          <w:szCs w:val="20"/>
        </w:rPr>
        <w:t>atto costitutivo;</w:t>
      </w:r>
    </w:p>
    <w:p w14:paraId="04EDBF75" w14:textId="0F79671C" w:rsidR="00706941" w:rsidRPr="00F81CA2" w:rsidRDefault="00706941" w:rsidP="00A96806">
      <w:pPr>
        <w:pStyle w:val="Paragrafoelenco"/>
        <w:numPr>
          <w:ilvl w:val="0"/>
          <w:numId w:val="10"/>
        </w:numPr>
        <w:autoSpaceDE w:val="0"/>
        <w:autoSpaceDN w:val="0"/>
        <w:adjustRightInd w:val="0"/>
        <w:spacing w:after="0" w:line="276" w:lineRule="auto"/>
        <w:jc w:val="both"/>
        <w:rPr>
          <w:rFonts w:ascii="Century Gothic" w:hAnsi="Century Gothic" w:cs="Calibri"/>
          <w:kern w:val="0"/>
          <w:sz w:val="20"/>
          <w:szCs w:val="20"/>
        </w:rPr>
      </w:pPr>
      <w:r w:rsidRPr="00706941">
        <w:rPr>
          <w:rFonts w:ascii="Century Gothic" w:hAnsi="Century Gothic" w:cs="Calibri"/>
          <w:kern w:val="0"/>
          <w:sz w:val="20"/>
          <w:szCs w:val="20"/>
        </w:rPr>
        <w:t>L’atto di nomina degli organi amministrativi attualmente in carica</w:t>
      </w:r>
      <w:r>
        <w:rPr>
          <w:rFonts w:ascii="Century Gothic" w:hAnsi="Century Gothic" w:cs="Calibri"/>
          <w:kern w:val="0"/>
          <w:sz w:val="20"/>
          <w:szCs w:val="20"/>
        </w:rPr>
        <w:t>;</w:t>
      </w:r>
    </w:p>
    <w:p w14:paraId="1890A9A0" w14:textId="64149462" w:rsidR="00E20B96" w:rsidRPr="0078725D" w:rsidRDefault="00064681" w:rsidP="00A96806">
      <w:pPr>
        <w:pStyle w:val="Paragrafoelenco"/>
        <w:numPr>
          <w:ilvl w:val="0"/>
          <w:numId w:val="10"/>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Delibera/atto dal quale risulta che il rappresentante legale è autorizzato a sottoscrivere gli impegni previsti dal progetto, a richiedere ed a riscuotere il sostegno e a mantenere i vincoli di cui al paragrafo 26.</w:t>
      </w:r>
    </w:p>
    <w:p w14:paraId="7AAC3FCE" w14:textId="51DB7752" w:rsidR="00757CC1" w:rsidRPr="00F81CA2" w:rsidRDefault="00757CC1" w:rsidP="00A96806">
      <w:pPr>
        <w:pStyle w:val="Paragrafoelenco"/>
        <w:numPr>
          <w:ilvl w:val="0"/>
          <w:numId w:val="11"/>
        </w:numPr>
        <w:spacing w:after="120" w:line="276" w:lineRule="auto"/>
        <w:jc w:val="both"/>
        <w:rPr>
          <w:rFonts w:ascii="Century Gothic" w:hAnsi="Century Gothic" w:cs="Helvetica"/>
          <w:sz w:val="20"/>
          <w:szCs w:val="20"/>
        </w:rPr>
      </w:pPr>
      <w:r w:rsidRPr="00F81CA2">
        <w:rPr>
          <w:rFonts w:ascii="Century Gothic" w:hAnsi="Century Gothic" w:cs="Helvetica"/>
          <w:b/>
          <w:bCs/>
          <w:sz w:val="20"/>
          <w:szCs w:val="20"/>
        </w:rPr>
        <w:t>ALLEGATO B1</w:t>
      </w:r>
      <w:r w:rsidRPr="00F81CA2">
        <w:rPr>
          <w:rFonts w:ascii="Century Gothic" w:hAnsi="Century Gothic" w:cs="Helvetica"/>
          <w:sz w:val="20"/>
          <w:szCs w:val="20"/>
        </w:rPr>
        <w:t xml:space="preserve">: </w:t>
      </w:r>
      <w:r w:rsidR="00F948FB" w:rsidRPr="00F81CA2">
        <w:rPr>
          <w:rFonts w:ascii="Century Gothic" w:hAnsi="Century Gothic" w:cs="Helvetica"/>
          <w:sz w:val="20"/>
          <w:szCs w:val="20"/>
        </w:rPr>
        <w:t xml:space="preserve">Relazione tecnica </w:t>
      </w:r>
      <w:r w:rsidR="009066ED" w:rsidRPr="00F81CA2">
        <w:rPr>
          <w:rFonts w:ascii="Century Gothic" w:hAnsi="Century Gothic" w:cs="Helvetica"/>
          <w:sz w:val="20"/>
          <w:szCs w:val="20"/>
        </w:rPr>
        <w:t>i</w:t>
      </w:r>
      <w:r w:rsidR="00B35D08" w:rsidRPr="00F81CA2">
        <w:rPr>
          <w:rFonts w:ascii="Century Gothic" w:hAnsi="Century Gothic" w:cs="Helvetica"/>
          <w:sz w:val="20"/>
          <w:szCs w:val="20"/>
        </w:rPr>
        <w:t>niziale</w:t>
      </w:r>
      <w:r w:rsidR="00F948FB" w:rsidRPr="00F81CA2">
        <w:rPr>
          <w:rFonts w:ascii="Century Gothic" w:hAnsi="Century Gothic" w:cs="Helvetica"/>
          <w:sz w:val="20"/>
          <w:szCs w:val="20"/>
        </w:rPr>
        <w:t xml:space="preserve"> del progetto </w:t>
      </w:r>
      <w:r w:rsidR="00F948FB" w:rsidRPr="00280B6C">
        <w:rPr>
          <w:rFonts w:ascii="Century Gothic" w:hAnsi="Century Gothic" w:cs="Helvetica"/>
          <w:color w:val="000000" w:themeColor="text1"/>
          <w:sz w:val="20"/>
          <w:szCs w:val="20"/>
        </w:rPr>
        <w:t xml:space="preserve">sottoscritta dal legale rappresentante, la descrizione del programma di intervento da realizzare e la coerenza </w:t>
      </w:r>
      <w:r w:rsidR="00F948FB" w:rsidRPr="00F81CA2">
        <w:rPr>
          <w:rFonts w:ascii="Century Gothic" w:hAnsi="Century Gothic" w:cs="Helvetica"/>
          <w:sz w:val="20"/>
          <w:szCs w:val="20"/>
        </w:rPr>
        <w:t>con le Azioni dell’Obiettivo Specifico</w:t>
      </w:r>
      <w:r w:rsidR="00437A60" w:rsidRPr="00F81CA2">
        <w:rPr>
          <w:rFonts w:ascii="Century Gothic" w:hAnsi="Century Gothic" w:cs="Helvetica"/>
          <w:sz w:val="20"/>
          <w:szCs w:val="20"/>
        </w:rPr>
        <w:t>, le</w:t>
      </w:r>
      <w:r w:rsidR="00F948FB" w:rsidRPr="00F81CA2">
        <w:rPr>
          <w:rFonts w:ascii="Century Gothic" w:hAnsi="Century Gothic" w:cs="Helvetica"/>
          <w:sz w:val="20"/>
          <w:szCs w:val="20"/>
        </w:rPr>
        <w:t xml:space="preserve"> ricadute attese dagli interventi proposti sulla competitività ed il rendimento economico dell’impresa</w:t>
      </w:r>
      <w:r w:rsidR="000512A7" w:rsidRPr="00F81CA2">
        <w:rPr>
          <w:rFonts w:ascii="Century Gothic" w:hAnsi="Century Gothic" w:cs="Helvetica"/>
          <w:sz w:val="20"/>
          <w:szCs w:val="20"/>
        </w:rPr>
        <w:t>.</w:t>
      </w:r>
    </w:p>
    <w:p w14:paraId="23CB748C" w14:textId="06EA4771" w:rsidR="00437A60" w:rsidRPr="00F81CA2" w:rsidRDefault="00406629" w:rsidP="00A96806">
      <w:pPr>
        <w:pStyle w:val="Paragrafoelenco"/>
        <w:numPr>
          <w:ilvl w:val="0"/>
          <w:numId w:val="11"/>
        </w:numPr>
        <w:spacing w:after="120" w:line="276" w:lineRule="auto"/>
        <w:jc w:val="both"/>
        <w:rPr>
          <w:rFonts w:ascii="Century Gothic" w:hAnsi="Century Gothic" w:cs="Helvetica"/>
          <w:sz w:val="20"/>
          <w:szCs w:val="20"/>
        </w:rPr>
      </w:pPr>
      <w:r w:rsidRPr="00F81CA2">
        <w:rPr>
          <w:rFonts w:ascii="Century Gothic" w:hAnsi="Century Gothic" w:cs="Helvetica"/>
          <w:b/>
          <w:bCs/>
          <w:sz w:val="20"/>
          <w:szCs w:val="20"/>
        </w:rPr>
        <w:t>INDICATORI DI RISULTATO</w:t>
      </w:r>
      <w:r w:rsidRPr="00F81CA2">
        <w:rPr>
          <w:rFonts w:ascii="Century Gothic" w:hAnsi="Century Gothic" w:cs="Helvetica"/>
          <w:sz w:val="20"/>
          <w:szCs w:val="20"/>
        </w:rPr>
        <w:t>:</w:t>
      </w:r>
      <w:r w:rsidR="006578B9" w:rsidRPr="00F81CA2">
        <w:rPr>
          <w:rFonts w:ascii="Century Gothic" w:hAnsi="Century Gothic" w:cs="Helvetica"/>
          <w:sz w:val="20"/>
          <w:szCs w:val="20"/>
        </w:rPr>
        <w:t xml:space="preserve"> </w:t>
      </w:r>
      <w:r w:rsidRPr="00F81CA2">
        <w:rPr>
          <w:rFonts w:ascii="Century Gothic" w:hAnsi="Century Gothic" w:cs="Helvetica"/>
          <w:sz w:val="20"/>
          <w:szCs w:val="20"/>
        </w:rPr>
        <w:t>compilare l</w:t>
      </w:r>
      <w:r w:rsidR="00757CC1" w:rsidRPr="00F81CA2">
        <w:rPr>
          <w:rFonts w:ascii="Century Gothic" w:hAnsi="Century Gothic" w:cs="Helvetica"/>
          <w:sz w:val="20"/>
          <w:szCs w:val="20"/>
        </w:rPr>
        <w:t>a tabella indicante la</w:t>
      </w:r>
      <w:r w:rsidR="006578B9" w:rsidRPr="00F81CA2">
        <w:rPr>
          <w:rFonts w:ascii="Century Gothic" w:hAnsi="Century Gothic" w:cs="Helvetica"/>
          <w:sz w:val="20"/>
          <w:szCs w:val="20"/>
        </w:rPr>
        <w:t xml:space="preserve"> previsione degli indicatori di risultato</w:t>
      </w:r>
      <w:r w:rsidR="00757CC1" w:rsidRPr="00F81CA2">
        <w:rPr>
          <w:rFonts w:ascii="Century Gothic" w:hAnsi="Century Gothic" w:cs="Helvetica"/>
          <w:sz w:val="20"/>
          <w:szCs w:val="20"/>
        </w:rPr>
        <w:t xml:space="preserve"> (vedi par. </w:t>
      </w:r>
      <w:r w:rsidR="007A447A">
        <w:rPr>
          <w:rFonts w:ascii="Century Gothic" w:hAnsi="Century Gothic" w:cs="Helvetica"/>
          <w:sz w:val="20"/>
          <w:szCs w:val="20"/>
        </w:rPr>
        <w:t>17</w:t>
      </w:r>
      <w:r w:rsidR="00757CC1" w:rsidRPr="00F81CA2">
        <w:rPr>
          <w:rFonts w:ascii="Century Gothic" w:hAnsi="Century Gothic" w:cs="Helvetica"/>
          <w:sz w:val="20"/>
          <w:szCs w:val="20"/>
        </w:rPr>
        <w:t>), all’interno dell’Allegato B1.</w:t>
      </w:r>
    </w:p>
    <w:p w14:paraId="4ABE0D30" w14:textId="56517A6D" w:rsidR="00757BA4" w:rsidRPr="00F81CA2" w:rsidRDefault="00406629"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ALLEGATO B2</w:t>
      </w:r>
      <w:r w:rsidRPr="00F81CA2">
        <w:rPr>
          <w:rFonts w:ascii="Century Gothic" w:hAnsi="Century Gothic" w:cs="Helvetica"/>
          <w:sz w:val="20"/>
          <w:szCs w:val="20"/>
        </w:rPr>
        <w:t>: c</w:t>
      </w:r>
      <w:r w:rsidR="00437A60" w:rsidRPr="00F81CA2">
        <w:rPr>
          <w:rFonts w:ascii="Century Gothic" w:hAnsi="Century Gothic" w:cs="Helvetica"/>
          <w:sz w:val="20"/>
          <w:szCs w:val="20"/>
        </w:rPr>
        <w:t>ronoprogramma delle fasi di realizzazione del progetto e delle fasi temporali della spesa</w:t>
      </w:r>
      <w:r w:rsidR="000512A7" w:rsidRPr="00F81CA2">
        <w:rPr>
          <w:rFonts w:ascii="Century Gothic" w:hAnsi="Century Gothic" w:cs="Helvetica"/>
          <w:sz w:val="20"/>
          <w:szCs w:val="20"/>
        </w:rPr>
        <w:t>.</w:t>
      </w:r>
      <w:r w:rsidR="00437A60" w:rsidRPr="00F81CA2">
        <w:rPr>
          <w:rFonts w:ascii="Century Gothic" w:hAnsi="Century Gothic" w:cs="Helvetica"/>
          <w:sz w:val="20"/>
          <w:szCs w:val="20"/>
        </w:rPr>
        <w:t xml:space="preserve"> </w:t>
      </w:r>
    </w:p>
    <w:p w14:paraId="2DBB18B5" w14:textId="250B913B" w:rsidR="00E84BE6" w:rsidRPr="00F81CA2" w:rsidRDefault="0075475B"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ALLEGATO B3</w:t>
      </w:r>
      <w:r w:rsidRPr="00F81CA2">
        <w:rPr>
          <w:rFonts w:ascii="Century Gothic" w:hAnsi="Century Gothic" w:cs="Helvetica"/>
          <w:sz w:val="20"/>
          <w:szCs w:val="20"/>
        </w:rPr>
        <w:t xml:space="preserve">: </w:t>
      </w:r>
      <w:r w:rsidR="00C04CF2" w:rsidRPr="00F81CA2">
        <w:rPr>
          <w:rFonts w:ascii="Century Gothic" w:hAnsi="Century Gothic" w:cs="Helvetica"/>
          <w:sz w:val="20"/>
          <w:szCs w:val="20"/>
        </w:rPr>
        <w:t>Quadro economico</w:t>
      </w:r>
      <w:r w:rsidR="00757BA4" w:rsidRPr="00F81CA2">
        <w:rPr>
          <w:rFonts w:ascii="Century Gothic" w:hAnsi="Century Gothic" w:cs="Helvetica"/>
          <w:sz w:val="20"/>
          <w:szCs w:val="20"/>
        </w:rPr>
        <w:t xml:space="preserve"> contenente il riepilogo delle spese realizzate e previste</w:t>
      </w:r>
      <w:r w:rsidR="00CD244B" w:rsidRPr="00F81CA2">
        <w:rPr>
          <w:rFonts w:ascii="Century Gothic" w:hAnsi="Century Gothic" w:cs="Helvetica"/>
          <w:sz w:val="20"/>
          <w:szCs w:val="20"/>
        </w:rPr>
        <w:t>, con i relativi importi</w:t>
      </w:r>
      <w:r w:rsidR="004F07DE" w:rsidRPr="00F81CA2">
        <w:rPr>
          <w:rFonts w:ascii="Century Gothic" w:hAnsi="Century Gothic" w:cs="Helvetica"/>
          <w:sz w:val="20"/>
          <w:szCs w:val="20"/>
        </w:rPr>
        <w:t>. Caricare in piattaforma Allegato B3</w:t>
      </w:r>
      <w:r w:rsidR="00D667F5" w:rsidRPr="00F81CA2">
        <w:rPr>
          <w:rFonts w:ascii="Century Gothic" w:hAnsi="Century Gothic" w:cs="Helvetica"/>
          <w:sz w:val="20"/>
          <w:szCs w:val="20"/>
        </w:rPr>
        <w:t xml:space="preserve"> anche in formato Excel.</w:t>
      </w:r>
    </w:p>
    <w:p w14:paraId="2ED29BC2" w14:textId="4B1086C3" w:rsidR="009066ED" w:rsidRPr="00F81CA2" w:rsidRDefault="001E2ABB"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ALLEGATO B4</w:t>
      </w:r>
      <w:r w:rsidRPr="00F81CA2">
        <w:rPr>
          <w:rFonts w:ascii="Century Gothic" w:hAnsi="Century Gothic" w:cs="Helvetica"/>
          <w:sz w:val="20"/>
          <w:szCs w:val="20"/>
        </w:rPr>
        <w:t xml:space="preserve">: </w:t>
      </w:r>
      <w:r w:rsidR="00E84BE6" w:rsidRPr="00F81CA2">
        <w:rPr>
          <w:rFonts w:ascii="Century Gothic" w:hAnsi="Century Gothic" w:cs="Helvetica"/>
          <w:sz w:val="20"/>
          <w:szCs w:val="20"/>
        </w:rPr>
        <w:t>Quadro di raffronto tra i preventivi, sottoscritto dal richiedente, che indichi la scelta del preventivo finale</w:t>
      </w:r>
      <w:r w:rsidR="00467DE3" w:rsidRPr="00F81CA2">
        <w:rPr>
          <w:rFonts w:ascii="Century Gothic" w:hAnsi="Century Gothic" w:cs="Helvetica"/>
          <w:sz w:val="20"/>
          <w:szCs w:val="20"/>
        </w:rPr>
        <w:t>.</w:t>
      </w:r>
      <w:bookmarkStart w:id="46" w:name="_Hlk176421827"/>
      <w:r w:rsidR="00BC79AB" w:rsidRPr="00F81CA2">
        <w:rPr>
          <w:rFonts w:ascii="Century Gothic" w:hAnsi="Century Gothic" w:cs="Helvetica"/>
          <w:sz w:val="20"/>
          <w:szCs w:val="20"/>
        </w:rPr>
        <w:t xml:space="preserve"> Caricare in piattaforma Allegato B4 anche in formato Excel.</w:t>
      </w:r>
      <w:bookmarkEnd w:id="46"/>
    </w:p>
    <w:p w14:paraId="3BE1FA1C" w14:textId="308C288B" w:rsidR="008F787A" w:rsidRPr="00F81CA2" w:rsidRDefault="00CE44A0"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ALLEGATO B5</w:t>
      </w:r>
      <w:r w:rsidRPr="00F81CA2">
        <w:rPr>
          <w:rFonts w:ascii="Century Gothic" w:hAnsi="Century Gothic" w:cs="Helvetica"/>
          <w:sz w:val="20"/>
          <w:szCs w:val="20"/>
        </w:rPr>
        <w:t xml:space="preserve">: </w:t>
      </w:r>
      <w:r w:rsidR="009066ED" w:rsidRPr="00F81CA2">
        <w:rPr>
          <w:rFonts w:ascii="Century Gothic" w:hAnsi="Century Gothic" w:cs="Helvetica"/>
          <w:sz w:val="20"/>
          <w:szCs w:val="20"/>
        </w:rPr>
        <w:t>Dichiarazione relativa alla capacità finanziaria di un soggetto qualificato (revisore dei conti, esperto contabile o commercialista) che attesti la capacità finanziaria del richiedente a sostenere l’operazione.</w:t>
      </w:r>
    </w:p>
    <w:p w14:paraId="30931FB5" w14:textId="6C67A413" w:rsidR="008F787A" w:rsidRPr="00F81CA2" w:rsidRDefault="008F787A" w:rsidP="00A96806">
      <w:pPr>
        <w:pStyle w:val="Paragrafoelenco"/>
        <w:numPr>
          <w:ilvl w:val="0"/>
          <w:numId w:val="11"/>
        </w:numPr>
        <w:spacing w:after="0"/>
        <w:jc w:val="both"/>
        <w:rPr>
          <w:rFonts w:ascii="Century Gothic" w:hAnsi="Century Gothic" w:cs="Helvetica"/>
          <w:sz w:val="20"/>
          <w:szCs w:val="20"/>
        </w:rPr>
      </w:pPr>
      <w:r w:rsidRPr="00F81CA2">
        <w:rPr>
          <w:rFonts w:ascii="Century Gothic" w:hAnsi="Century Gothic" w:cs="Helvetica"/>
          <w:sz w:val="20"/>
          <w:szCs w:val="20"/>
        </w:rPr>
        <w:t xml:space="preserve">Se il valore del contributo è superiore a </w:t>
      </w:r>
      <w:r w:rsidRPr="00F81CA2">
        <w:rPr>
          <w:rFonts w:ascii="Century Gothic" w:hAnsi="Century Gothic" w:cs="Arial"/>
          <w:sz w:val="20"/>
          <w:szCs w:val="20"/>
        </w:rPr>
        <w:t>€</w:t>
      </w:r>
      <w:r w:rsidRPr="00F81CA2">
        <w:rPr>
          <w:rFonts w:ascii="Century Gothic" w:hAnsi="Century Gothic" w:cs="Helvetica"/>
          <w:sz w:val="20"/>
          <w:szCs w:val="20"/>
        </w:rPr>
        <w:t xml:space="preserve"> 150.000,00, la seguente documentazione, necessaria alle verifiche antimafia:</w:t>
      </w:r>
    </w:p>
    <w:p w14:paraId="17342777" w14:textId="76346EDF" w:rsidR="008F787A" w:rsidRPr="00F81CA2" w:rsidRDefault="00EC4F88" w:rsidP="00A96806">
      <w:pPr>
        <w:pStyle w:val="Paragrafoelenco"/>
        <w:numPr>
          <w:ilvl w:val="0"/>
          <w:numId w:val="33"/>
        </w:numPr>
        <w:jc w:val="both"/>
        <w:rPr>
          <w:rFonts w:ascii="Century Gothic" w:hAnsi="Century Gothic" w:cs="Helvetica"/>
          <w:sz w:val="20"/>
          <w:szCs w:val="20"/>
        </w:rPr>
      </w:pPr>
      <w:r w:rsidRPr="00F81CA2">
        <w:rPr>
          <w:rFonts w:ascii="Century Gothic" w:hAnsi="Century Gothic" w:cs="Helvetica"/>
          <w:b/>
          <w:bCs/>
          <w:sz w:val="20"/>
          <w:szCs w:val="20"/>
        </w:rPr>
        <w:t>ALLEGATO B6</w:t>
      </w:r>
      <w:r w:rsidRPr="00F81CA2">
        <w:rPr>
          <w:rFonts w:ascii="Century Gothic" w:hAnsi="Century Gothic" w:cs="Helvetica"/>
          <w:sz w:val="20"/>
          <w:szCs w:val="20"/>
        </w:rPr>
        <w:t xml:space="preserve">: </w:t>
      </w:r>
      <w:r w:rsidR="008D1454" w:rsidRPr="00F81CA2">
        <w:rPr>
          <w:rFonts w:ascii="Century Gothic" w:hAnsi="Century Gothic" w:cs="Helvetica"/>
          <w:sz w:val="20"/>
          <w:szCs w:val="20"/>
        </w:rPr>
        <w:t xml:space="preserve">Dichiarazione sostitutiva di iscrizione alla </w:t>
      </w:r>
      <w:r w:rsidR="00867312">
        <w:rPr>
          <w:rFonts w:ascii="Century Gothic" w:hAnsi="Century Gothic" w:cs="Helvetica"/>
          <w:sz w:val="20"/>
          <w:szCs w:val="20"/>
        </w:rPr>
        <w:t>CCIIAA</w:t>
      </w:r>
      <w:r w:rsidR="008F787A" w:rsidRPr="00F81CA2">
        <w:rPr>
          <w:rFonts w:ascii="Century Gothic" w:hAnsi="Century Gothic" w:cs="Helvetica"/>
          <w:sz w:val="20"/>
          <w:szCs w:val="20"/>
        </w:rPr>
        <w:t xml:space="preserve">, con l’indicazione di tutti i componenti nonché del codice fiscale dell’impresa stessa; </w:t>
      </w:r>
    </w:p>
    <w:p w14:paraId="46DAC95C" w14:textId="6413241B" w:rsidR="008F787A" w:rsidRPr="00F81CA2" w:rsidRDefault="00EC4F88" w:rsidP="00A96806">
      <w:pPr>
        <w:pStyle w:val="Paragrafoelenco"/>
        <w:numPr>
          <w:ilvl w:val="0"/>
          <w:numId w:val="33"/>
        </w:numPr>
        <w:jc w:val="both"/>
        <w:rPr>
          <w:rFonts w:ascii="Century Gothic" w:hAnsi="Century Gothic" w:cs="Helvetica"/>
          <w:sz w:val="20"/>
          <w:szCs w:val="20"/>
        </w:rPr>
      </w:pPr>
      <w:r w:rsidRPr="00F81CA2">
        <w:rPr>
          <w:rFonts w:ascii="Century Gothic" w:hAnsi="Century Gothic" w:cs="Helvetica"/>
          <w:b/>
          <w:bCs/>
          <w:sz w:val="20"/>
          <w:szCs w:val="20"/>
        </w:rPr>
        <w:t>ALLEGATO B7</w:t>
      </w:r>
      <w:r w:rsidRPr="00F81CA2">
        <w:rPr>
          <w:rFonts w:ascii="Century Gothic" w:hAnsi="Century Gothic" w:cs="Helvetica"/>
          <w:sz w:val="20"/>
          <w:szCs w:val="20"/>
        </w:rPr>
        <w:t xml:space="preserve">: </w:t>
      </w:r>
      <w:r w:rsidR="008F787A" w:rsidRPr="00F81CA2">
        <w:rPr>
          <w:rFonts w:ascii="Century Gothic" w:hAnsi="Century Gothic" w:cs="Helvetica"/>
          <w:sz w:val="20"/>
          <w:szCs w:val="20"/>
        </w:rPr>
        <w:t>Dichiarazione sostitutiva riferita</w:t>
      </w:r>
      <w:r w:rsidR="00CA2F4C">
        <w:rPr>
          <w:rFonts w:ascii="Century Gothic" w:hAnsi="Century Gothic" w:cs="Helvetica"/>
          <w:sz w:val="20"/>
          <w:szCs w:val="20"/>
        </w:rPr>
        <w:t xml:space="preserve"> a tutti i famigliari conviventi dei dichiaranti nell’Allegato B6</w:t>
      </w:r>
      <w:r w:rsidRPr="00F81CA2">
        <w:rPr>
          <w:rFonts w:ascii="Century Gothic" w:hAnsi="Century Gothic" w:cs="Helvetica"/>
          <w:sz w:val="20"/>
          <w:szCs w:val="20"/>
        </w:rPr>
        <w:t>;</w:t>
      </w:r>
      <w:r w:rsidR="00CA2F4C">
        <w:rPr>
          <w:rFonts w:ascii="Century Gothic" w:hAnsi="Century Gothic" w:cs="Helvetica"/>
          <w:sz w:val="20"/>
          <w:szCs w:val="20"/>
        </w:rPr>
        <w:t xml:space="preserve"> </w:t>
      </w:r>
    </w:p>
    <w:p w14:paraId="526BB30D" w14:textId="2611EC81" w:rsidR="008F787A" w:rsidRPr="00F81CA2" w:rsidRDefault="008F787A" w:rsidP="00A96806">
      <w:pPr>
        <w:pStyle w:val="Paragrafoelenco"/>
        <w:numPr>
          <w:ilvl w:val="0"/>
          <w:numId w:val="33"/>
        </w:numPr>
        <w:jc w:val="both"/>
        <w:rPr>
          <w:rFonts w:ascii="Century Gothic" w:hAnsi="Century Gothic" w:cs="Helvetica"/>
          <w:sz w:val="20"/>
          <w:szCs w:val="20"/>
        </w:rPr>
      </w:pPr>
      <w:r w:rsidRPr="00F81CA2">
        <w:rPr>
          <w:rFonts w:ascii="Century Gothic" w:hAnsi="Century Gothic" w:cs="Helvetica"/>
          <w:sz w:val="20"/>
          <w:szCs w:val="20"/>
        </w:rPr>
        <w:t>Documento di riconoscimento valido di tutti i dichiaranti;</w:t>
      </w:r>
      <w:r w:rsidR="00CA2F4C">
        <w:rPr>
          <w:rFonts w:ascii="Century Gothic" w:hAnsi="Century Gothic" w:cs="Helvetica"/>
          <w:sz w:val="20"/>
          <w:szCs w:val="20"/>
        </w:rPr>
        <w:t xml:space="preserve"> </w:t>
      </w:r>
    </w:p>
    <w:p w14:paraId="70219F68" w14:textId="73315CD0" w:rsidR="00160E1B" w:rsidRPr="00F81CA2" w:rsidRDefault="00160E1B" w:rsidP="003D7478">
      <w:pPr>
        <w:spacing w:after="0"/>
        <w:ind w:left="708"/>
        <w:jc w:val="both"/>
        <w:rPr>
          <w:rFonts w:ascii="Century Gothic" w:hAnsi="Century Gothic" w:cs="Helvetica"/>
          <w:sz w:val="20"/>
          <w:szCs w:val="20"/>
        </w:rPr>
      </w:pPr>
      <w:r w:rsidRPr="00F81CA2">
        <w:rPr>
          <w:rFonts w:ascii="Century Gothic" w:hAnsi="Century Gothic" w:cs="Helvetica"/>
          <w:sz w:val="20"/>
          <w:szCs w:val="20"/>
        </w:rPr>
        <w:lastRenderedPageBreak/>
        <w:t>Ai fini della concessione dei contributi pubblici, comunque denominati, il cui valore sia superiore ai 150.000,00 euro, il soggetto richiedente deve essere in regola con la documentazione antimafia e presentare le dichiarazioni necessarie per permettere alla Pubblica Amministrazione di effettuare le verifiche attraverso la banca dati nazionale unica del Ministero dell’Interno di cui agli artt. 96 e ss. del d.lgs. n. 159/2011. L’esito positivo delle verifiche antimafia preclude la concessione dei contributi pubblici.</w:t>
      </w:r>
    </w:p>
    <w:p w14:paraId="0E78318D" w14:textId="693556B1" w:rsidR="00B87950" w:rsidRPr="00F81CA2" w:rsidRDefault="00362FB4"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ALLEGATO B8</w:t>
      </w:r>
      <w:r w:rsidRPr="00F81CA2">
        <w:rPr>
          <w:rFonts w:ascii="Century Gothic" w:hAnsi="Century Gothic" w:cs="Helvetica"/>
          <w:sz w:val="20"/>
          <w:szCs w:val="20"/>
        </w:rPr>
        <w:t>: d</w:t>
      </w:r>
      <w:r w:rsidR="00EF3E04" w:rsidRPr="00F81CA2">
        <w:rPr>
          <w:rFonts w:ascii="Century Gothic" w:hAnsi="Century Gothic" w:cs="Helvetica"/>
          <w:sz w:val="20"/>
          <w:szCs w:val="20"/>
        </w:rPr>
        <w:t>ichiarazione del tecnico abilitato relativa al rilascio di permessi e autorizzazioni</w:t>
      </w:r>
      <w:r w:rsidRPr="00F81CA2">
        <w:rPr>
          <w:rFonts w:ascii="Century Gothic" w:hAnsi="Century Gothic" w:cs="Helvetica"/>
          <w:sz w:val="20"/>
          <w:szCs w:val="20"/>
        </w:rPr>
        <w:t>.</w:t>
      </w:r>
    </w:p>
    <w:p w14:paraId="586412D3" w14:textId="2D8BEC4F" w:rsidR="0098282D" w:rsidRPr="00F81CA2" w:rsidRDefault="00757BA4" w:rsidP="00A96806">
      <w:pPr>
        <w:pStyle w:val="Paragrafoelenco"/>
        <w:numPr>
          <w:ilvl w:val="0"/>
          <w:numId w:val="11"/>
        </w:numPr>
        <w:jc w:val="both"/>
        <w:rPr>
          <w:rFonts w:ascii="Century Gothic" w:hAnsi="Century Gothic"/>
          <w:sz w:val="20"/>
          <w:szCs w:val="20"/>
        </w:rPr>
      </w:pPr>
      <w:r w:rsidRPr="00F81CA2">
        <w:rPr>
          <w:rFonts w:ascii="Century Gothic" w:hAnsi="Century Gothic" w:cs="Helvetica"/>
          <w:sz w:val="20"/>
          <w:szCs w:val="20"/>
        </w:rPr>
        <w:t xml:space="preserve">Dichiarazione </w:t>
      </w:r>
      <w:r w:rsidR="009066ED" w:rsidRPr="00F81CA2">
        <w:rPr>
          <w:rFonts w:ascii="Century Gothic" w:hAnsi="Century Gothic" w:cs="Helvetica"/>
          <w:sz w:val="20"/>
          <w:szCs w:val="20"/>
        </w:rPr>
        <w:t xml:space="preserve">di </w:t>
      </w:r>
      <w:r w:rsidR="009066ED" w:rsidRPr="004472A9">
        <w:rPr>
          <w:rFonts w:ascii="Century Gothic" w:hAnsi="Century Gothic" w:cs="Helvetica"/>
          <w:sz w:val="20"/>
          <w:szCs w:val="20"/>
          <w:u w:val="single"/>
        </w:rPr>
        <w:t>sistema contabile distinto</w:t>
      </w:r>
      <w:r w:rsidR="009066ED" w:rsidRPr="00F81CA2">
        <w:rPr>
          <w:rFonts w:ascii="Century Gothic" w:hAnsi="Century Gothic" w:cs="Helvetica"/>
          <w:sz w:val="20"/>
          <w:szCs w:val="20"/>
        </w:rPr>
        <w:t xml:space="preserve"> o </w:t>
      </w:r>
      <w:r w:rsidR="000852CA" w:rsidRPr="00F81CA2">
        <w:rPr>
          <w:rFonts w:ascii="Century Gothic" w:hAnsi="Century Gothic" w:cs="Helvetica"/>
          <w:sz w:val="20"/>
          <w:szCs w:val="20"/>
        </w:rPr>
        <w:t xml:space="preserve">di </w:t>
      </w:r>
      <w:r w:rsidR="009066ED" w:rsidRPr="00F81CA2">
        <w:rPr>
          <w:rFonts w:ascii="Century Gothic" w:hAnsi="Century Gothic" w:cs="Helvetica"/>
          <w:sz w:val="20"/>
          <w:szCs w:val="20"/>
        </w:rPr>
        <w:t>un apposito codice contabile</w:t>
      </w:r>
      <w:r w:rsidR="00C325DA" w:rsidRPr="00F81CA2">
        <w:rPr>
          <w:rFonts w:ascii="Century Gothic" w:hAnsi="Century Gothic" w:cs="Helvetica"/>
          <w:sz w:val="20"/>
          <w:szCs w:val="20"/>
        </w:rPr>
        <w:t>.</w:t>
      </w:r>
    </w:p>
    <w:p w14:paraId="61FF92AE" w14:textId="5A7CB0AD" w:rsidR="008120F7" w:rsidRPr="00F81CA2" w:rsidRDefault="008120F7"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 xml:space="preserve">Eventuali </w:t>
      </w:r>
      <w:r w:rsidRPr="004472A9">
        <w:rPr>
          <w:rFonts w:ascii="Century Gothic" w:hAnsi="Century Gothic" w:cs="Helvetica"/>
          <w:sz w:val="20"/>
          <w:szCs w:val="20"/>
          <w:u w:val="single"/>
        </w:rPr>
        <w:t>certificazioni di prodotto</w:t>
      </w:r>
      <w:r w:rsidR="004472A9">
        <w:rPr>
          <w:rFonts w:ascii="Century Gothic" w:hAnsi="Century Gothic" w:cs="Helvetica"/>
          <w:sz w:val="20"/>
          <w:szCs w:val="20"/>
          <w:u w:val="single"/>
        </w:rPr>
        <w:t>/</w:t>
      </w:r>
      <w:r w:rsidRPr="004472A9">
        <w:rPr>
          <w:rFonts w:ascii="Century Gothic" w:hAnsi="Century Gothic" w:cs="Helvetica"/>
          <w:sz w:val="20"/>
          <w:szCs w:val="20"/>
          <w:u w:val="single"/>
        </w:rPr>
        <w:t>processo</w:t>
      </w:r>
      <w:r w:rsidRPr="00F81CA2">
        <w:rPr>
          <w:rFonts w:ascii="Century Gothic" w:hAnsi="Century Gothic" w:cs="Helvetica"/>
          <w:sz w:val="20"/>
          <w:szCs w:val="20"/>
        </w:rPr>
        <w:t xml:space="preserve"> e ogni tipo di documentazione necessaria all’attribuzione dei punteggi utilizzati per la formazione della graduatoria di merito</w:t>
      </w:r>
      <w:r w:rsidR="003A4B89" w:rsidRPr="00F81CA2">
        <w:rPr>
          <w:rFonts w:ascii="Century Gothic" w:hAnsi="Century Gothic" w:cs="Helvetica"/>
          <w:sz w:val="20"/>
          <w:szCs w:val="20"/>
        </w:rPr>
        <w:t xml:space="preserve"> attraverso i criteri di selezione</w:t>
      </w:r>
      <w:r w:rsidRPr="00F81CA2">
        <w:rPr>
          <w:rFonts w:ascii="Century Gothic" w:hAnsi="Century Gothic" w:cs="Helvetica"/>
          <w:sz w:val="20"/>
          <w:szCs w:val="20"/>
        </w:rPr>
        <w:t xml:space="preserve"> di cui al </w:t>
      </w:r>
      <w:r w:rsidR="004821F1" w:rsidRPr="00F81CA2">
        <w:rPr>
          <w:rFonts w:ascii="Century Gothic" w:hAnsi="Century Gothic" w:cs="Helvetica"/>
          <w:sz w:val="20"/>
          <w:szCs w:val="20"/>
        </w:rPr>
        <w:t>paragrafo</w:t>
      </w:r>
      <w:r w:rsidRPr="00F81CA2">
        <w:rPr>
          <w:rFonts w:ascii="Century Gothic" w:hAnsi="Century Gothic" w:cs="Helvetica"/>
          <w:sz w:val="20"/>
          <w:szCs w:val="20"/>
        </w:rPr>
        <w:t xml:space="preserve"> 7.</w:t>
      </w:r>
    </w:p>
    <w:p w14:paraId="37E5995F" w14:textId="64E89E86" w:rsidR="0080729D" w:rsidRPr="00F81CA2" w:rsidRDefault="0080729D"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 xml:space="preserve">Gli ultimi due </w:t>
      </w:r>
      <w:r w:rsidRPr="00A00C76">
        <w:rPr>
          <w:rFonts w:ascii="Century Gothic" w:hAnsi="Century Gothic" w:cs="Helvetica"/>
          <w:sz w:val="20"/>
          <w:szCs w:val="20"/>
          <w:u w:val="single"/>
        </w:rPr>
        <w:t>bilanci</w:t>
      </w:r>
      <w:r w:rsidRPr="00F81CA2">
        <w:rPr>
          <w:rFonts w:ascii="Century Gothic" w:hAnsi="Century Gothic" w:cs="Helvetica"/>
          <w:sz w:val="20"/>
          <w:szCs w:val="20"/>
        </w:rPr>
        <w:t xml:space="preserve"> approvati prima della presentazione della domanda (per le società esentate dall’obbligo di deposito e pubblicità) o, in assenza di obbligo di redazione del bilancio, copia delle ultime due dichiarazioni fiscali presentate (Mod. UNICO) e delle ultime due dichiarazioni annuali IVA. Tale documentazione non è obbligatoria per le aziende di nuova costituzione.</w:t>
      </w:r>
    </w:p>
    <w:p w14:paraId="4D97B88C" w14:textId="1142BFC3" w:rsidR="0080729D" w:rsidRPr="00F81CA2" w:rsidRDefault="001C0EB6" w:rsidP="00A96806">
      <w:pPr>
        <w:pStyle w:val="Paragrafoelenco"/>
        <w:numPr>
          <w:ilvl w:val="0"/>
          <w:numId w:val="11"/>
        </w:numPr>
        <w:jc w:val="both"/>
        <w:rPr>
          <w:rFonts w:ascii="Century Gothic" w:hAnsi="Century Gothic" w:cs="Helvetica"/>
          <w:strike/>
          <w:sz w:val="20"/>
          <w:szCs w:val="20"/>
        </w:rPr>
      </w:pPr>
      <w:r w:rsidRPr="00F81CA2">
        <w:rPr>
          <w:rFonts w:ascii="Century Gothic" w:hAnsi="Century Gothic" w:cs="Helvetica"/>
          <w:sz w:val="20"/>
          <w:szCs w:val="20"/>
        </w:rPr>
        <w:t xml:space="preserve">Dichiarazione a firma del legale rappresentante relativa alla disponibilità e al titolo di </w:t>
      </w:r>
      <w:r w:rsidRPr="00A00C76">
        <w:rPr>
          <w:rFonts w:ascii="Century Gothic" w:hAnsi="Century Gothic" w:cs="Helvetica"/>
          <w:sz w:val="20"/>
          <w:szCs w:val="20"/>
          <w:u w:val="single"/>
        </w:rPr>
        <w:t xml:space="preserve">godimento </w:t>
      </w:r>
      <w:r w:rsidR="0080729D" w:rsidRPr="00A00C76">
        <w:rPr>
          <w:rFonts w:ascii="Century Gothic" w:hAnsi="Century Gothic" w:cs="Helvetica"/>
          <w:sz w:val="20"/>
          <w:szCs w:val="20"/>
          <w:u w:val="single"/>
        </w:rPr>
        <w:t>dei terreni</w:t>
      </w:r>
      <w:r w:rsidR="00A00C76">
        <w:rPr>
          <w:rFonts w:ascii="Century Gothic" w:hAnsi="Century Gothic" w:cs="Helvetica"/>
          <w:sz w:val="20"/>
          <w:szCs w:val="20"/>
          <w:u w:val="single"/>
        </w:rPr>
        <w:t>/</w:t>
      </w:r>
      <w:r w:rsidR="0080729D" w:rsidRPr="00A00C76">
        <w:rPr>
          <w:rFonts w:ascii="Century Gothic" w:hAnsi="Century Gothic" w:cs="Helvetica"/>
          <w:sz w:val="20"/>
          <w:szCs w:val="20"/>
          <w:u w:val="single"/>
        </w:rPr>
        <w:t>delle strutture</w:t>
      </w:r>
      <w:r w:rsidRPr="00F81CA2">
        <w:rPr>
          <w:rFonts w:ascii="Century Gothic" w:hAnsi="Century Gothic" w:cs="Helvetica"/>
          <w:b/>
          <w:bCs/>
          <w:sz w:val="20"/>
          <w:szCs w:val="20"/>
        </w:rPr>
        <w:t xml:space="preserve"> </w:t>
      </w:r>
      <w:r w:rsidRPr="00F81CA2">
        <w:rPr>
          <w:rFonts w:ascii="Century Gothic" w:hAnsi="Century Gothic" w:cs="Helvetica"/>
          <w:sz w:val="20"/>
          <w:szCs w:val="20"/>
        </w:rPr>
        <w:t>in cui avrà luogo l’investimento</w:t>
      </w:r>
      <w:r w:rsidR="00E32E19" w:rsidRPr="00F81CA2">
        <w:rPr>
          <w:rFonts w:ascii="Century Gothic" w:hAnsi="Century Gothic" w:cs="Helvetica"/>
          <w:b/>
          <w:bCs/>
          <w:sz w:val="20"/>
          <w:szCs w:val="20"/>
        </w:rPr>
        <w:t>:</w:t>
      </w:r>
    </w:p>
    <w:p w14:paraId="722A4A2B" w14:textId="77777777" w:rsidR="0080729D" w:rsidRPr="00F81CA2" w:rsidRDefault="0080729D" w:rsidP="00A96806">
      <w:pPr>
        <w:pStyle w:val="Paragrafoelenco"/>
        <w:numPr>
          <w:ilvl w:val="0"/>
          <w:numId w:val="12"/>
        </w:numPr>
        <w:jc w:val="both"/>
        <w:rPr>
          <w:rFonts w:ascii="Century Gothic" w:hAnsi="Century Gothic" w:cs="Helvetica"/>
          <w:sz w:val="20"/>
          <w:szCs w:val="20"/>
        </w:rPr>
      </w:pPr>
      <w:r w:rsidRPr="00F81CA2">
        <w:rPr>
          <w:rFonts w:ascii="Century Gothic" w:hAnsi="Century Gothic" w:cs="Helvetica"/>
          <w:sz w:val="20"/>
          <w:szCs w:val="20"/>
        </w:rPr>
        <w:t>Se il richiedente è il proprietario dei beni, l’atto di acquisto registrato o visura catastale da cui si evinca la proprietà.</w:t>
      </w:r>
    </w:p>
    <w:p w14:paraId="3796D4BF" w14:textId="2124914F" w:rsidR="0080729D" w:rsidRPr="00F81CA2" w:rsidRDefault="0080729D" w:rsidP="00A96806">
      <w:pPr>
        <w:pStyle w:val="Paragrafoelenco"/>
        <w:numPr>
          <w:ilvl w:val="0"/>
          <w:numId w:val="12"/>
        </w:numPr>
        <w:jc w:val="both"/>
        <w:rPr>
          <w:rFonts w:ascii="Century Gothic" w:hAnsi="Century Gothic" w:cs="Helvetica"/>
          <w:sz w:val="20"/>
          <w:szCs w:val="20"/>
        </w:rPr>
      </w:pPr>
      <w:r w:rsidRPr="00F81CA2">
        <w:rPr>
          <w:rFonts w:ascii="Century Gothic" w:hAnsi="Century Gothic" w:cs="Helvetica"/>
          <w:sz w:val="20"/>
          <w:szCs w:val="20"/>
        </w:rPr>
        <w:t>Se il richiedente è affittuario/comodatario, il contratto registrato ed in corso di validità e dichiarazione sostitutiva di atto notorio di assenso all’esecuzione delle opere ed all’iscrizione dei relativi vincoli a firma del proprietario del bene immobile, corredata da un documento di riconoscimento valido.</w:t>
      </w:r>
    </w:p>
    <w:p w14:paraId="01858412" w14:textId="58563290" w:rsidR="00664B05" w:rsidRPr="00F81CA2" w:rsidRDefault="0080729D" w:rsidP="00A96806">
      <w:pPr>
        <w:pStyle w:val="Paragrafoelenco"/>
        <w:numPr>
          <w:ilvl w:val="0"/>
          <w:numId w:val="12"/>
        </w:numPr>
        <w:jc w:val="both"/>
        <w:rPr>
          <w:rFonts w:ascii="Century Gothic" w:hAnsi="Century Gothic" w:cs="Helvetica"/>
          <w:sz w:val="20"/>
          <w:szCs w:val="20"/>
        </w:rPr>
      </w:pPr>
      <w:r w:rsidRPr="00F81CA2">
        <w:rPr>
          <w:rFonts w:ascii="Century Gothic" w:hAnsi="Century Gothic" w:cs="Helvetica"/>
          <w:sz w:val="20"/>
          <w:szCs w:val="20"/>
        </w:rPr>
        <w:t>In caso di concessione demaniale gli estremi della concessione e la relativa validità, l’indicazione dell’Amministrazione concedente e del concessionario. La concessione demaniale deve avere una durata superiore al periodo vincolato</w:t>
      </w:r>
      <w:r w:rsidR="006C30C8" w:rsidRPr="00F81CA2">
        <w:rPr>
          <w:rFonts w:ascii="Century Gothic" w:hAnsi="Century Gothic" w:cs="Helvetica"/>
          <w:sz w:val="20"/>
          <w:szCs w:val="20"/>
        </w:rPr>
        <w:t xml:space="preserve"> (par. 2</w:t>
      </w:r>
      <w:r w:rsidR="006140D6">
        <w:rPr>
          <w:rFonts w:ascii="Century Gothic" w:hAnsi="Century Gothic" w:cs="Helvetica"/>
          <w:sz w:val="20"/>
          <w:szCs w:val="20"/>
        </w:rPr>
        <w:t>9</w:t>
      </w:r>
      <w:r w:rsidR="006C30C8" w:rsidRPr="00F81CA2">
        <w:rPr>
          <w:rFonts w:ascii="Century Gothic" w:hAnsi="Century Gothic" w:cs="Helvetica"/>
          <w:sz w:val="20"/>
          <w:szCs w:val="20"/>
        </w:rPr>
        <w:t>).</w:t>
      </w:r>
    </w:p>
    <w:p w14:paraId="78A656CD" w14:textId="5FA26049" w:rsidR="000066ED" w:rsidRPr="00F81CA2" w:rsidRDefault="000066ED" w:rsidP="006C30C8">
      <w:pPr>
        <w:pStyle w:val="Paragrafoelenco"/>
        <w:jc w:val="both"/>
        <w:rPr>
          <w:rFonts w:ascii="Century Gothic" w:hAnsi="Century Gothic" w:cs="Helvetica"/>
          <w:sz w:val="20"/>
          <w:szCs w:val="20"/>
        </w:rPr>
      </w:pPr>
      <w:r w:rsidRPr="00F81CA2">
        <w:rPr>
          <w:rFonts w:ascii="Century Gothic" w:hAnsi="Century Gothic" w:cs="Helvetica"/>
          <w:sz w:val="20"/>
          <w:szCs w:val="20"/>
        </w:rPr>
        <w:t xml:space="preserve">Se al momento di presentazione della domanda, i titoli di possesso </w:t>
      </w:r>
      <w:r w:rsidR="00B24533" w:rsidRPr="00F81CA2">
        <w:rPr>
          <w:rFonts w:ascii="Century Gothic" w:hAnsi="Century Gothic" w:cs="Helvetica"/>
          <w:sz w:val="20"/>
          <w:szCs w:val="20"/>
        </w:rPr>
        <w:t>sono</w:t>
      </w:r>
      <w:r w:rsidRPr="00F81CA2">
        <w:rPr>
          <w:rFonts w:ascii="Century Gothic" w:hAnsi="Century Gothic" w:cs="Helvetica"/>
          <w:sz w:val="20"/>
          <w:szCs w:val="20"/>
        </w:rPr>
        <w:t xml:space="preserve"> di durata inferiore ai vincoli di destinazione d’uso</w:t>
      </w:r>
      <w:r w:rsidR="006C30C8" w:rsidRPr="00F81CA2">
        <w:rPr>
          <w:rFonts w:ascii="Century Gothic" w:hAnsi="Century Gothic" w:cs="Helvetica"/>
          <w:sz w:val="20"/>
          <w:szCs w:val="20"/>
        </w:rPr>
        <w:t xml:space="preserve"> (par. 2</w:t>
      </w:r>
      <w:r w:rsidR="006140D6">
        <w:rPr>
          <w:rFonts w:ascii="Century Gothic" w:hAnsi="Century Gothic" w:cs="Helvetica"/>
          <w:sz w:val="20"/>
          <w:szCs w:val="20"/>
        </w:rPr>
        <w:t>9</w:t>
      </w:r>
      <w:r w:rsidR="006C30C8" w:rsidRPr="00F81CA2">
        <w:rPr>
          <w:rFonts w:ascii="Century Gothic" w:hAnsi="Century Gothic" w:cs="Helvetica"/>
          <w:sz w:val="20"/>
          <w:szCs w:val="20"/>
        </w:rPr>
        <w:t>)</w:t>
      </w:r>
      <w:r w:rsidRPr="00F81CA2">
        <w:rPr>
          <w:rFonts w:ascii="Century Gothic" w:hAnsi="Century Gothic" w:cs="Helvetica"/>
          <w:sz w:val="20"/>
          <w:szCs w:val="20"/>
        </w:rPr>
        <w:t xml:space="preserve">, </w:t>
      </w:r>
      <w:r w:rsidR="00EB1216" w:rsidRPr="00F81CA2">
        <w:rPr>
          <w:rFonts w:ascii="Century Gothic" w:hAnsi="Century Gothic" w:cs="Helvetica"/>
          <w:sz w:val="20"/>
          <w:szCs w:val="20"/>
        </w:rPr>
        <w:t>sarà</w:t>
      </w:r>
      <w:r w:rsidRPr="00F81CA2">
        <w:rPr>
          <w:rFonts w:ascii="Century Gothic" w:hAnsi="Century Gothic" w:cs="Helvetica"/>
          <w:sz w:val="20"/>
          <w:szCs w:val="20"/>
        </w:rPr>
        <w:t xml:space="preserve"> necessario presentare al momento della domanda di pagamento un titolo idoneo che dimostri il rispetto di tali vincoli</w:t>
      </w:r>
      <w:r w:rsidR="006C30C8" w:rsidRPr="00F81CA2">
        <w:rPr>
          <w:rFonts w:ascii="Century Gothic" w:hAnsi="Century Gothic" w:cs="Helvetica"/>
          <w:sz w:val="20"/>
          <w:szCs w:val="20"/>
        </w:rPr>
        <w:t>.</w:t>
      </w:r>
    </w:p>
    <w:p w14:paraId="6C7A7233" w14:textId="0B8C7027" w:rsidR="00664B05" w:rsidRPr="00F81CA2" w:rsidRDefault="00221861" w:rsidP="00A96806">
      <w:pPr>
        <w:pStyle w:val="Paragrafoelenco"/>
        <w:numPr>
          <w:ilvl w:val="0"/>
          <w:numId w:val="11"/>
        </w:numPr>
        <w:jc w:val="both"/>
        <w:rPr>
          <w:rFonts w:ascii="Century Gothic" w:hAnsi="Century Gothic" w:cs="Helvetica"/>
          <w:sz w:val="20"/>
          <w:szCs w:val="20"/>
        </w:rPr>
      </w:pPr>
      <w:r>
        <w:rPr>
          <w:rFonts w:ascii="Century Gothic" w:hAnsi="Century Gothic" w:cs="Helvetica"/>
          <w:b/>
          <w:bCs/>
          <w:sz w:val="20"/>
          <w:szCs w:val="20"/>
        </w:rPr>
        <w:t xml:space="preserve">N. 3 </w:t>
      </w:r>
      <w:r w:rsidR="002F1967" w:rsidRPr="00F81CA2">
        <w:rPr>
          <w:rFonts w:ascii="Century Gothic" w:hAnsi="Century Gothic" w:cs="Helvetica"/>
          <w:b/>
          <w:bCs/>
          <w:sz w:val="20"/>
          <w:szCs w:val="20"/>
        </w:rPr>
        <w:t>PREVENTIVI</w:t>
      </w:r>
      <w:r w:rsidR="00421E08">
        <w:rPr>
          <w:rFonts w:ascii="Century Gothic" w:hAnsi="Century Gothic" w:cs="Helvetica"/>
          <w:b/>
          <w:bCs/>
          <w:sz w:val="20"/>
          <w:szCs w:val="20"/>
        </w:rPr>
        <w:t xml:space="preserve"> </w:t>
      </w:r>
      <w:r w:rsidR="00421E08" w:rsidRPr="00421E08">
        <w:rPr>
          <w:rFonts w:ascii="Century Gothic" w:hAnsi="Century Gothic" w:cs="Helvetica"/>
          <w:sz w:val="20"/>
          <w:szCs w:val="20"/>
        </w:rPr>
        <w:t>per ogni fornitura</w:t>
      </w:r>
      <w:r w:rsidR="00664B05" w:rsidRPr="00F81CA2">
        <w:rPr>
          <w:rFonts w:ascii="Century Gothic" w:hAnsi="Century Gothic" w:cs="Helvetica"/>
          <w:sz w:val="20"/>
          <w:szCs w:val="20"/>
        </w:rPr>
        <w:t xml:space="preserve"> </w:t>
      </w:r>
      <w:r w:rsidR="002F1967" w:rsidRPr="00F81CA2">
        <w:rPr>
          <w:rFonts w:ascii="Century Gothic" w:hAnsi="Century Gothic" w:cs="Helvetica"/>
          <w:sz w:val="20"/>
          <w:szCs w:val="20"/>
        </w:rPr>
        <w:t xml:space="preserve">come </w:t>
      </w:r>
      <w:r w:rsidR="00886D05">
        <w:rPr>
          <w:rFonts w:ascii="Century Gothic" w:hAnsi="Century Gothic" w:cs="Helvetica"/>
          <w:sz w:val="20"/>
          <w:szCs w:val="20"/>
        </w:rPr>
        <w:t>specificato</w:t>
      </w:r>
      <w:r w:rsidR="002F1967" w:rsidRPr="00F81CA2">
        <w:rPr>
          <w:rFonts w:ascii="Century Gothic" w:hAnsi="Century Gothic" w:cs="Helvetica"/>
          <w:sz w:val="20"/>
          <w:szCs w:val="20"/>
        </w:rPr>
        <w:t xml:space="preserve"> al par. 10.</w:t>
      </w:r>
    </w:p>
    <w:p w14:paraId="118B3C11" w14:textId="4F87E91C" w:rsidR="00E27D71" w:rsidRPr="00F81CA2" w:rsidRDefault="00E27D71"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b/>
          <w:bCs/>
          <w:sz w:val="20"/>
          <w:szCs w:val="20"/>
        </w:rPr>
        <w:t xml:space="preserve">Allegato QUALIFICA </w:t>
      </w:r>
      <w:r w:rsidR="00421E08">
        <w:rPr>
          <w:rFonts w:ascii="Century Gothic" w:hAnsi="Century Gothic" w:cs="Helvetica"/>
          <w:b/>
          <w:bCs/>
          <w:sz w:val="20"/>
          <w:szCs w:val="20"/>
        </w:rPr>
        <w:t>M</w:t>
      </w:r>
      <w:r w:rsidR="00ED3244">
        <w:rPr>
          <w:rFonts w:ascii="Century Gothic" w:hAnsi="Century Gothic" w:cs="Helvetica"/>
          <w:b/>
          <w:bCs/>
          <w:sz w:val="20"/>
          <w:szCs w:val="20"/>
        </w:rPr>
        <w:t xml:space="preserve">icro o </w:t>
      </w:r>
      <w:r w:rsidRPr="00F81CA2">
        <w:rPr>
          <w:rFonts w:ascii="Century Gothic" w:hAnsi="Century Gothic" w:cs="Helvetica"/>
          <w:b/>
          <w:bCs/>
          <w:sz w:val="20"/>
          <w:szCs w:val="20"/>
        </w:rPr>
        <w:t xml:space="preserve">PMI: </w:t>
      </w:r>
      <w:r w:rsidRPr="00EA18F7">
        <w:rPr>
          <w:rFonts w:ascii="Century Gothic" w:hAnsi="Century Gothic" w:cs="Helvetica"/>
          <w:sz w:val="20"/>
          <w:szCs w:val="20"/>
        </w:rPr>
        <w:t>dichiarazione riguardante la qualifica di micro o PMI, sulla base del modello</w:t>
      </w:r>
      <w:r w:rsidR="00D2042D" w:rsidRPr="00EA18F7">
        <w:rPr>
          <w:rFonts w:ascii="Century Gothic" w:hAnsi="Century Gothic" w:cs="Helvetica"/>
          <w:sz w:val="20"/>
          <w:szCs w:val="20"/>
        </w:rPr>
        <w:t xml:space="preserve"> fornito</w:t>
      </w:r>
      <w:r w:rsidR="00EA18F7" w:rsidRPr="00EA18F7">
        <w:rPr>
          <w:rFonts w:ascii="Century Gothic" w:hAnsi="Century Gothic" w:cs="Helvetica"/>
          <w:sz w:val="20"/>
          <w:szCs w:val="20"/>
        </w:rPr>
        <w:t xml:space="preserve"> (allegare il file anche in formato Excel)</w:t>
      </w:r>
      <w:r w:rsidR="00EA18F7">
        <w:rPr>
          <w:rFonts w:ascii="Century Gothic" w:hAnsi="Century Gothic" w:cs="Helvetica"/>
          <w:sz w:val="20"/>
          <w:szCs w:val="20"/>
        </w:rPr>
        <w:t>;</w:t>
      </w:r>
    </w:p>
    <w:p w14:paraId="280BD016" w14:textId="7268FF95" w:rsidR="003154E4" w:rsidRPr="00F81CA2" w:rsidRDefault="003154E4"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 xml:space="preserve">Per i criteri </w:t>
      </w:r>
      <w:r w:rsidRPr="00F81CA2">
        <w:rPr>
          <w:rFonts w:ascii="Century Gothic" w:hAnsi="Century Gothic" w:cs="Helvetica"/>
          <w:b/>
          <w:bCs/>
          <w:sz w:val="20"/>
          <w:szCs w:val="20"/>
        </w:rPr>
        <w:t xml:space="preserve">Q3 </w:t>
      </w:r>
      <w:r w:rsidRPr="00F81CA2">
        <w:rPr>
          <w:rFonts w:ascii="Century Gothic" w:hAnsi="Century Gothic" w:cs="Helvetica"/>
          <w:sz w:val="20"/>
          <w:szCs w:val="20"/>
        </w:rPr>
        <w:t xml:space="preserve">e </w:t>
      </w:r>
      <w:r w:rsidRPr="00F81CA2">
        <w:rPr>
          <w:rFonts w:ascii="Century Gothic" w:hAnsi="Century Gothic" w:cs="Helvetica"/>
          <w:b/>
          <w:bCs/>
          <w:sz w:val="20"/>
          <w:szCs w:val="20"/>
        </w:rPr>
        <w:t>Q4</w:t>
      </w:r>
      <w:r w:rsidRPr="00F81CA2">
        <w:rPr>
          <w:rFonts w:ascii="Century Gothic" w:hAnsi="Century Gothic" w:cs="Helvetica"/>
          <w:sz w:val="20"/>
          <w:szCs w:val="20"/>
        </w:rPr>
        <w:t xml:space="preserve"> dell’Azione 1 e dell’Azione 2, redigere e caricare un </w:t>
      </w:r>
      <w:r w:rsidRPr="00F604F9">
        <w:rPr>
          <w:rFonts w:ascii="Century Gothic" w:hAnsi="Century Gothic" w:cs="Helvetica"/>
          <w:sz w:val="20"/>
          <w:szCs w:val="20"/>
          <w:u w:val="single"/>
        </w:rPr>
        <w:t>piano occupazionale</w:t>
      </w:r>
      <w:r w:rsidRPr="00F81CA2">
        <w:rPr>
          <w:rFonts w:ascii="Century Gothic" w:hAnsi="Century Gothic" w:cs="Helvetica"/>
          <w:sz w:val="20"/>
          <w:szCs w:val="20"/>
        </w:rPr>
        <w:t xml:space="preserve"> dettagliato, indicando il numero di giovani (under 40) o donne da assumere e la tipologia contrattuale prevista, le mansioni previste e le tempistiche di assunzione (da collocare anche all’interno del cronoprogramma). Caricare inoltre una dichiarazione sostitutiva di atto notorio, nella quale il rappresentante legale aziendale si impegna a procedere con le assunzioni indicate.</w:t>
      </w:r>
    </w:p>
    <w:p w14:paraId="49434E95" w14:textId="7CAD205C" w:rsidR="00590795" w:rsidRPr="00F81CA2" w:rsidRDefault="00590795" w:rsidP="006C37BC">
      <w:pPr>
        <w:ind w:left="283"/>
        <w:jc w:val="both"/>
        <w:rPr>
          <w:rFonts w:ascii="Century Gothic" w:hAnsi="Century Gothic" w:cs="Helvetica"/>
          <w:b/>
          <w:bCs/>
          <w:sz w:val="20"/>
          <w:szCs w:val="20"/>
        </w:rPr>
      </w:pPr>
      <w:r w:rsidRPr="00F81CA2">
        <w:rPr>
          <w:rFonts w:ascii="Century Gothic" w:hAnsi="Century Gothic" w:cs="Helvetica"/>
          <w:sz w:val="20"/>
          <w:szCs w:val="20"/>
        </w:rPr>
        <w:t>Documentazione in caso di</w:t>
      </w:r>
      <w:r w:rsidRPr="00F81CA2">
        <w:rPr>
          <w:rFonts w:ascii="Century Gothic" w:hAnsi="Century Gothic" w:cs="Helvetica"/>
          <w:b/>
          <w:bCs/>
          <w:sz w:val="20"/>
          <w:szCs w:val="20"/>
        </w:rPr>
        <w:t xml:space="preserve"> investimenti fissi: </w:t>
      </w:r>
    </w:p>
    <w:p w14:paraId="48E36D0A" w14:textId="77777777" w:rsidR="00F97F39" w:rsidRPr="007A2CB2" w:rsidRDefault="0078322F" w:rsidP="00A96806">
      <w:pPr>
        <w:pStyle w:val="Paragrafoelenco"/>
        <w:numPr>
          <w:ilvl w:val="0"/>
          <w:numId w:val="11"/>
        </w:numPr>
        <w:jc w:val="both"/>
        <w:rPr>
          <w:rFonts w:ascii="Century Gothic" w:hAnsi="Century Gothic" w:cs="Helvetica"/>
          <w:sz w:val="20"/>
          <w:szCs w:val="20"/>
        </w:rPr>
      </w:pPr>
      <w:r w:rsidRPr="007A2CB2">
        <w:rPr>
          <w:rFonts w:ascii="Century Gothic" w:hAnsi="Century Gothic" w:cs="Helvetica"/>
          <w:sz w:val="20"/>
          <w:szCs w:val="20"/>
        </w:rPr>
        <w:t xml:space="preserve">Titolo urbanistico-edilizio abilitativo, se disponibile, oppure dichiarazione sostitutiva di atto di notorietà resa dal tecnico abilitato (Allegato B8) che per l’intervento non c’è alcun ostacolo al rilascio di tutti i permessi e le autorizzazioni necessarie, oppure che per l’intervento non sono necessari permessi o autorizzazioni e che è possibile avviare la cantierabilità delle opere previste immediatamente. </w:t>
      </w:r>
    </w:p>
    <w:p w14:paraId="760CE789" w14:textId="74B46DC1" w:rsidR="0078322F" w:rsidRPr="007A2CB2" w:rsidRDefault="0078322F" w:rsidP="00F97F39">
      <w:pPr>
        <w:pStyle w:val="Paragrafoelenco"/>
        <w:jc w:val="both"/>
        <w:rPr>
          <w:rFonts w:ascii="Century Gothic" w:hAnsi="Century Gothic" w:cs="Helvetica"/>
          <w:sz w:val="20"/>
          <w:szCs w:val="20"/>
        </w:rPr>
      </w:pPr>
      <w:r w:rsidRPr="007A2CB2">
        <w:rPr>
          <w:rFonts w:ascii="Century Gothic" w:hAnsi="Century Gothic" w:cs="Helvetica"/>
          <w:sz w:val="20"/>
          <w:szCs w:val="20"/>
        </w:rPr>
        <w:t xml:space="preserve">Se non disponibile al momento della presentazione della domanda di contributo, il Titolo urbanistico-abilitativo deve essere inviato entro 60 giorni dal termine della scadenza della </w:t>
      </w:r>
      <w:r w:rsidRPr="007A2CB2">
        <w:rPr>
          <w:rFonts w:ascii="Century Gothic" w:hAnsi="Century Gothic" w:cs="Helvetica"/>
          <w:sz w:val="20"/>
          <w:szCs w:val="20"/>
        </w:rPr>
        <w:lastRenderedPageBreak/>
        <w:t xml:space="preserve">presentazione della domanda. Tale documentazione deve essere accompagnata delle autorizzazioni, pareri o altri atti di assenso. </w:t>
      </w:r>
    </w:p>
    <w:p w14:paraId="246BD458" w14:textId="0538E1C5" w:rsidR="0078322F" w:rsidRPr="007A2CB2" w:rsidRDefault="0078322F" w:rsidP="0078322F">
      <w:pPr>
        <w:pStyle w:val="Paragrafoelenco"/>
        <w:jc w:val="both"/>
        <w:rPr>
          <w:rFonts w:ascii="Century Gothic" w:hAnsi="Century Gothic" w:cs="Helvetica"/>
          <w:sz w:val="20"/>
          <w:szCs w:val="20"/>
        </w:rPr>
      </w:pPr>
      <w:r w:rsidRPr="007A2CB2">
        <w:rPr>
          <w:rFonts w:ascii="Century Gothic" w:hAnsi="Century Gothic" w:cs="Helvetica"/>
          <w:sz w:val="20"/>
          <w:szCs w:val="20"/>
        </w:rPr>
        <w:t>Se il titolo abilitativo è costituito da Segnalazione Certificata Inizio Attività (SCIA), o SCIA alternativa al permesso di costruire, il richiedente deve trasmettere copia della SCIA.</w:t>
      </w:r>
    </w:p>
    <w:p w14:paraId="57BDEFD6" w14:textId="77777777" w:rsidR="0078322F" w:rsidRPr="007A2CB2" w:rsidRDefault="0078322F" w:rsidP="0078322F">
      <w:pPr>
        <w:pStyle w:val="Paragrafoelenco"/>
        <w:jc w:val="both"/>
        <w:rPr>
          <w:rFonts w:ascii="Century Gothic" w:hAnsi="Century Gothic" w:cs="Helvetica"/>
          <w:sz w:val="20"/>
          <w:szCs w:val="20"/>
        </w:rPr>
      </w:pPr>
      <w:r w:rsidRPr="007A2CB2">
        <w:rPr>
          <w:rFonts w:ascii="Century Gothic" w:hAnsi="Century Gothic" w:cs="Helvetica"/>
          <w:sz w:val="20"/>
          <w:szCs w:val="20"/>
        </w:rPr>
        <w:t>Se la SCIA è vincolata da altre autorizzazioni, si deve trasmettere copia della comunicazione da parte dello Sportello Unico dell’avvenuto rilascio di tali autorizzazioni.</w:t>
      </w:r>
    </w:p>
    <w:p w14:paraId="0B7CA145" w14:textId="2CA6C39A" w:rsidR="0078322F" w:rsidRPr="007A2CB2" w:rsidRDefault="0078322F" w:rsidP="0078322F">
      <w:pPr>
        <w:pStyle w:val="Paragrafoelenco"/>
        <w:jc w:val="both"/>
        <w:rPr>
          <w:rFonts w:ascii="Century Gothic" w:hAnsi="Century Gothic" w:cs="Helvetica"/>
          <w:sz w:val="20"/>
          <w:szCs w:val="20"/>
        </w:rPr>
      </w:pPr>
      <w:r w:rsidRPr="007A2CB2">
        <w:rPr>
          <w:rFonts w:ascii="Century Gothic" w:hAnsi="Century Gothic" w:cs="Helvetica"/>
          <w:sz w:val="20"/>
          <w:szCs w:val="20"/>
        </w:rPr>
        <w:t>La data di presentazione della SCIA all’Ente territoriale competente deve essere successiva a quella di presentazione della domanda di contributo.</w:t>
      </w:r>
    </w:p>
    <w:p w14:paraId="58518DE1" w14:textId="530CBFEE" w:rsidR="00617E6D" w:rsidRPr="007A2CB2" w:rsidRDefault="00590795"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Documentazione fotografica ex-ante</w:t>
      </w:r>
      <w:r w:rsidR="007A2CB2">
        <w:rPr>
          <w:rFonts w:ascii="Century Gothic" w:hAnsi="Century Gothic" w:cs="Helvetica"/>
          <w:sz w:val="20"/>
          <w:szCs w:val="20"/>
        </w:rPr>
        <w:t>, e</w:t>
      </w:r>
      <w:r w:rsidRPr="007A2CB2">
        <w:rPr>
          <w:rFonts w:ascii="Century Gothic" w:hAnsi="Century Gothic" w:cs="Helvetica"/>
          <w:sz w:val="20"/>
          <w:szCs w:val="20"/>
        </w:rPr>
        <w:t>laborati grafici dell’intervento (situazione ex-ante e situazione ex-post</w:t>
      </w:r>
      <w:r w:rsidR="00617E6D" w:rsidRPr="007A2CB2">
        <w:rPr>
          <w:rFonts w:ascii="Century Gothic" w:hAnsi="Century Gothic" w:cs="Helvetica"/>
          <w:sz w:val="20"/>
          <w:szCs w:val="20"/>
        </w:rPr>
        <w:t>)</w:t>
      </w:r>
      <w:r w:rsidR="007A2CB2">
        <w:rPr>
          <w:rFonts w:ascii="Century Gothic" w:hAnsi="Century Gothic" w:cs="Helvetica"/>
          <w:sz w:val="20"/>
          <w:szCs w:val="20"/>
        </w:rPr>
        <w:t xml:space="preserve"> firmati dal professionista abilitato.</w:t>
      </w:r>
    </w:p>
    <w:p w14:paraId="362A73DC" w14:textId="7E86BE60" w:rsidR="00590795" w:rsidRPr="00F81CA2" w:rsidRDefault="00617E6D"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P</w:t>
      </w:r>
      <w:r w:rsidR="00590795" w:rsidRPr="00F81CA2">
        <w:rPr>
          <w:rFonts w:ascii="Century Gothic" w:hAnsi="Century Gothic" w:cs="Helvetica"/>
          <w:sz w:val="20"/>
          <w:szCs w:val="20"/>
        </w:rPr>
        <w:t>lanimetrie</w:t>
      </w:r>
      <w:r w:rsidRPr="00F81CA2">
        <w:rPr>
          <w:rFonts w:ascii="Century Gothic" w:hAnsi="Century Gothic" w:cs="Helvetica"/>
          <w:sz w:val="20"/>
          <w:szCs w:val="20"/>
        </w:rPr>
        <w:t>,</w:t>
      </w:r>
      <w:r w:rsidR="00590795" w:rsidRPr="00F81CA2">
        <w:rPr>
          <w:rFonts w:ascii="Century Gothic" w:hAnsi="Century Gothic" w:cs="Helvetica"/>
          <w:sz w:val="20"/>
          <w:szCs w:val="20"/>
        </w:rPr>
        <w:t xml:space="preserve"> mappa catastale delle particelle interessate dagli interventi proposti.</w:t>
      </w:r>
    </w:p>
    <w:p w14:paraId="15AB8E93" w14:textId="3022DDEC" w:rsidR="00590795" w:rsidRPr="00F81CA2" w:rsidRDefault="00590795" w:rsidP="00A96806">
      <w:pPr>
        <w:pStyle w:val="Paragrafoelenco"/>
        <w:numPr>
          <w:ilvl w:val="0"/>
          <w:numId w:val="11"/>
        </w:numPr>
        <w:jc w:val="both"/>
        <w:rPr>
          <w:rFonts w:ascii="Century Gothic" w:hAnsi="Century Gothic" w:cs="Helvetica"/>
          <w:sz w:val="20"/>
          <w:szCs w:val="20"/>
        </w:rPr>
      </w:pPr>
      <w:r w:rsidRPr="00F81CA2">
        <w:rPr>
          <w:rFonts w:ascii="Century Gothic" w:hAnsi="Century Gothic" w:cs="Helvetica"/>
          <w:sz w:val="20"/>
          <w:szCs w:val="20"/>
        </w:rPr>
        <w:t>Progetto esecutivo</w:t>
      </w:r>
      <w:r w:rsidR="007E67CE" w:rsidRPr="00F81CA2">
        <w:rPr>
          <w:rFonts w:ascii="Century Gothic" w:hAnsi="Century Gothic" w:cs="Helvetica"/>
          <w:sz w:val="20"/>
          <w:szCs w:val="20"/>
        </w:rPr>
        <w:t xml:space="preserve"> (computo metrico)</w:t>
      </w:r>
      <w:r w:rsidRPr="00F81CA2">
        <w:rPr>
          <w:rFonts w:ascii="Century Gothic" w:hAnsi="Century Gothic" w:cs="Helvetica"/>
          <w:sz w:val="20"/>
          <w:szCs w:val="20"/>
        </w:rPr>
        <w:t xml:space="preserve"> delle opere e degli impianti </w:t>
      </w:r>
      <w:r w:rsidR="007A2CB2">
        <w:rPr>
          <w:rFonts w:ascii="Century Gothic" w:hAnsi="Century Gothic" w:cs="Helvetica"/>
          <w:sz w:val="20"/>
          <w:szCs w:val="20"/>
        </w:rPr>
        <w:t>firmato dal tecnico progettista.</w:t>
      </w:r>
    </w:p>
    <w:p w14:paraId="71895419" w14:textId="13B8E7AD" w:rsidR="00590795" w:rsidRPr="00F81CA2" w:rsidRDefault="00221861" w:rsidP="00A96806">
      <w:pPr>
        <w:pStyle w:val="Paragrafoelenco"/>
        <w:numPr>
          <w:ilvl w:val="0"/>
          <w:numId w:val="11"/>
        </w:numPr>
        <w:jc w:val="both"/>
        <w:rPr>
          <w:rFonts w:ascii="Century Gothic" w:hAnsi="Century Gothic" w:cs="Helvetica"/>
          <w:sz w:val="20"/>
          <w:szCs w:val="20"/>
        </w:rPr>
      </w:pPr>
      <w:r>
        <w:rPr>
          <w:rFonts w:ascii="Century Gothic" w:hAnsi="Century Gothic" w:cs="Helvetica"/>
          <w:b/>
          <w:bCs/>
          <w:sz w:val="20"/>
          <w:szCs w:val="20"/>
        </w:rPr>
        <w:t xml:space="preserve">N. 3 </w:t>
      </w:r>
      <w:r w:rsidR="00617E6D" w:rsidRPr="00221861">
        <w:rPr>
          <w:rFonts w:ascii="Century Gothic" w:hAnsi="Century Gothic" w:cs="Helvetica"/>
          <w:b/>
          <w:bCs/>
          <w:sz w:val="20"/>
          <w:szCs w:val="20"/>
        </w:rPr>
        <w:t>P</w:t>
      </w:r>
      <w:r w:rsidR="00590795" w:rsidRPr="00221861">
        <w:rPr>
          <w:rFonts w:ascii="Century Gothic" w:hAnsi="Century Gothic" w:cs="Helvetica"/>
          <w:b/>
          <w:bCs/>
          <w:sz w:val="20"/>
          <w:szCs w:val="20"/>
        </w:rPr>
        <w:t>reventivi</w:t>
      </w:r>
      <w:r w:rsidR="00590795" w:rsidRPr="00F81CA2">
        <w:rPr>
          <w:rFonts w:ascii="Century Gothic" w:hAnsi="Century Gothic" w:cs="Helvetica"/>
          <w:sz w:val="20"/>
          <w:szCs w:val="20"/>
        </w:rPr>
        <w:t xml:space="preserve"> </w:t>
      </w:r>
      <w:r w:rsidR="00900C1D">
        <w:rPr>
          <w:rFonts w:ascii="Century Gothic" w:hAnsi="Century Gothic" w:cs="Helvetica"/>
          <w:sz w:val="20"/>
          <w:szCs w:val="20"/>
        </w:rPr>
        <w:t xml:space="preserve">per ogni fornitura </w:t>
      </w:r>
      <w:r w:rsidR="006F6609">
        <w:rPr>
          <w:rFonts w:ascii="Century Gothic" w:hAnsi="Century Gothic" w:cs="Helvetica"/>
          <w:sz w:val="20"/>
          <w:szCs w:val="20"/>
        </w:rPr>
        <w:t xml:space="preserve">non rientrante nel computo metrico </w:t>
      </w:r>
      <w:r w:rsidR="00F53B63" w:rsidRPr="00F81CA2">
        <w:rPr>
          <w:rFonts w:ascii="Century Gothic" w:hAnsi="Century Gothic" w:cs="Helvetica"/>
          <w:sz w:val="20"/>
          <w:szCs w:val="20"/>
        </w:rPr>
        <w:t>come descritto al par</w:t>
      </w:r>
      <w:r w:rsidR="00664B05" w:rsidRPr="00F81CA2">
        <w:rPr>
          <w:rFonts w:ascii="Century Gothic" w:hAnsi="Century Gothic" w:cs="Helvetica"/>
          <w:sz w:val="20"/>
          <w:szCs w:val="20"/>
        </w:rPr>
        <w:t>.</w:t>
      </w:r>
      <w:r w:rsidR="00F53B63" w:rsidRPr="00F81CA2">
        <w:rPr>
          <w:rFonts w:ascii="Century Gothic" w:hAnsi="Century Gothic" w:cs="Helvetica"/>
          <w:sz w:val="20"/>
          <w:szCs w:val="20"/>
        </w:rPr>
        <w:t xml:space="preserve"> </w:t>
      </w:r>
      <w:r w:rsidR="00462B4A" w:rsidRPr="00F81CA2">
        <w:rPr>
          <w:rFonts w:ascii="Century Gothic" w:hAnsi="Century Gothic" w:cs="Helvetica"/>
          <w:sz w:val="20"/>
          <w:szCs w:val="20"/>
        </w:rPr>
        <w:t>10</w:t>
      </w:r>
      <w:r w:rsidR="00F53B63" w:rsidRPr="00F81CA2">
        <w:rPr>
          <w:rFonts w:ascii="Century Gothic" w:hAnsi="Century Gothic" w:cs="Helvetica"/>
          <w:sz w:val="20"/>
          <w:szCs w:val="20"/>
        </w:rPr>
        <w:t>.</w:t>
      </w:r>
    </w:p>
    <w:p w14:paraId="3D89266A" w14:textId="70EC06E5" w:rsidR="009A304E" w:rsidRPr="009A304E" w:rsidRDefault="009A304E" w:rsidP="009A304E">
      <w:pPr>
        <w:ind w:left="283"/>
        <w:jc w:val="both"/>
        <w:rPr>
          <w:rFonts w:ascii="Century Gothic" w:hAnsi="Century Gothic" w:cs="Helvetica"/>
          <w:sz w:val="20"/>
          <w:szCs w:val="20"/>
        </w:rPr>
      </w:pPr>
      <w:r>
        <w:rPr>
          <w:rFonts w:ascii="Century Gothic" w:hAnsi="Century Gothic" w:cs="Helvetica"/>
          <w:sz w:val="20"/>
          <w:szCs w:val="20"/>
        </w:rPr>
        <w:t xml:space="preserve">Documentazione in caso di investimenti in </w:t>
      </w:r>
      <w:r w:rsidRPr="009A304E">
        <w:rPr>
          <w:rFonts w:ascii="Century Gothic" w:hAnsi="Century Gothic" w:cs="Helvetica"/>
          <w:b/>
          <w:bCs/>
          <w:sz w:val="20"/>
          <w:szCs w:val="20"/>
        </w:rPr>
        <w:t>energie rinnovabili</w:t>
      </w:r>
      <w:r>
        <w:rPr>
          <w:rFonts w:ascii="Century Gothic" w:hAnsi="Century Gothic" w:cs="Helvetica"/>
          <w:sz w:val="20"/>
          <w:szCs w:val="20"/>
        </w:rPr>
        <w:t>:</w:t>
      </w:r>
    </w:p>
    <w:p w14:paraId="40E58A3F" w14:textId="299A815D" w:rsidR="00B96FDC" w:rsidRPr="00F81CA2" w:rsidRDefault="006B6E35" w:rsidP="00A96806">
      <w:pPr>
        <w:pStyle w:val="Paragrafoelenco"/>
        <w:numPr>
          <w:ilvl w:val="0"/>
          <w:numId w:val="11"/>
        </w:numPr>
        <w:autoSpaceDE w:val="0"/>
        <w:autoSpaceDN w:val="0"/>
        <w:adjustRightInd w:val="0"/>
        <w:spacing w:after="0" w:line="276" w:lineRule="auto"/>
        <w:jc w:val="both"/>
        <w:rPr>
          <w:rFonts w:ascii="Century Gothic" w:hAnsi="Century Gothic" w:cs="Calibri"/>
          <w:kern w:val="0"/>
          <w:sz w:val="20"/>
          <w:szCs w:val="20"/>
        </w:rPr>
      </w:pPr>
      <w:bookmarkStart w:id="47" w:name="_Hlk176257514"/>
      <w:r w:rsidRPr="00F81CA2">
        <w:rPr>
          <w:rFonts w:ascii="Century Gothic" w:hAnsi="Century Gothic" w:cs="Calibri"/>
          <w:kern w:val="0"/>
          <w:sz w:val="20"/>
          <w:szCs w:val="20"/>
        </w:rPr>
        <w:t xml:space="preserve">Nel caso di realizzazione di </w:t>
      </w:r>
      <w:r w:rsidRPr="00F81CA2">
        <w:rPr>
          <w:rFonts w:ascii="Century Gothic" w:hAnsi="Century Gothic" w:cs="Calibri"/>
          <w:b/>
          <w:bCs/>
          <w:kern w:val="0"/>
          <w:sz w:val="20"/>
          <w:szCs w:val="20"/>
        </w:rPr>
        <w:t>impianti fotovoltaici</w:t>
      </w:r>
      <w:r w:rsidR="00507099">
        <w:rPr>
          <w:rFonts w:ascii="Century Gothic" w:hAnsi="Century Gothic" w:cs="Calibri"/>
          <w:b/>
          <w:bCs/>
          <w:kern w:val="0"/>
          <w:sz w:val="20"/>
          <w:szCs w:val="20"/>
        </w:rPr>
        <w:t>,</w:t>
      </w:r>
      <w:r w:rsidRPr="00F81CA2">
        <w:rPr>
          <w:rFonts w:ascii="Century Gothic" w:hAnsi="Century Gothic" w:cs="Calibri"/>
          <w:kern w:val="0"/>
          <w:sz w:val="20"/>
          <w:szCs w:val="20"/>
        </w:rPr>
        <w:t xml:space="preserve"> una r</w:t>
      </w:r>
      <w:r w:rsidR="00B96FDC" w:rsidRPr="00F81CA2">
        <w:rPr>
          <w:rFonts w:ascii="Century Gothic" w:hAnsi="Century Gothic" w:cs="Calibri"/>
          <w:kern w:val="0"/>
          <w:sz w:val="20"/>
          <w:szCs w:val="20"/>
        </w:rPr>
        <w:t>elazione a firma di un tecnico abilitato che descriva</w:t>
      </w:r>
      <w:r w:rsidR="000A43E9" w:rsidRPr="00F81CA2">
        <w:rPr>
          <w:rFonts w:ascii="Century Gothic" w:hAnsi="Century Gothic" w:cs="Calibri"/>
          <w:kern w:val="0"/>
          <w:sz w:val="20"/>
          <w:szCs w:val="20"/>
        </w:rPr>
        <w:t xml:space="preserve"> </w:t>
      </w:r>
      <w:r w:rsidR="00B96FDC" w:rsidRPr="00F81CA2">
        <w:rPr>
          <w:rFonts w:ascii="Century Gothic" w:hAnsi="Century Gothic" w:cs="Calibri"/>
          <w:kern w:val="0"/>
          <w:sz w:val="20"/>
          <w:szCs w:val="20"/>
        </w:rPr>
        <w:t>l’intervento</w:t>
      </w:r>
      <w:r w:rsidR="00083D33" w:rsidRPr="00F81CA2">
        <w:rPr>
          <w:rFonts w:ascii="Century Gothic" w:hAnsi="Century Gothic" w:cs="Calibri"/>
          <w:kern w:val="0"/>
          <w:sz w:val="20"/>
          <w:szCs w:val="20"/>
        </w:rPr>
        <w:t xml:space="preserve"> da </w:t>
      </w:r>
      <w:r w:rsidR="009142A7" w:rsidRPr="00F81CA2">
        <w:rPr>
          <w:rFonts w:ascii="Century Gothic" w:hAnsi="Century Gothic" w:cs="Calibri"/>
          <w:kern w:val="0"/>
          <w:sz w:val="20"/>
          <w:szCs w:val="20"/>
        </w:rPr>
        <w:t>realizzare</w:t>
      </w:r>
      <w:r w:rsidR="00B96FDC" w:rsidRPr="00F81CA2">
        <w:rPr>
          <w:rFonts w:ascii="Century Gothic" w:hAnsi="Century Gothic" w:cs="Calibri"/>
          <w:kern w:val="0"/>
          <w:sz w:val="20"/>
          <w:szCs w:val="20"/>
        </w:rPr>
        <w:t xml:space="preserve"> (stato di fatto iniziale e interventi previsti)</w:t>
      </w:r>
      <w:r w:rsidR="000A43E9" w:rsidRPr="00F81CA2">
        <w:rPr>
          <w:rFonts w:ascii="Century Gothic" w:hAnsi="Century Gothic" w:cs="Calibri"/>
          <w:kern w:val="0"/>
          <w:sz w:val="20"/>
          <w:szCs w:val="20"/>
        </w:rPr>
        <w:t xml:space="preserve"> </w:t>
      </w:r>
      <w:r w:rsidR="00B96FDC" w:rsidRPr="00F81CA2">
        <w:rPr>
          <w:rFonts w:ascii="Century Gothic" w:hAnsi="Century Gothic" w:cs="Calibri"/>
          <w:kern w:val="0"/>
          <w:sz w:val="20"/>
          <w:szCs w:val="20"/>
        </w:rPr>
        <w:t xml:space="preserve">e </w:t>
      </w:r>
      <w:r w:rsidR="009E6BC5" w:rsidRPr="00F81CA2">
        <w:rPr>
          <w:rFonts w:ascii="Century Gothic" w:hAnsi="Century Gothic" w:cs="Calibri"/>
          <w:kern w:val="0"/>
          <w:sz w:val="20"/>
          <w:szCs w:val="20"/>
        </w:rPr>
        <w:t>che dichiari</w:t>
      </w:r>
      <w:r w:rsidR="00B96FDC" w:rsidRPr="00F81CA2">
        <w:rPr>
          <w:rFonts w:ascii="Century Gothic" w:hAnsi="Century Gothic" w:cs="Calibri"/>
          <w:kern w:val="0"/>
          <w:sz w:val="20"/>
          <w:szCs w:val="20"/>
        </w:rPr>
        <w:t>:</w:t>
      </w:r>
    </w:p>
    <w:p w14:paraId="37252219" w14:textId="73566BE4" w:rsidR="009E6BC5" w:rsidRPr="00F81CA2" w:rsidRDefault="001F553E" w:rsidP="00A96806">
      <w:pPr>
        <w:pStyle w:val="Paragrafoelenco"/>
        <w:numPr>
          <w:ilvl w:val="0"/>
          <w:numId w:val="34"/>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i consumi totali dello stabilimento/sito produttivo precedenti all’investimento</w:t>
      </w:r>
      <w:r w:rsidR="00625C78" w:rsidRPr="00F81CA2">
        <w:rPr>
          <w:rFonts w:ascii="Century Gothic" w:hAnsi="Century Gothic" w:cs="Calibri"/>
          <w:kern w:val="0"/>
          <w:sz w:val="20"/>
          <w:szCs w:val="20"/>
        </w:rPr>
        <w:t xml:space="preserve">, </w:t>
      </w:r>
      <w:r w:rsidRPr="00F81CA2">
        <w:rPr>
          <w:rFonts w:ascii="Century Gothic" w:hAnsi="Century Gothic" w:cs="Calibri"/>
          <w:kern w:val="0"/>
          <w:sz w:val="20"/>
          <w:szCs w:val="20"/>
        </w:rPr>
        <w:t>il dimensionamento</w:t>
      </w:r>
      <w:r w:rsidR="009E6BC5" w:rsidRPr="00F81CA2">
        <w:rPr>
          <w:rFonts w:ascii="Century Gothic" w:hAnsi="Century Gothic" w:cs="Calibri"/>
          <w:kern w:val="0"/>
          <w:sz w:val="20"/>
          <w:szCs w:val="20"/>
        </w:rPr>
        <w:t xml:space="preserve"> totale</w:t>
      </w:r>
      <w:r w:rsidRPr="00F81CA2">
        <w:rPr>
          <w:rFonts w:ascii="Century Gothic" w:hAnsi="Century Gothic" w:cs="Calibri"/>
          <w:kern w:val="0"/>
          <w:sz w:val="20"/>
          <w:szCs w:val="20"/>
        </w:rPr>
        <w:t xml:space="preserve"> del nuovo impianto in base al fabbisogno medio annuo</w:t>
      </w:r>
      <w:r w:rsidR="008D4BCA" w:rsidRPr="00F81CA2">
        <w:rPr>
          <w:rFonts w:ascii="Century Gothic" w:hAnsi="Century Gothic" w:cs="Calibri"/>
          <w:kern w:val="0"/>
          <w:sz w:val="20"/>
          <w:szCs w:val="20"/>
        </w:rPr>
        <w:t>,</w:t>
      </w:r>
      <w:r w:rsidR="009142A7" w:rsidRPr="00F81CA2">
        <w:rPr>
          <w:rFonts w:ascii="Century Gothic" w:hAnsi="Century Gothic" w:cs="Calibri"/>
          <w:kern w:val="0"/>
          <w:sz w:val="20"/>
          <w:szCs w:val="20"/>
        </w:rPr>
        <w:t xml:space="preserve"> ten</w:t>
      </w:r>
      <w:r w:rsidR="008D4BCA" w:rsidRPr="00F81CA2">
        <w:rPr>
          <w:rFonts w:ascii="Century Gothic" w:hAnsi="Century Gothic" w:cs="Calibri"/>
          <w:kern w:val="0"/>
          <w:sz w:val="20"/>
          <w:szCs w:val="20"/>
        </w:rPr>
        <w:t>en</w:t>
      </w:r>
      <w:r w:rsidR="009142A7" w:rsidRPr="00F81CA2">
        <w:rPr>
          <w:rFonts w:ascii="Century Gothic" w:hAnsi="Century Gothic" w:cs="Calibri"/>
          <w:kern w:val="0"/>
          <w:sz w:val="20"/>
          <w:szCs w:val="20"/>
        </w:rPr>
        <w:t>do conto di</w:t>
      </w:r>
      <w:r w:rsidR="00464702" w:rsidRPr="00F81CA2">
        <w:rPr>
          <w:rFonts w:ascii="Century Gothic" w:hAnsi="Century Gothic" w:cs="Calibri"/>
          <w:kern w:val="0"/>
          <w:sz w:val="20"/>
          <w:szCs w:val="20"/>
        </w:rPr>
        <w:t xml:space="preserve"> </w:t>
      </w:r>
      <w:r w:rsidRPr="00F81CA2">
        <w:rPr>
          <w:rFonts w:ascii="Century Gothic" w:hAnsi="Century Gothic" w:cs="Calibri"/>
          <w:kern w:val="0"/>
          <w:sz w:val="20"/>
          <w:szCs w:val="20"/>
        </w:rPr>
        <w:t>eventuali impianti già presenti</w:t>
      </w:r>
      <w:r w:rsidR="009E6BC5" w:rsidRPr="00F81CA2">
        <w:rPr>
          <w:rFonts w:ascii="Century Gothic" w:hAnsi="Century Gothic" w:cs="Calibri"/>
          <w:kern w:val="0"/>
          <w:sz w:val="20"/>
          <w:szCs w:val="20"/>
        </w:rPr>
        <w:t>;</w:t>
      </w:r>
    </w:p>
    <w:p w14:paraId="2E92A00E" w14:textId="6157AA30" w:rsidR="001F553E" w:rsidRPr="00F81CA2" w:rsidRDefault="009E6BC5" w:rsidP="00A96806">
      <w:pPr>
        <w:pStyle w:val="Paragrafoelenco"/>
        <w:numPr>
          <w:ilvl w:val="0"/>
          <w:numId w:val="34"/>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che l’impianto è destinato</w:t>
      </w:r>
      <w:r w:rsidR="0072518A" w:rsidRPr="00F81CA2">
        <w:rPr>
          <w:rFonts w:ascii="Century Gothic" w:hAnsi="Century Gothic" w:cs="Calibri"/>
          <w:kern w:val="0"/>
          <w:sz w:val="20"/>
          <w:szCs w:val="20"/>
        </w:rPr>
        <w:t xml:space="preserve"> all’autoproduzione di energia </w:t>
      </w:r>
      <w:r w:rsidRPr="00F81CA2">
        <w:rPr>
          <w:rFonts w:ascii="Century Gothic" w:hAnsi="Century Gothic" w:cs="Calibri"/>
          <w:kern w:val="0"/>
          <w:sz w:val="20"/>
          <w:szCs w:val="20"/>
        </w:rPr>
        <w:t>per l’autoconsumo aziendale;</w:t>
      </w:r>
    </w:p>
    <w:p w14:paraId="35F57E3F" w14:textId="15DF2037" w:rsidR="009E6BC5" w:rsidRDefault="009E6BC5" w:rsidP="00A96806">
      <w:pPr>
        <w:pStyle w:val="Paragrafoelenco"/>
        <w:numPr>
          <w:ilvl w:val="0"/>
          <w:numId w:val="32"/>
        </w:numPr>
        <w:autoSpaceDE w:val="0"/>
        <w:autoSpaceDN w:val="0"/>
        <w:adjustRightInd w:val="0"/>
        <w:spacing w:after="0" w:line="276" w:lineRule="auto"/>
        <w:jc w:val="both"/>
        <w:rPr>
          <w:rFonts w:ascii="Century Gothic" w:hAnsi="Century Gothic" w:cs="Calibri"/>
          <w:kern w:val="0"/>
          <w:sz w:val="20"/>
          <w:szCs w:val="20"/>
        </w:rPr>
      </w:pPr>
      <w:r w:rsidRPr="00F81CA2">
        <w:rPr>
          <w:rFonts w:ascii="Century Gothic" w:hAnsi="Century Gothic" w:cs="Calibri"/>
          <w:kern w:val="0"/>
          <w:sz w:val="20"/>
          <w:szCs w:val="20"/>
        </w:rPr>
        <w:t xml:space="preserve">che </w:t>
      </w:r>
      <w:r w:rsidR="00B96FDC" w:rsidRPr="00F81CA2">
        <w:rPr>
          <w:rFonts w:ascii="Century Gothic" w:hAnsi="Century Gothic" w:cs="Calibri"/>
          <w:kern w:val="0"/>
          <w:sz w:val="20"/>
          <w:szCs w:val="20"/>
        </w:rPr>
        <w:t xml:space="preserve">gli interventi proposti sono conformi </w:t>
      </w:r>
      <w:r w:rsidR="00873111" w:rsidRPr="00F81CA2">
        <w:rPr>
          <w:rFonts w:ascii="Century Gothic" w:hAnsi="Century Gothic" w:cs="Calibri"/>
          <w:kern w:val="0"/>
          <w:sz w:val="20"/>
          <w:szCs w:val="20"/>
        </w:rPr>
        <w:t>alle</w:t>
      </w:r>
      <w:r w:rsidR="00B96FDC" w:rsidRPr="00F81CA2">
        <w:rPr>
          <w:rFonts w:ascii="Century Gothic" w:hAnsi="Century Gothic" w:cs="Calibri"/>
          <w:kern w:val="0"/>
          <w:sz w:val="20"/>
          <w:szCs w:val="20"/>
        </w:rPr>
        <w:t xml:space="preserve"> norme regionali </w:t>
      </w:r>
      <w:r w:rsidR="0039132D" w:rsidRPr="00F81CA2">
        <w:rPr>
          <w:rFonts w:ascii="Century Gothic" w:hAnsi="Century Gothic" w:cs="Calibri"/>
          <w:kern w:val="0"/>
          <w:sz w:val="20"/>
          <w:szCs w:val="20"/>
        </w:rPr>
        <w:t xml:space="preserve">e nazionali </w:t>
      </w:r>
      <w:r w:rsidR="00B96FDC" w:rsidRPr="00F81CA2">
        <w:rPr>
          <w:rFonts w:ascii="Century Gothic" w:hAnsi="Century Gothic" w:cs="Calibri"/>
          <w:kern w:val="0"/>
          <w:sz w:val="20"/>
          <w:szCs w:val="20"/>
        </w:rPr>
        <w:t>di settore;</w:t>
      </w:r>
    </w:p>
    <w:p w14:paraId="2B1D0CEA" w14:textId="0F1FD8D9" w:rsidR="0087748B" w:rsidRPr="0087748B" w:rsidRDefault="0087748B" w:rsidP="00A96806">
      <w:pPr>
        <w:pStyle w:val="Paragrafoelenco"/>
        <w:numPr>
          <w:ilvl w:val="0"/>
          <w:numId w:val="11"/>
        </w:numPr>
        <w:autoSpaceDE w:val="0"/>
        <w:autoSpaceDN w:val="0"/>
        <w:adjustRightInd w:val="0"/>
        <w:spacing w:after="0" w:line="276" w:lineRule="auto"/>
        <w:jc w:val="both"/>
        <w:rPr>
          <w:rFonts w:ascii="Century Gothic" w:hAnsi="Century Gothic" w:cs="Calibri"/>
          <w:kern w:val="0"/>
          <w:sz w:val="20"/>
          <w:szCs w:val="20"/>
        </w:rPr>
      </w:pPr>
      <w:r w:rsidRPr="0087748B">
        <w:rPr>
          <w:rFonts w:ascii="Century Gothic" w:hAnsi="Century Gothic" w:cs="Calibri"/>
          <w:kern w:val="0"/>
          <w:sz w:val="20"/>
          <w:szCs w:val="20"/>
        </w:rPr>
        <w:t>Disegni progettuali e layout degli impianti che illustrino la situazione ex ante e post</w:t>
      </w:r>
      <w:r w:rsidR="006B4216">
        <w:rPr>
          <w:rFonts w:ascii="Century Gothic" w:hAnsi="Century Gothic" w:cs="Calibri"/>
          <w:kern w:val="0"/>
          <w:sz w:val="20"/>
          <w:szCs w:val="20"/>
        </w:rPr>
        <w:t>-</w:t>
      </w:r>
      <w:r w:rsidRPr="0087748B">
        <w:rPr>
          <w:rFonts w:ascii="Century Gothic" w:hAnsi="Century Gothic" w:cs="Calibri"/>
          <w:kern w:val="0"/>
          <w:sz w:val="20"/>
          <w:szCs w:val="20"/>
        </w:rPr>
        <w:t>intervento, vistati e timbrati dal tecnico abilitato.</w:t>
      </w:r>
    </w:p>
    <w:bookmarkEnd w:id="47"/>
    <w:p w14:paraId="04C8C06D" w14:textId="768567EF" w:rsidR="0012726A" w:rsidRPr="00F81CA2" w:rsidRDefault="00280B6C" w:rsidP="00A96806">
      <w:pPr>
        <w:pStyle w:val="Paragrafoelenco"/>
        <w:numPr>
          <w:ilvl w:val="0"/>
          <w:numId w:val="11"/>
        </w:numPr>
        <w:autoSpaceDE w:val="0"/>
        <w:autoSpaceDN w:val="0"/>
        <w:adjustRightInd w:val="0"/>
        <w:spacing w:after="0" w:line="276" w:lineRule="auto"/>
        <w:jc w:val="both"/>
        <w:rPr>
          <w:rFonts w:ascii="Century Gothic" w:hAnsi="Century Gothic" w:cs="Calibri"/>
          <w:kern w:val="0"/>
          <w:sz w:val="20"/>
          <w:szCs w:val="20"/>
        </w:rPr>
      </w:pPr>
      <w:r>
        <w:rPr>
          <w:rFonts w:ascii="Century Gothic" w:hAnsi="Century Gothic" w:cs="Calibri"/>
          <w:color w:val="000000" w:themeColor="text1"/>
          <w:kern w:val="0"/>
          <w:sz w:val="20"/>
          <w:szCs w:val="20"/>
        </w:rPr>
        <w:t>I</w:t>
      </w:r>
      <w:r w:rsidR="001007F9" w:rsidRPr="00280B6C">
        <w:rPr>
          <w:rFonts w:ascii="Century Gothic" w:hAnsi="Century Gothic" w:cs="Calibri"/>
          <w:color w:val="000000" w:themeColor="text1"/>
          <w:kern w:val="0"/>
          <w:sz w:val="20"/>
          <w:szCs w:val="20"/>
        </w:rPr>
        <w:t xml:space="preserve">n caso di </w:t>
      </w:r>
      <w:r w:rsidR="0087748B" w:rsidRPr="00280B6C">
        <w:rPr>
          <w:rFonts w:ascii="Century Gothic" w:hAnsi="Century Gothic" w:cs="Calibri"/>
          <w:color w:val="000000" w:themeColor="text1"/>
          <w:kern w:val="0"/>
          <w:sz w:val="20"/>
          <w:szCs w:val="20"/>
        </w:rPr>
        <w:t xml:space="preserve">altri </w:t>
      </w:r>
      <w:r w:rsidR="001007F9" w:rsidRPr="00280B6C">
        <w:rPr>
          <w:rFonts w:ascii="Century Gothic" w:hAnsi="Century Gothic" w:cs="Calibri"/>
          <w:color w:val="000000" w:themeColor="text1"/>
          <w:kern w:val="0"/>
          <w:sz w:val="20"/>
          <w:szCs w:val="20"/>
        </w:rPr>
        <w:t>nuovi impianti</w:t>
      </w:r>
      <w:r w:rsidR="0087748B" w:rsidRPr="00280B6C">
        <w:rPr>
          <w:rFonts w:ascii="Century Gothic" w:hAnsi="Century Gothic" w:cs="Calibri"/>
          <w:color w:val="000000" w:themeColor="text1"/>
          <w:kern w:val="0"/>
          <w:sz w:val="20"/>
          <w:szCs w:val="20"/>
        </w:rPr>
        <w:t>, macchinari, attrezzature e tecnologie per l’ottimizzazione del consumo energetico o produzione di energia</w:t>
      </w:r>
      <w:r w:rsidR="001007F9" w:rsidRPr="00280B6C">
        <w:rPr>
          <w:rFonts w:ascii="Century Gothic" w:hAnsi="Century Gothic" w:cs="Calibri"/>
          <w:color w:val="000000" w:themeColor="text1"/>
          <w:kern w:val="0"/>
          <w:sz w:val="20"/>
          <w:szCs w:val="20"/>
        </w:rPr>
        <w:t>, caricare i d</w:t>
      </w:r>
      <w:r w:rsidR="00B96FDC" w:rsidRPr="00280B6C">
        <w:rPr>
          <w:rFonts w:ascii="Century Gothic" w:hAnsi="Century Gothic" w:cs="Calibri"/>
          <w:color w:val="000000" w:themeColor="text1"/>
          <w:kern w:val="0"/>
          <w:sz w:val="20"/>
          <w:szCs w:val="20"/>
        </w:rPr>
        <w:t xml:space="preserve">isegni progettuali e layout che illustrino la situazione ex ante e post-intervento, </w:t>
      </w:r>
      <w:r w:rsidR="00B96FDC" w:rsidRPr="00F81CA2">
        <w:rPr>
          <w:rFonts w:ascii="Century Gothic" w:hAnsi="Century Gothic" w:cs="Calibri"/>
          <w:kern w:val="0"/>
          <w:sz w:val="20"/>
          <w:szCs w:val="20"/>
        </w:rPr>
        <w:t>vistati e timbrati dal tecnico abilitato</w:t>
      </w:r>
      <w:r w:rsidR="0087748B">
        <w:rPr>
          <w:rFonts w:ascii="Century Gothic" w:hAnsi="Century Gothic" w:cs="Calibri"/>
          <w:kern w:val="0"/>
          <w:sz w:val="20"/>
          <w:szCs w:val="20"/>
        </w:rPr>
        <w:t>.</w:t>
      </w:r>
    </w:p>
    <w:p w14:paraId="610C921F" w14:textId="77777777" w:rsidR="007A447A" w:rsidRDefault="007A447A" w:rsidP="007A447A">
      <w:pPr>
        <w:pStyle w:val="Titolo1"/>
        <w:ind w:hanging="431"/>
        <w:jc w:val="both"/>
      </w:pPr>
      <w:bookmarkStart w:id="48" w:name="_Toc208237719"/>
      <w:r w:rsidRPr="009D1A90">
        <w:t>MONITORAGGIO DEI RISULTATI</w:t>
      </w:r>
      <w:bookmarkEnd w:id="48"/>
    </w:p>
    <w:p w14:paraId="5297A611" w14:textId="3F1D5FA9" w:rsidR="00573170" w:rsidRPr="00573170" w:rsidRDefault="007A447A" w:rsidP="00A96806">
      <w:pPr>
        <w:pStyle w:val="Paragrafoelenco"/>
        <w:numPr>
          <w:ilvl w:val="1"/>
          <w:numId w:val="5"/>
        </w:numPr>
        <w:rPr>
          <w:rFonts w:ascii="Century Gothic" w:hAnsi="Century Gothic"/>
          <w:i/>
          <w:iCs/>
          <w:color w:val="FF0000"/>
          <w:sz w:val="22"/>
          <w:szCs w:val="22"/>
        </w:rPr>
      </w:pPr>
      <w:r w:rsidRPr="00E438D0">
        <w:rPr>
          <w:rFonts w:ascii="Century Gothic" w:hAnsi="Century Gothic"/>
          <w:i/>
          <w:iCs/>
          <w:sz w:val="22"/>
          <w:szCs w:val="22"/>
        </w:rPr>
        <w:t xml:space="preserve">INDICATORI </w:t>
      </w:r>
    </w:p>
    <w:p w14:paraId="72199A2D" w14:textId="77777777" w:rsidR="007A447A" w:rsidRPr="00835EE3" w:rsidRDefault="007A447A" w:rsidP="007A447A">
      <w:pPr>
        <w:rPr>
          <w:rFonts w:ascii="Century Gothic" w:hAnsi="Century Gothic"/>
          <w:sz w:val="22"/>
          <w:szCs w:val="22"/>
        </w:rPr>
      </w:pPr>
      <w:r w:rsidRPr="00835EE3">
        <w:rPr>
          <w:rFonts w:ascii="Century Gothic" w:hAnsi="Century Gothic"/>
          <w:sz w:val="22"/>
          <w:szCs w:val="22"/>
        </w:rPr>
        <w:t>Al fine di misurare l’effettivo livello di raggiungimento degli obiettivi di risultato collegati a questi interventi, gli indicatori individuati, conformemente a quanto riportato nell’allegato 1 al Reg. (UE) 2021/1139, sono i seguenti:</w:t>
      </w:r>
    </w:p>
    <w:tbl>
      <w:tblPr>
        <w:tblStyle w:val="Grigliatabella"/>
        <w:tblW w:w="0" w:type="auto"/>
        <w:tblInd w:w="142" w:type="dxa"/>
        <w:tblLook w:val="04A0" w:firstRow="1" w:lastRow="0" w:firstColumn="1" w:lastColumn="0" w:noHBand="0" w:noVBand="1"/>
      </w:tblPr>
      <w:tblGrid>
        <w:gridCol w:w="2366"/>
        <w:gridCol w:w="1740"/>
        <w:gridCol w:w="3002"/>
        <w:gridCol w:w="2378"/>
      </w:tblGrid>
      <w:tr w:rsidR="00CB3E2F" w14:paraId="3D468925" w14:textId="77777777" w:rsidTr="00775D59">
        <w:tc>
          <w:tcPr>
            <w:tcW w:w="2366" w:type="dxa"/>
          </w:tcPr>
          <w:p w14:paraId="575DF765" w14:textId="0F8AAFA3" w:rsidR="00CB3E2F" w:rsidRPr="00775D59" w:rsidRDefault="00CB3E2F" w:rsidP="007A447A">
            <w:pPr>
              <w:jc w:val="both"/>
              <w:rPr>
                <w:rFonts w:ascii="Century Gothic" w:hAnsi="Century Gothic"/>
                <w:b/>
                <w:bCs/>
                <w:sz w:val="20"/>
                <w:szCs w:val="20"/>
              </w:rPr>
            </w:pPr>
            <w:r w:rsidRPr="00775D59">
              <w:rPr>
                <w:rFonts w:ascii="Century Gothic" w:hAnsi="Century Gothic"/>
                <w:b/>
                <w:bCs/>
                <w:sz w:val="20"/>
                <w:szCs w:val="20"/>
              </w:rPr>
              <w:t>CODICE OPERAZIONE</w:t>
            </w:r>
          </w:p>
        </w:tc>
        <w:tc>
          <w:tcPr>
            <w:tcW w:w="1740" w:type="dxa"/>
          </w:tcPr>
          <w:p w14:paraId="4AE8B488" w14:textId="5CB16EA3" w:rsidR="00CB3E2F" w:rsidRPr="00775D59" w:rsidRDefault="00CB3E2F" w:rsidP="007A447A">
            <w:pPr>
              <w:jc w:val="both"/>
              <w:rPr>
                <w:rFonts w:ascii="Century Gothic" w:hAnsi="Century Gothic"/>
                <w:b/>
                <w:bCs/>
                <w:sz w:val="20"/>
                <w:szCs w:val="20"/>
              </w:rPr>
            </w:pPr>
            <w:r w:rsidRPr="00775D59">
              <w:rPr>
                <w:rFonts w:ascii="Century Gothic" w:hAnsi="Century Gothic"/>
                <w:b/>
                <w:bCs/>
                <w:sz w:val="20"/>
                <w:szCs w:val="20"/>
              </w:rPr>
              <w:t>CODICE INDICATORE</w:t>
            </w:r>
          </w:p>
        </w:tc>
        <w:tc>
          <w:tcPr>
            <w:tcW w:w="3002" w:type="dxa"/>
          </w:tcPr>
          <w:p w14:paraId="5C62B340" w14:textId="552CECF8" w:rsidR="00CB3E2F" w:rsidRPr="00775D59" w:rsidRDefault="00CB3E2F" w:rsidP="007A447A">
            <w:pPr>
              <w:jc w:val="both"/>
              <w:rPr>
                <w:rFonts w:ascii="Century Gothic" w:hAnsi="Century Gothic"/>
                <w:b/>
                <w:bCs/>
                <w:sz w:val="20"/>
                <w:szCs w:val="20"/>
              </w:rPr>
            </w:pPr>
            <w:r w:rsidRPr="00775D59">
              <w:rPr>
                <w:rFonts w:ascii="Century Gothic" w:hAnsi="Century Gothic"/>
                <w:b/>
                <w:bCs/>
                <w:sz w:val="20"/>
                <w:szCs w:val="20"/>
              </w:rPr>
              <w:t xml:space="preserve">DESCRIZIONE </w:t>
            </w:r>
          </w:p>
        </w:tc>
        <w:tc>
          <w:tcPr>
            <w:tcW w:w="2378" w:type="dxa"/>
          </w:tcPr>
          <w:p w14:paraId="51838307" w14:textId="1C6950D3" w:rsidR="00CB3E2F" w:rsidRPr="00775D59" w:rsidRDefault="00CB3E2F" w:rsidP="007A447A">
            <w:pPr>
              <w:jc w:val="both"/>
              <w:rPr>
                <w:rFonts w:ascii="Century Gothic" w:hAnsi="Century Gothic"/>
                <w:b/>
                <w:bCs/>
                <w:sz w:val="20"/>
                <w:szCs w:val="20"/>
              </w:rPr>
            </w:pPr>
            <w:r w:rsidRPr="00775D59">
              <w:rPr>
                <w:rFonts w:ascii="Century Gothic" w:hAnsi="Century Gothic"/>
                <w:b/>
                <w:bCs/>
                <w:sz w:val="20"/>
                <w:szCs w:val="20"/>
              </w:rPr>
              <w:t>UNITA’ DI MISURA</w:t>
            </w:r>
          </w:p>
        </w:tc>
      </w:tr>
      <w:tr w:rsidR="0047121E" w14:paraId="5D05090A" w14:textId="77777777" w:rsidTr="0047121E">
        <w:tc>
          <w:tcPr>
            <w:tcW w:w="2366" w:type="dxa"/>
            <w:shd w:val="clear" w:color="auto" w:fill="F2F2F2" w:themeFill="background1" w:themeFillShade="F2"/>
          </w:tcPr>
          <w:p w14:paraId="560835F8" w14:textId="20A65176" w:rsidR="00CB3E2F" w:rsidRPr="00775D59" w:rsidRDefault="00CB3E2F" w:rsidP="007A447A">
            <w:pPr>
              <w:jc w:val="both"/>
              <w:rPr>
                <w:rFonts w:ascii="Century Gothic" w:hAnsi="Century Gothic"/>
                <w:sz w:val="20"/>
                <w:szCs w:val="20"/>
              </w:rPr>
            </w:pPr>
            <w:r w:rsidRPr="00775D59">
              <w:rPr>
                <w:rFonts w:ascii="Century Gothic" w:hAnsi="Century Gothic"/>
                <w:sz w:val="20"/>
                <w:szCs w:val="20"/>
              </w:rPr>
              <w:t>01, 02</w:t>
            </w:r>
          </w:p>
        </w:tc>
        <w:tc>
          <w:tcPr>
            <w:tcW w:w="1740" w:type="dxa"/>
            <w:shd w:val="clear" w:color="auto" w:fill="F2F2F2" w:themeFill="background1" w:themeFillShade="F2"/>
          </w:tcPr>
          <w:p w14:paraId="140B49A8" w14:textId="44721C9D" w:rsidR="00CB3E2F" w:rsidRPr="00775D59" w:rsidRDefault="00CB3E2F" w:rsidP="007A447A">
            <w:pPr>
              <w:jc w:val="both"/>
              <w:rPr>
                <w:rFonts w:ascii="Century Gothic" w:hAnsi="Century Gothic"/>
                <w:sz w:val="20"/>
                <w:szCs w:val="20"/>
              </w:rPr>
            </w:pPr>
            <w:r w:rsidRPr="00775D59">
              <w:rPr>
                <w:rFonts w:ascii="Century Gothic" w:hAnsi="Century Gothic"/>
                <w:sz w:val="20"/>
                <w:szCs w:val="20"/>
              </w:rPr>
              <w:t xml:space="preserve">CR17 </w:t>
            </w:r>
          </w:p>
        </w:tc>
        <w:tc>
          <w:tcPr>
            <w:tcW w:w="3002" w:type="dxa"/>
            <w:shd w:val="clear" w:color="auto" w:fill="F2F2F2" w:themeFill="background1" w:themeFillShade="F2"/>
          </w:tcPr>
          <w:p w14:paraId="5434D03E" w14:textId="77777777" w:rsidR="00CB3E2F" w:rsidRPr="00CB3E2F" w:rsidRDefault="00CB3E2F" w:rsidP="00CB3E2F">
            <w:pPr>
              <w:rPr>
                <w:rFonts w:ascii="Century Gothic" w:hAnsi="Century Gothic"/>
                <w:sz w:val="20"/>
                <w:szCs w:val="20"/>
              </w:rPr>
            </w:pPr>
            <w:r w:rsidRPr="00CB3E2F">
              <w:rPr>
                <w:rFonts w:ascii="Century Gothic" w:hAnsi="Century Gothic"/>
                <w:sz w:val="20"/>
                <w:szCs w:val="20"/>
              </w:rPr>
              <w:t>Entità che migliorano</w:t>
            </w:r>
          </w:p>
          <w:p w14:paraId="0925C8BF" w14:textId="77777777" w:rsidR="00CB3E2F" w:rsidRPr="00CB3E2F" w:rsidRDefault="00CB3E2F" w:rsidP="00CB3E2F">
            <w:pPr>
              <w:rPr>
                <w:rFonts w:ascii="Century Gothic" w:hAnsi="Century Gothic"/>
                <w:sz w:val="20"/>
                <w:szCs w:val="20"/>
              </w:rPr>
            </w:pPr>
            <w:r w:rsidRPr="00CB3E2F">
              <w:rPr>
                <w:rFonts w:ascii="Century Gothic" w:hAnsi="Century Gothic"/>
                <w:sz w:val="20"/>
                <w:szCs w:val="20"/>
              </w:rPr>
              <w:t>l'efficienza delle risorse</w:t>
            </w:r>
          </w:p>
          <w:p w14:paraId="10156E5A" w14:textId="044DB869" w:rsidR="00CB3E2F" w:rsidRPr="00775D59" w:rsidRDefault="00CB3E2F" w:rsidP="00CB3E2F">
            <w:pPr>
              <w:rPr>
                <w:rFonts w:ascii="Century Gothic" w:hAnsi="Century Gothic"/>
                <w:sz w:val="20"/>
                <w:szCs w:val="20"/>
              </w:rPr>
            </w:pPr>
            <w:r w:rsidRPr="00CB3E2F">
              <w:rPr>
                <w:rFonts w:ascii="Century Gothic" w:hAnsi="Century Gothic"/>
                <w:sz w:val="20"/>
                <w:szCs w:val="20"/>
              </w:rPr>
              <w:t>nella produzione e/o nella</w:t>
            </w:r>
            <w:r w:rsidRPr="00775D59">
              <w:rPr>
                <w:rFonts w:ascii="Century Gothic" w:hAnsi="Century Gothic"/>
                <w:sz w:val="20"/>
                <w:szCs w:val="20"/>
              </w:rPr>
              <w:t xml:space="preserve"> trasformazione</w:t>
            </w:r>
          </w:p>
        </w:tc>
        <w:tc>
          <w:tcPr>
            <w:tcW w:w="2378" w:type="dxa"/>
            <w:shd w:val="clear" w:color="auto" w:fill="F2F2F2" w:themeFill="background1" w:themeFillShade="F2"/>
          </w:tcPr>
          <w:p w14:paraId="21372EA4" w14:textId="0D47441C"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t>Numero di entità</w:t>
            </w:r>
          </w:p>
        </w:tc>
      </w:tr>
      <w:tr w:rsidR="0047121E" w14:paraId="723E53FE" w14:textId="77777777" w:rsidTr="0047121E">
        <w:tc>
          <w:tcPr>
            <w:tcW w:w="2366" w:type="dxa"/>
            <w:shd w:val="clear" w:color="auto" w:fill="F2F2F2" w:themeFill="background1" w:themeFillShade="F2"/>
          </w:tcPr>
          <w:p w14:paraId="2538BF11" w14:textId="5312EECA" w:rsidR="00CB3E2F" w:rsidRPr="00775D59" w:rsidRDefault="00CB3E2F" w:rsidP="007A447A">
            <w:pPr>
              <w:jc w:val="both"/>
              <w:rPr>
                <w:rFonts w:ascii="Century Gothic" w:hAnsi="Century Gothic"/>
                <w:sz w:val="20"/>
                <w:szCs w:val="20"/>
              </w:rPr>
            </w:pPr>
            <w:r w:rsidRPr="00775D59">
              <w:rPr>
                <w:rFonts w:ascii="Century Gothic" w:hAnsi="Century Gothic"/>
                <w:sz w:val="20"/>
                <w:szCs w:val="20"/>
              </w:rPr>
              <w:t>01, 02</w:t>
            </w:r>
          </w:p>
        </w:tc>
        <w:tc>
          <w:tcPr>
            <w:tcW w:w="1740" w:type="dxa"/>
            <w:shd w:val="clear" w:color="auto" w:fill="F2F2F2" w:themeFill="background1" w:themeFillShade="F2"/>
          </w:tcPr>
          <w:p w14:paraId="0D06C160" w14:textId="4CE449C3" w:rsidR="00CB3E2F" w:rsidRPr="00775D59" w:rsidRDefault="00CB3E2F" w:rsidP="007A447A">
            <w:pPr>
              <w:jc w:val="both"/>
              <w:rPr>
                <w:rFonts w:ascii="Century Gothic" w:hAnsi="Century Gothic"/>
                <w:sz w:val="20"/>
                <w:szCs w:val="20"/>
              </w:rPr>
            </w:pPr>
            <w:r w:rsidRPr="00775D59">
              <w:rPr>
                <w:rFonts w:ascii="Century Gothic" w:hAnsi="Century Gothic"/>
                <w:sz w:val="20"/>
                <w:szCs w:val="20"/>
              </w:rPr>
              <w:t>CR18</w:t>
            </w:r>
          </w:p>
        </w:tc>
        <w:tc>
          <w:tcPr>
            <w:tcW w:w="3002" w:type="dxa"/>
            <w:shd w:val="clear" w:color="auto" w:fill="F2F2F2" w:themeFill="background1" w:themeFillShade="F2"/>
          </w:tcPr>
          <w:p w14:paraId="57353D51" w14:textId="3BDB452B"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t>Consumo di energia che comporta una riduzione delle emissioni di CO2</w:t>
            </w:r>
          </w:p>
        </w:tc>
        <w:tc>
          <w:tcPr>
            <w:tcW w:w="2378" w:type="dxa"/>
            <w:shd w:val="clear" w:color="auto" w:fill="F2F2F2" w:themeFill="background1" w:themeFillShade="F2"/>
          </w:tcPr>
          <w:p w14:paraId="307E242B" w14:textId="522EE00F"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t>kWh/tonnellate o litri/h</w:t>
            </w:r>
          </w:p>
        </w:tc>
      </w:tr>
      <w:tr w:rsidR="0047121E" w14:paraId="059750C5" w14:textId="77777777" w:rsidTr="0047121E">
        <w:tc>
          <w:tcPr>
            <w:tcW w:w="2366" w:type="dxa"/>
            <w:shd w:val="clear" w:color="auto" w:fill="F2F2F2" w:themeFill="background1" w:themeFillShade="F2"/>
          </w:tcPr>
          <w:p w14:paraId="5C293753" w14:textId="6EE54426"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t>41</w:t>
            </w:r>
          </w:p>
        </w:tc>
        <w:tc>
          <w:tcPr>
            <w:tcW w:w="1740" w:type="dxa"/>
            <w:shd w:val="clear" w:color="auto" w:fill="F2F2F2" w:themeFill="background1" w:themeFillShade="F2"/>
          </w:tcPr>
          <w:p w14:paraId="343C5554" w14:textId="4F32B0F1"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t>CR10</w:t>
            </w:r>
          </w:p>
        </w:tc>
        <w:tc>
          <w:tcPr>
            <w:tcW w:w="3002" w:type="dxa"/>
            <w:shd w:val="clear" w:color="auto" w:fill="F2F2F2" w:themeFill="background1" w:themeFillShade="F2"/>
          </w:tcPr>
          <w:p w14:paraId="09A239C2" w14:textId="7354C554" w:rsidR="00CB3E2F" w:rsidRPr="00775D59" w:rsidRDefault="00775D59" w:rsidP="00775D59">
            <w:pPr>
              <w:rPr>
                <w:rFonts w:ascii="Century Gothic" w:hAnsi="Century Gothic"/>
                <w:sz w:val="20"/>
                <w:szCs w:val="20"/>
              </w:rPr>
            </w:pPr>
            <w:r w:rsidRPr="00775D59">
              <w:rPr>
                <w:rFonts w:ascii="Century Gothic" w:hAnsi="Century Gothic"/>
                <w:sz w:val="20"/>
                <w:szCs w:val="20"/>
              </w:rPr>
              <w:t xml:space="preserve">Azioni che contribuiscono a un buono stato ecologico, </w:t>
            </w:r>
            <w:r w:rsidR="006140D6">
              <w:rPr>
                <w:rFonts w:ascii="Century Gothic" w:hAnsi="Century Gothic"/>
                <w:sz w:val="20"/>
                <w:szCs w:val="20"/>
              </w:rPr>
              <w:t>c</w:t>
            </w:r>
            <w:r w:rsidRPr="00775D59">
              <w:rPr>
                <w:rFonts w:ascii="Century Gothic" w:hAnsi="Century Gothic"/>
                <w:sz w:val="20"/>
                <w:szCs w:val="20"/>
              </w:rPr>
              <w:t xml:space="preserve">ompresi il ripristino della natura, la conservazione, la </w:t>
            </w:r>
            <w:r w:rsidRPr="00775D59">
              <w:rPr>
                <w:rFonts w:ascii="Century Gothic" w:hAnsi="Century Gothic"/>
                <w:sz w:val="20"/>
                <w:szCs w:val="20"/>
              </w:rPr>
              <w:lastRenderedPageBreak/>
              <w:t>protezione degli ecosistemi, la biodiversità, la salute e il benessere animale</w:t>
            </w:r>
          </w:p>
        </w:tc>
        <w:tc>
          <w:tcPr>
            <w:tcW w:w="2378" w:type="dxa"/>
            <w:shd w:val="clear" w:color="auto" w:fill="F2F2F2" w:themeFill="background1" w:themeFillShade="F2"/>
          </w:tcPr>
          <w:p w14:paraId="2F8E6A78" w14:textId="174FF205" w:rsidR="00CB3E2F" w:rsidRPr="00775D59" w:rsidRDefault="00775D59" w:rsidP="007A447A">
            <w:pPr>
              <w:jc w:val="both"/>
              <w:rPr>
                <w:rFonts w:ascii="Century Gothic" w:hAnsi="Century Gothic"/>
                <w:sz w:val="20"/>
                <w:szCs w:val="20"/>
              </w:rPr>
            </w:pPr>
            <w:r w:rsidRPr="00775D59">
              <w:rPr>
                <w:rFonts w:ascii="Century Gothic" w:hAnsi="Century Gothic"/>
                <w:sz w:val="20"/>
                <w:szCs w:val="20"/>
              </w:rPr>
              <w:lastRenderedPageBreak/>
              <w:t>Numero di azioni</w:t>
            </w:r>
          </w:p>
        </w:tc>
      </w:tr>
      <w:tr w:rsidR="00D015AB" w14:paraId="36779C2F" w14:textId="77777777" w:rsidTr="0047121E">
        <w:tc>
          <w:tcPr>
            <w:tcW w:w="2366" w:type="dxa"/>
            <w:shd w:val="clear" w:color="auto" w:fill="F2F2F2" w:themeFill="background1" w:themeFillShade="F2"/>
          </w:tcPr>
          <w:p w14:paraId="40F76F14" w14:textId="3883DC1E" w:rsidR="00D015AB" w:rsidRPr="00775D59" w:rsidRDefault="00D015AB" w:rsidP="007A447A">
            <w:pPr>
              <w:jc w:val="both"/>
              <w:rPr>
                <w:rFonts w:ascii="Century Gothic" w:hAnsi="Century Gothic"/>
                <w:sz w:val="20"/>
                <w:szCs w:val="20"/>
              </w:rPr>
            </w:pPr>
            <w:r>
              <w:rPr>
                <w:rFonts w:ascii="Century Gothic" w:hAnsi="Century Gothic"/>
                <w:sz w:val="20"/>
                <w:szCs w:val="20"/>
              </w:rPr>
              <w:t>54</w:t>
            </w:r>
          </w:p>
        </w:tc>
        <w:tc>
          <w:tcPr>
            <w:tcW w:w="1740" w:type="dxa"/>
            <w:shd w:val="clear" w:color="auto" w:fill="F2F2F2" w:themeFill="background1" w:themeFillShade="F2"/>
          </w:tcPr>
          <w:p w14:paraId="6F6D3684" w14:textId="6009BD60" w:rsidR="00D015AB" w:rsidRPr="00775D59" w:rsidRDefault="00D015AB" w:rsidP="007A447A">
            <w:pPr>
              <w:jc w:val="both"/>
              <w:rPr>
                <w:rFonts w:ascii="Century Gothic" w:hAnsi="Century Gothic"/>
                <w:sz w:val="20"/>
                <w:szCs w:val="20"/>
              </w:rPr>
            </w:pPr>
            <w:r>
              <w:rPr>
                <w:rFonts w:ascii="Century Gothic" w:hAnsi="Century Gothic"/>
                <w:sz w:val="20"/>
                <w:szCs w:val="20"/>
              </w:rPr>
              <w:t>CR08</w:t>
            </w:r>
          </w:p>
        </w:tc>
        <w:tc>
          <w:tcPr>
            <w:tcW w:w="3002" w:type="dxa"/>
            <w:shd w:val="clear" w:color="auto" w:fill="F2F2F2" w:themeFill="background1" w:themeFillShade="F2"/>
          </w:tcPr>
          <w:p w14:paraId="4BD16781" w14:textId="4C37FE19" w:rsidR="00D015AB" w:rsidRPr="00775D59" w:rsidRDefault="00D015AB" w:rsidP="00775D59">
            <w:pPr>
              <w:rPr>
                <w:rFonts w:ascii="Century Gothic" w:hAnsi="Century Gothic"/>
                <w:sz w:val="20"/>
                <w:szCs w:val="20"/>
              </w:rPr>
            </w:pPr>
            <w:r>
              <w:rPr>
                <w:rFonts w:ascii="Century Gothic" w:hAnsi="Century Gothic"/>
                <w:sz w:val="20"/>
                <w:szCs w:val="20"/>
              </w:rPr>
              <w:t>Persone beneficiarie</w:t>
            </w:r>
          </w:p>
        </w:tc>
        <w:tc>
          <w:tcPr>
            <w:tcW w:w="2378" w:type="dxa"/>
            <w:shd w:val="clear" w:color="auto" w:fill="F2F2F2" w:themeFill="background1" w:themeFillShade="F2"/>
          </w:tcPr>
          <w:p w14:paraId="3B7C9BF3" w14:textId="1E1452C1" w:rsidR="00D015AB" w:rsidRPr="00775D59" w:rsidRDefault="00D015AB" w:rsidP="007A447A">
            <w:pPr>
              <w:jc w:val="both"/>
              <w:rPr>
                <w:rFonts w:ascii="Century Gothic" w:hAnsi="Century Gothic"/>
                <w:sz w:val="20"/>
                <w:szCs w:val="20"/>
              </w:rPr>
            </w:pPr>
            <w:r>
              <w:rPr>
                <w:rFonts w:ascii="Century Gothic" w:hAnsi="Century Gothic"/>
                <w:sz w:val="20"/>
                <w:szCs w:val="20"/>
              </w:rPr>
              <w:t>Numero di persone</w:t>
            </w:r>
          </w:p>
        </w:tc>
      </w:tr>
      <w:tr w:rsidR="00D015AB" w14:paraId="6C1573A1" w14:textId="77777777" w:rsidTr="0047121E">
        <w:tc>
          <w:tcPr>
            <w:tcW w:w="2366" w:type="dxa"/>
            <w:shd w:val="clear" w:color="auto" w:fill="F2F2F2" w:themeFill="background1" w:themeFillShade="F2"/>
          </w:tcPr>
          <w:p w14:paraId="6ED2CF74" w14:textId="7323F9FB" w:rsidR="00D015AB" w:rsidRPr="00775D59" w:rsidRDefault="00D015AB" w:rsidP="007A447A">
            <w:pPr>
              <w:jc w:val="both"/>
              <w:rPr>
                <w:rFonts w:ascii="Century Gothic" w:hAnsi="Century Gothic"/>
                <w:sz w:val="20"/>
                <w:szCs w:val="20"/>
              </w:rPr>
            </w:pPr>
            <w:r>
              <w:rPr>
                <w:rFonts w:ascii="Century Gothic" w:hAnsi="Century Gothic"/>
                <w:sz w:val="20"/>
                <w:szCs w:val="20"/>
              </w:rPr>
              <w:t>55</w:t>
            </w:r>
          </w:p>
        </w:tc>
        <w:tc>
          <w:tcPr>
            <w:tcW w:w="1740" w:type="dxa"/>
            <w:shd w:val="clear" w:color="auto" w:fill="F2F2F2" w:themeFill="background1" w:themeFillShade="F2"/>
          </w:tcPr>
          <w:p w14:paraId="286D98DE" w14:textId="1B290363" w:rsidR="00D015AB" w:rsidRPr="00775D59" w:rsidRDefault="00D015AB" w:rsidP="007A447A">
            <w:pPr>
              <w:jc w:val="both"/>
              <w:rPr>
                <w:rFonts w:ascii="Century Gothic" w:hAnsi="Century Gothic"/>
                <w:sz w:val="20"/>
                <w:szCs w:val="20"/>
              </w:rPr>
            </w:pPr>
            <w:r>
              <w:rPr>
                <w:rFonts w:ascii="Century Gothic" w:hAnsi="Century Gothic"/>
                <w:sz w:val="20"/>
                <w:szCs w:val="20"/>
              </w:rPr>
              <w:t>CR07</w:t>
            </w:r>
          </w:p>
        </w:tc>
        <w:tc>
          <w:tcPr>
            <w:tcW w:w="3002" w:type="dxa"/>
            <w:shd w:val="clear" w:color="auto" w:fill="F2F2F2" w:themeFill="background1" w:themeFillShade="F2"/>
          </w:tcPr>
          <w:p w14:paraId="0F8E3CB7" w14:textId="5166C745" w:rsidR="00D015AB" w:rsidRPr="00775D59" w:rsidRDefault="00D015AB" w:rsidP="00775D59">
            <w:pPr>
              <w:rPr>
                <w:rFonts w:ascii="Century Gothic" w:hAnsi="Century Gothic"/>
                <w:sz w:val="20"/>
                <w:szCs w:val="20"/>
              </w:rPr>
            </w:pPr>
            <w:r>
              <w:rPr>
                <w:rFonts w:ascii="Century Gothic" w:hAnsi="Century Gothic"/>
                <w:sz w:val="20"/>
                <w:szCs w:val="20"/>
              </w:rPr>
              <w:t>Posti di lavoro mantenuti</w:t>
            </w:r>
          </w:p>
        </w:tc>
        <w:tc>
          <w:tcPr>
            <w:tcW w:w="2378" w:type="dxa"/>
            <w:shd w:val="clear" w:color="auto" w:fill="F2F2F2" w:themeFill="background1" w:themeFillShade="F2"/>
          </w:tcPr>
          <w:p w14:paraId="5EBBF792" w14:textId="0B0B337B" w:rsidR="00D015AB" w:rsidRPr="00775D59" w:rsidRDefault="00D015AB" w:rsidP="007A447A">
            <w:pPr>
              <w:jc w:val="both"/>
              <w:rPr>
                <w:rFonts w:ascii="Century Gothic" w:hAnsi="Century Gothic"/>
                <w:sz w:val="20"/>
                <w:szCs w:val="20"/>
              </w:rPr>
            </w:pPr>
            <w:r>
              <w:rPr>
                <w:rFonts w:ascii="Century Gothic" w:hAnsi="Century Gothic"/>
                <w:sz w:val="20"/>
                <w:szCs w:val="20"/>
              </w:rPr>
              <w:t>Numero di persone</w:t>
            </w:r>
          </w:p>
        </w:tc>
      </w:tr>
      <w:tr w:rsidR="00D015AB" w14:paraId="16EB1564" w14:textId="77777777" w:rsidTr="0047121E">
        <w:tc>
          <w:tcPr>
            <w:tcW w:w="2366" w:type="dxa"/>
            <w:shd w:val="clear" w:color="auto" w:fill="F2F2F2" w:themeFill="background1" w:themeFillShade="F2"/>
          </w:tcPr>
          <w:p w14:paraId="73C33ADA" w14:textId="3831FD7A" w:rsidR="00D015AB" w:rsidRPr="00775D59" w:rsidRDefault="00D015AB" w:rsidP="007A447A">
            <w:pPr>
              <w:jc w:val="both"/>
              <w:rPr>
                <w:rFonts w:ascii="Century Gothic" w:hAnsi="Century Gothic"/>
                <w:sz w:val="20"/>
                <w:szCs w:val="20"/>
              </w:rPr>
            </w:pPr>
            <w:r>
              <w:rPr>
                <w:rFonts w:ascii="Century Gothic" w:hAnsi="Century Gothic"/>
                <w:sz w:val="20"/>
                <w:szCs w:val="20"/>
              </w:rPr>
              <w:t>66</w:t>
            </w:r>
          </w:p>
        </w:tc>
        <w:tc>
          <w:tcPr>
            <w:tcW w:w="1740" w:type="dxa"/>
            <w:shd w:val="clear" w:color="auto" w:fill="F2F2F2" w:themeFill="background1" w:themeFillShade="F2"/>
          </w:tcPr>
          <w:p w14:paraId="23B5AA85" w14:textId="4D74CD0D" w:rsidR="00D015AB" w:rsidRPr="00775D59" w:rsidRDefault="00D015AB" w:rsidP="007A447A">
            <w:pPr>
              <w:jc w:val="both"/>
              <w:rPr>
                <w:rFonts w:ascii="Century Gothic" w:hAnsi="Century Gothic"/>
                <w:sz w:val="20"/>
                <w:szCs w:val="20"/>
              </w:rPr>
            </w:pPr>
            <w:r>
              <w:rPr>
                <w:rFonts w:ascii="Century Gothic" w:hAnsi="Century Gothic"/>
                <w:sz w:val="20"/>
                <w:szCs w:val="20"/>
              </w:rPr>
              <w:t>CR19</w:t>
            </w:r>
          </w:p>
        </w:tc>
        <w:tc>
          <w:tcPr>
            <w:tcW w:w="3002" w:type="dxa"/>
            <w:shd w:val="clear" w:color="auto" w:fill="F2F2F2" w:themeFill="background1" w:themeFillShade="F2"/>
          </w:tcPr>
          <w:p w14:paraId="0B5B6465" w14:textId="61DDD1F5" w:rsidR="00D015AB" w:rsidRPr="00775D59" w:rsidRDefault="00D015AB" w:rsidP="00775D59">
            <w:pPr>
              <w:rPr>
                <w:rFonts w:ascii="Century Gothic" w:hAnsi="Century Gothic"/>
                <w:sz w:val="20"/>
                <w:szCs w:val="20"/>
              </w:rPr>
            </w:pPr>
            <w:r>
              <w:rPr>
                <w:rFonts w:ascii="Century Gothic" w:hAnsi="Century Gothic"/>
                <w:sz w:val="20"/>
                <w:szCs w:val="20"/>
              </w:rPr>
              <w:t>Azioni volte a migliorare la capacità di governance</w:t>
            </w:r>
          </w:p>
        </w:tc>
        <w:tc>
          <w:tcPr>
            <w:tcW w:w="2378" w:type="dxa"/>
            <w:shd w:val="clear" w:color="auto" w:fill="F2F2F2" w:themeFill="background1" w:themeFillShade="F2"/>
          </w:tcPr>
          <w:p w14:paraId="4C273362" w14:textId="3DD3D9CB" w:rsidR="00D015AB" w:rsidRPr="00775D59" w:rsidRDefault="00D015AB" w:rsidP="007A447A">
            <w:pPr>
              <w:jc w:val="both"/>
              <w:rPr>
                <w:rFonts w:ascii="Century Gothic" w:hAnsi="Century Gothic"/>
                <w:sz w:val="20"/>
                <w:szCs w:val="20"/>
              </w:rPr>
            </w:pPr>
            <w:r>
              <w:rPr>
                <w:rFonts w:ascii="Century Gothic" w:hAnsi="Century Gothic"/>
                <w:sz w:val="20"/>
                <w:szCs w:val="20"/>
              </w:rPr>
              <w:t>Numero di azioni</w:t>
            </w:r>
          </w:p>
        </w:tc>
      </w:tr>
    </w:tbl>
    <w:p w14:paraId="1A100B72" w14:textId="77777777" w:rsidR="007A447A" w:rsidRPr="00766F62" w:rsidRDefault="007A447A" w:rsidP="00545EBE">
      <w:pPr>
        <w:jc w:val="both"/>
        <w:rPr>
          <w:rFonts w:ascii="Century Gothic" w:hAnsi="Century Gothic"/>
          <w:sz w:val="22"/>
          <w:szCs w:val="22"/>
        </w:rPr>
      </w:pPr>
    </w:p>
    <w:p w14:paraId="7493E662" w14:textId="261D801D" w:rsidR="007A447A" w:rsidRPr="00D966D0" w:rsidRDefault="007A447A" w:rsidP="007A447A">
      <w:pPr>
        <w:ind w:left="142"/>
        <w:jc w:val="both"/>
        <w:rPr>
          <w:rFonts w:ascii="Century Gothic" w:hAnsi="Century Gothic"/>
          <w:sz w:val="20"/>
          <w:szCs w:val="20"/>
        </w:rPr>
      </w:pPr>
      <w:r w:rsidRPr="00D966D0">
        <w:rPr>
          <w:rFonts w:ascii="Century Gothic" w:hAnsi="Century Gothic"/>
          <w:sz w:val="20"/>
          <w:szCs w:val="20"/>
        </w:rPr>
        <w:t xml:space="preserve">In </w:t>
      </w:r>
      <w:r w:rsidRPr="00D966D0">
        <w:rPr>
          <w:rFonts w:ascii="Century Gothic" w:hAnsi="Century Gothic"/>
          <w:b/>
          <w:bCs/>
          <w:sz w:val="20"/>
          <w:szCs w:val="20"/>
        </w:rPr>
        <w:t>fase di presentazione</w:t>
      </w:r>
      <w:r w:rsidRPr="00D966D0">
        <w:rPr>
          <w:rFonts w:ascii="Century Gothic" w:hAnsi="Century Gothic"/>
          <w:sz w:val="20"/>
          <w:szCs w:val="20"/>
        </w:rPr>
        <w:t xml:space="preserve"> </w:t>
      </w:r>
      <w:r w:rsidRPr="00A650B0">
        <w:rPr>
          <w:rFonts w:ascii="Century Gothic" w:hAnsi="Century Gothic"/>
          <w:b/>
          <w:bCs/>
          <w:sz w:val="20"/>
          <w:szCs w:val="20"/>
        </w:rPr>
        <w:t>dell</w:t>
      </w:r>
      <w:r w:rsidR="00A650B0" w:rsidRPr="00A650B0">
        <w:rPr>
          <w:rFonts w:ascii="Century Gothic" w:hAnsi="Century Gothic"/>
          <w:b/>
          <w:bCs/>
          <w:sz w:val="20"/>
          <w:szCs w:val="20"/>
        </w:rPr>
        <w:t>a domanda di contributo</w:t>
      </w:r>
      <w:r w:rsidRPr="00D966D0">
        <w:rPr>
          <w:rFonts w:ascii="Century Gothic" w:hAnsi="Century Gothic"/>
          <w:sz w:val="20"/>
          <w:szCs w:val="20"/>
        </w:rPr>
        <w:t xml:space="preserve"> il richiedente dovrà dichiarare il </w:t>
      </w:r>
      <w:r w:rsidRPr="00D966D0">
        <w:rPr>
          <w:rFonts w:ascii="Century Gothic" w:hAnsi="Century Gothic"/>
          <w:b/>
          <w:bCs/>
          <w:sz w:val="20"/>
          <w:szCs w:val="20"/>
        </w:rPr>
        <w:t>valore previsionale</w:t>
      </w:r>
      <w:r w:rsidRPr="00D966D0">
        <w:rPr>
          <w:rFonts w:ascii="Century Gothic" w:hAnsi="Century Gothic"/>
          <w:sz w:val="20"/>
          <w:szCs w:val="20"/>
        </w:rPr>
        <w:t xml:space="preserve"> degli indicatori sopra riportati, anche qualora uno di essi assuma valore 0 o risulti non pertinente (np), indicando la fonte del dato. Non potranno essere ammesse iniziative per le quali tutti gli indicatori assumono valore previsionale pari a zero o risultino non pertinenti.</w:t>
      </w:r>
    </w:p>
    <w:p w14:paraId="617E2C76" w14:textId="26ECF09B" w:rsidR="007A447A" w:rsidRDefault="007A447A" w:rsidP="00226832">
      <w:pPr>
        <w:ind w:left="142"/>
        <w:jc w:val="both"/>
        <w:rPr>
          <w:rFonts w:ascii="Century Gothic" w:hAnsi="Century Gothic"/>
          <w:b/>
          <w:bCs/>
          <w:sz w:val="20"/>
          <w:szCs w:val="20"/>
        </w:rPr>
      </w:pPr>
      <w:r w:rsidRPr="00D966D0">
        <w:rPr>
          <w:rFonts w:ascii="Century Gothic" w:hAnsi="Century Gothic"/>
          <w:sz w:val="20"/>
          <w:szCs w:val="20"/>
        </w:rPr>
        <w:t xml:space="preserve">In sede di </w:t>
      </w:r>
      <w:r w:rsidRPr="00D966D0">
        <w:rPr>
          <w:rFonts w:ascii="Century Gothic" w:hAnsi="Century Gothic"/>
          <w:b/>
          <w:bCs/>
          <w:sz w:val="20"/>
          <w:szCs w:val="20"/>
        </w:rPr>
        <w:t>domanda di pagamento finale</w:t>
      </w:r>
      <w:r w:rsidRPr="00D966D0">
        <w:rPr>
          <w:rFonts w:ascii="Century Gothic" w:hAnsi="Century Gothic"/>
          <w:sz w:val="20"/>
          <w:szCs w:val="20"/>
        </w:rPr>
        <w:t xml:space="preserve"> (saldo) dovrà essere valorizzato il </w:t>
      </w:r>
      <w:r w:rsidRPr="00D966D0">
        <w:rPr>
          <w:rFonts w:ascii="Century Gothic" w:hAnsi="Century Gothic"/>
          <w:b/>
          <w:bCs/>
          <w:sz w:val="20"/>
          <w:szCs w:val="20"/>
        </w:rPr>
        <w:t>valore raggiunto.</w:t>
      </w:r>
    </w:p>
    <w:p w14:paraId="749A8CB0" w14:textId="26669EF4" w:rsidR="007C19CE" w:rsidRDefault="007C19CE" w:rsidP="00573170">
      <w:pPr>
        <w:ind w:left="142"/>
        <w:jc w:val="both"/>
        <w:rPr>
          <w:rFonts w:ascii="Century Gothic" w:hAnsi="Century Gothic"/>
          <w:sz w:val="20"/>
          <w:szCs w:val="20"/>
        </w:rPr>
      </w:pPr>
      <w:r w:rsidRPr="002773DD">
        <w:rPr>
          <w:rFonts w:ascii="Century Gothic" w:hAnsi="Century Gothic"/>
          <w:sz w:val="20"/>
          <w:szCs w:val="20"/>
        </w:rPr>
        <w:t xml:space="preserve">In aggiunta il richiedente è tenuto ad indicare anche il valore degli indicatori di prodotto per il </w:t>
      </w:r>
      <w:r w:rsidRPr="003C08E7">
        <w:rPr>
          <w:rFonts w:ascii="Century Gothic" w:hAnsi="Century Gothic"/>
          <w:b/>
          <w:bCs/>
          <w:sz w:val="20"/>
          <w:szCs w:val="20"/>
        </w:rPr>
        <w:t>monitoraggio ambientale</w:t>
      </w:r>
      <w:r w:rsidRPr="002773DD">
        <w:rPr>
          <w:rFonts w:ascii="Century Gothic" w:hAnsi="Century Gothic"/>
          <w:sz w:val="20"/>
          <w:szCs w:val="20"/>
        </w:rPr>
        <w:t>, in relazione alle operazioni attivate e riportate nelle tabelle che seguono</w:t>
      </w:r>
      <w:r w:rsidR="002773DD">
        <w:rPr>
          <w:rFonts w:ascii="Century Gothic" w:hAnsi="Century Gothic"/>
          <w:sz w:val="20"/>
          <w:szCs w:val="20"/>
        </w:rPr>
        <w:t xml:space="preserve"> (inserire il dato </w:t>
      </w:r>
      <w:r w:rsidR="00595A6C">
        <w:rPr>
          <w:rFonts w:ascii="Century Gothic" w:hAnsi="Century Gothic"/>
          <w:sz w:val="20"/>
          <w:szCs w:val="20"/>
        </w:rPr>
        <w:t>d</w:t>
      </w:r>
      <w:r w:rsidR="002773DD">
        <w:rPr>
          <w:rFonts w:ascii="Century Gothic" w:hAnsi="Century Gothic"/>
          <w:sz w:val="20"/>
          <w:szCs w:val="20"/>
        </w:rPr>
        <w:t>ove è pertinente):</w:t>
      </w:r>
    </w:p>
    <w:p w14:paraId="28F7450F" w14:textId="77777777" w:rsidR="0072345C" w:rsidRPr="00387621" w:rsidRDefault="0072345C" w:rsidP="00573170">
      <w:pPr>
        <w:ind w:left="142"/>
        <w:jc w:val="both"/>
        <w:rPr>
          <w:rFonts w:ascii="Century Gothic" w:hAnsi="Century Gothic"/>
          <w:color w:val="EE0000"/>
          <w:sz w:val="20"/>
          <w:szCs w:val="20"/>
        </w:rPr>
      </w:pPr>
    </w:p>
    <w:tbl>
      <w:tblPr>
        <w:tblStyle w:val="Grigliatabella"/>
        <w:tblW w:w="0" w:type="auto"/>
        <w:tblLook w:val="04A0" w:firstRow="1" w:lastRow="0" w:firstColumn="1" w:lastColumn="0" w:noHBand="0" w:noVBand="1"/>
      </w:tblPr>
      <w:tblGrid>
        <w:gridCol w:w="1956"/>
        <w:gridCol w:w="5569"/>
        <w:gridCol w:w="2103"/>
      </w:tblGrid>
      <w:tr w:rsidR="00573170" w:rsidRPr="00573170" w14:paraId="1D218F49" w14:textId="77777777" w:rsidTr="00CA0B54">
        <w:tc>
          <w:tcPr>
            <w:tcW w:w="1956" w:type="dxa"/>
          </w:tcPr>
          <w:p w14:paraId="68142369" w14:textId="77777777" w:rsidR="007C19CE" w:rsidRPr="0069019C" w:rsidRDefault="007C19CE" w:rsidP="00CA0B54">
            <w:pPr>
              <w:spacing w:line="276" w:lineRule="auto"/>
              <w:jc w:val="center"/>
              <w:rPr>
                <w:rFonts w:ascii="Century Gothic" w:hAnsi="Century Gothic"/>
                <w:b/>
                <w:bCs/>
                <w:color w:val="000000" w:themeColor="text1"/>
                <w:sz w:val="20"/>
                <w:szCs w:val="20"/>
              </w:rPr>
            </w:pPr>
            <w:r w:rsidRPr="0069019C">
              <w:rPr>
                <w:rFonts w:ascii="Century Gothic" w:hAnsi="Century Gothic"/>
                <w:b/>
                <w:bCs/>
                <w:color w:val="000000" w:themeColor="text1"/>
                <w:sz w:val="20"/>
                <w:szCs w:val="20"/>
              </w:rPr>
              <w:t>CODICE OPERAZIONE</w:t>
            </w:r>
          </w:p>
        </w:tc>
        <w:tc>
          <w:tcPr>
            <w:tcW w:w="5569" w:type="dxa"/>
          </w:tcPr>
          <w:p w14:paraId="679F6D80" w14:textId="77777777" w:rsidR="007C19CE" w:rsidRPr="0069019C" w:rsidRDefault="007C19CE" w:rsidP="00CA0B54">
            <w:pPr>
              <w:spacing w:line="276" w:lineRule="auto"/>
              <w:jc w:val="center"/>
              <w:rPr>
                <w:rFonts w:ascii="Century Gothic" w:hAnsi="Century Gothic"/>
                <w:b/>
                <w:bCs/>
                <w:color w:val="000000" w:themeColor="text1"/>
                <w:sz w:val="20"/>
                <w:szCs w:val="20"/>
              </w:rPr>
            </w:pPr>
            <w:r w:rsidRPr="0069019C">
              <w:rPr>
                <w:rFonts w:ascii="Century Gothic" w:hAnsi="Century Gothic"/>
                <w:b/>
                <w:bCs/>
                <w:color w:val="000000" w:themeColor="text1"/>
                <w:sz w:val="20"/>
                <w:szCs w:val="20"/>
              </w:rPr>
              <w:t>INDICATORI DI PRODOTTO PER IL MONITORAGGIO AMBIENTALE</w:t>
            </w:r>
          </w:p>
        </w:tc>
        <w:tc>
          <w:tcPr>
            <w:tcW w:w="2103" w:type="dxa"/>
          </w:tcPr>
          <w:p w14:paraId="6A38B917" w14:textId="77777777" w:rsidR="007C19CE" w:rsidRPr="0069019C" w:rsidRDefault="007C19CE" w:rsidP="00CA0B54">
            <w:pPr>
              <w:spacing w:line="276" w:lineRule="auto"/>
              <w:jc w:val="center"/>
              <w:rPr>
                <w:rFonts w:ascii="Century Gothic" w:hAnsi="Century Gothic"/>
                <w:b/>
                <w:bCs/>
                <w:color w:val="000000" w:themeColor="text1"/>
                <w:sz w:val="20"/>
                <w:szCs w:val="20"/>
              </w:rPr>
            </w:pPr>
            <w:r w:rsidRPr="0069019C">
              <w:rPr>
                <w:rFonts w:ascii="Century Gothic" w:hAnsi="Century Gothic"/>
                <w:b/>
                <w:bCs/>
                <w:color w:val="000000" w:themeColor="text1"/>
                <w:sz w:val="20"/>
                <w:szCs w:val="20"/>
              </w:rPr>
              <w:t>UNITA’ DI MISURA</w:t>
            </w:r>
          </w:p>
        </w:tc>
      </w:tr>
      <w:tr w:rsidR="00573170" w:rsidRPr="00573170" w14:paraId="31080FE4" w14:textId="77777777" w:rsidTr="00CA0B54">
        <w:trPr>
          <w:trHeight w:val="585"/>
        </w:trPr>
        <w:tc>
          <w:tcPr>
            <w:tcW w:w="1956" w:type="dxa"/>
            <w:vMerge w:val="restart"/>
            <w:vAlign w:val="center"/>
          </w:tcPr>
          <w:p w14:paraId="2B829486"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1. Riduzione del consumo energetico ed efficienza energetica</w:t>
            </w:r>
          </w:p>
        </w:tc>
        <w:tc>
          <w:tcPr>
            <w:tcW w:w="5569" w:type="dxa"/>
            <w:vAlign w:val="center"/>
          </w:tcPr>
          <w:p w14:paraId="4B88AA93"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N° di interventi realizzati suddiviso per tipologia:</w:t>
            </w:r>
            <w:r w:rsidRPr="00573170">
              <w:rPr>
                <w:rFonts w:ascii="Century Gothic" w:hAnsi="Century Gothic"/>
                <w:color w:val="000000" w:themeColor="text1"/>
                <w:sz w:val="20"/>
                <w:szCs w:val="20"/>
              </w:rPr>
              <w:br/>
              <w:t>▪   interventi sui motori</w:t>
            </w:r>
            <w:r w:rsidRPr="00573170">
              <w:rPr>
                <w:rFonts w:ascii="Century Gothic" w:hAnsi="Century Gothic"/>
                <w:color w:val="000000" w:themeColor="text1"/>
                <w:sz w:val="20"/>
                <w:szCs w:val="20"/>
              </w:rPr>
              <w:br/>
              <w:t>▪   interventi sugli scafi</w:t>
            </w:r>
            <w:r w:rsidRPr="00573170">
              <w:rPr>
                <w:rFonts w:ascii="Century Gothic" w:hAnsi="Century Gothic"/>
                <w:color w:val="000000" w:themeColor="text1"/>
                <w:sz w:val="20"/>
                <w:szCs w:val="20"/>
              </w:rPr>
              <w:br/>
              <w:t>▪   interventi contemporanei su scafi e motori</w:t>
            </w:r>
          </w:p>
        </w:tc>
        <w:tc>
          <w:tcPr>
            <w:tcW w:w="2103" w:type="dxa"/>
            <w:vAlign w:val="center"/>
          </w:tcPr>
          <w:p w14:paraId="5504B7B2"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 xml:space="preserve"> numero (N)</w:t>
            </w:r>
          </w:p>
        </w:tc>
      </w:tr>
      <w:tr w:rsidR="00573170" w:rsidRPr="00573170" w14:paraId="61B9F6DC" w14:textId="77777777" w:rsidTr="00CA0B54">
        <w:trPr>
          <w:trHeight w:val="585"/>
        </w:trPr>
        <w:tc>
          <w:tcPr>
            <w:tcW w:w="1956" w:type="dxa"/>
            <w:vMerge/>
            <w:vAlign w:val="center"/>
          </w:tcPr>
          <w:p w14:paraId="1D566AB5"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1748632B"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Miglioramento dell’efficienza ottenuto in termini riduzione del consumo di carburante per anno*</w:t>
            </w:r>
          </w:p>
        </w:tc>
        <w:tc>
          <w:tcPr>
            <w:tcW w:w="2103" w:type="dxa"/>
            <w:vAlign w:val="bottom"/>
          </w:tcPr>
          <w:p w14:paraId="4F11320D"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percentuale (%)</w:t>
            </w:r>
          </w:p>
        </w:tc>
      </w:tr>
      <w:tr w:rsidR="00573170" w:rsidRPr="00573170" w14:paraId="6FDDE7BC" w14:textId="77777777" w:rsidTr="00CA0B54">
        <w:trPr>
          <w:trHeight w:val="585"/>
        </w:trPr>
        <w:tc>
          <w:tcPr>
            <w:tcW w:w="1956" w:type="dxa"/>
            <w:vMerge w:val="restart"/>
            <w:vAlign w:val="center"/>
          </w:tcPr>
          <w:p w14:paraId="36404378"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2. Investimenti in sistemi di energia rinnovabile</w:t>
            </w:r>
          </w:p>
        </w:tc>
        <w:tc>
          <w:tcPr>
            <w:tcW w:w="5569" w:type="dxa"/>
            <w:vAlign w:val="center"/>
          </w:tcPr>
          <w:p w14:paraId="5A691B7F"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kW di potenza installati per la produzione di energia elettrica da fonti rinnovabili suddivisi per tipologia di FER installata e per potenza installata*</w:t>
            </w:r>
          </w:p>
        </w:tc>
        <w:tc>
          <w:tcPr>
            <w:tcW w:w="2103" w:type="dxa"/>
            <w:vAlign w:val="center"/>
          </w:tcPr>
          <w:p w14:paraId="0D50CD3A"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potenza (kW)</w:t>
            </w:r>
          </w:p>
        </w:tc>
      </w:tr>
      <w:tr w:rsidR="00573170" w:rsidRPr="00573170" w14:paraId="3218BFF6" w14:textId="77777777" w:rsidTr="00CA0B54">
        <w:trPr>
          <w:trHeight w:val="585"/>
        </w:trPr>
        <w:tc>
          <w:tcPr>
            <w:tcW w:w="1956" w:type="dxa"/>
            <w:vMerge/>
            <w:vAlign w:val="center"/>
          </w:tcPr>
          <w:p w14:paraId="2F1003F2"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14741D14"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Capacità supplementare di produzione di energia rinnovabile (di cui: elettrica, termica)*</w:t>
            </w:r>
          </w:p>
        </w:tc>
        <w:tc>
          <w:tcPr>
            <w:tcW w:w="2103" w:type="dxa"/>
            <w:vAlign w:val="bottom"/>
          </w:tcPr>
          <w:p w14:paraId="458C4AA7"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capacità (kWh)</w:t>
            </w:r>
          </w:p>
        </w:tc>
      </w:tr>
      <w:tr w:rsidR="00573170" w:rsidRPr="00573170" w14:paraId="5CB3AE3B" w14:textId="77777777" w:rsidTr="00CA0B54">
        <w:trPr>
          <w:trHeight w:val="585"/>
        </w:trPr>
        <w:tc>
          <w:tcPr>
            <w:tcW w:w="1956" w:type="dxa"/>
            <w:vMerge/>
            <w:vAlign w:val="center"/>
          </w:tcPr>
          <w:p w14:paraId="7A890B4B"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76832EA9"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N° e potenza totale dei sistemi di accumulo e gestione di energia installati*</w:t>
            </w:r>
          </w:p>
        </w:tc>
        <w:tc>
          <w:tcPr>
            <w:tcW w:w="2103" w:type="dxa"/>
            <w:vAlign w:val="center"/>
          </w:tcPr>
          <w:p w14:paraId="21A1F152"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 xml:space="preserve"> numero (N)</w:t>
            </w:r>
          </w:p>
        </w:tc>
      </w:tr>
      <w:tr w:rsidR="00573170" w:rsidRPr="00573170" w14:paraId="43A03D47" w14:textId="77777777" w:rsidTr="00CA0B54">
        <w:trPr>
          <w:trHeight w:val="585"/>
        </w:trPr>
        <w:tc>
          <w:tcPr>
            <w:tcW w:w="1956" w:type="dxa"/>
            <w:vMerge/>
            <w:vAlign w:val="center"/>
          </w:tcPr>
          <w:p w14:paraId="742FE64C"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6CA2DBC8"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N° di impianti eolici installati:</w:t>
            </w:r>
            <w:r w:rsidRPr="00573170">
              <w:rPr>
                <w:rFonts w:ascii="Century Gothic" w:hAnsi="Century Gothic"/>
                <w:color w:val="000000" w:themeColor="text1"/>
                <w:sz w:val="20"/>
                <w:szCs w:val="20"/>
              </w:rPr>
              <w:br/>
              <w:t>▪   con asse di rotazione verticale</w:t>
            </w:r>
            <w:r w:rsidRPr="00573170">
              <w:rPr>
                <w:rFonts w:ascii="Century Gothic" w:hAnsi="Century Gothic"/>
                <w:color w:val="000000" w:themeColor="text1"/>
                <w:sz w:val="20"/>
                <w:szCs w:val="20"/>
              </w:rPr>
              <w:br/>
              <w:t>▪   con ridotta velocità di rotazione</w:t>
            </w:r>
            <w:r w:rsidRPr="00573170">
              <w:rPr>
                <w:rFonts w:ascii="Century Gothic" w:hAnsi="Century Gothic"/>
                <w:color w:val="000000" w:themeColor="text1"/>
                <w:sz w:val="20"/>
                <w:szCs w:val="20"/>
              </w:rPr>
              <w:br/>
              <w:t>▪   dotati di sistemi di dissuasori acustici e visivi</w:t>
            </w:r>
            <w:r w:rsidRPr="00573170">
              <w:rPr>
                <w:rFonts w:ascii="Century Gothic" w:hAnsi="Century Gothic"/>
                <w:color w:val="000000" w:themeColor="text1"/>
                <w:sz w:val="20"/>
                <w:szCs w:val="20"/>
              </w:rPr>
              <w:br/>
              <w:t>▪   progettati con l’analisi micro-siting</w:t>
            </w:r>
          </w:p>
        </w:tc>
        <w:tc>
          <w:tcPr>
            <w:tcW w:w="2103" w:type="dxa"/>
            <w:vAlign w:val="center"/>
          </w:tcPr>
          <w:p w14:paraId="3ED67055"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 xml:space="preserve"> numero (N)</w:t>
            </w:r>
          </w:p>
        </w:tc>
      </w:tr>
      <w:tr w:rsidR="007C19CE" w:rsidRPr="00573170" w14:paraId="027AF24C" w14:textId="77777777" w:rsidTr="00CA0B54">
        <w:trPr>
          <w:trHeight w:val="585"/>
        </w:trPr>
        <w:tc>
          <w:tcPr>
            <w:tcW w:w="1956" w:type="dxa"/>
            <w:vMerge/>
            <w:vAlign w:val="center"/>
          </w:tcPr>
          <w:p w14:paraId="755BA2CF"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5781CD1E"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N° di impianti fotovoltaici realizzati con soluzioni integrate in edilizia</w:t>
            </w:r>
          </w:p>
        </w:tc>
        <w:tc>
          <w:tcPr>
            <w:tcW w:w="2103" w:type="dxa"/>
            <w:vAlign w:val="center"/>
          </w:tcPr>
          <w:p w14:paraId="29A6E3B9"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olor w:val="000000" w:themeColor="text1"/>
                <w:sz w:val="20"/>
                <w:szCs w:val="20"/>
              </w:rPr>
              <w:t xml:space="preserve"> numero (N)</w:t>
            </w:r>
          </w:p>
        </w:tc>
      </w:tr>
    </w:tbl>
    <w:p w14:paraId="4C9D2CF5" w14:textId="3D03D1B4" w:rsidR="007C19CE" w:rsidRPr="00573170" w:rsidRDefault="007C19CE" w:rsidP="007C19CE">
      <w:pPr>
        <w:spacing w:line="276" w:lineRule="auto"/>
        <w:jc w:val="both"/>
        <w:rPr>
          <w:rFonts w:ascii="Century Gothic" w:hAnsi="Century Gothic"/>
          <w:i/>
          <w:iCs/>
          <w:color w:val="000000" w:themeColor="text1"/>
          <w:sz w:val="20"/>
          <w:szCs w:val="20"/>
        </w:rPr>
      </w:pPr>
    </w:p>
    <w:tbl>
      <w:tblPr>
        <w:tblStyle w:val="Grigliatabella"/>
        <w:tblW w:w="0" w:type="auto"/>
        <w:tblLook w:val="04A0" w:firstRow="1" w:lastRow="0" w:firstColumn="1" w:lastColumn="0" w:noHBand="0" w:noVBand="1"/>
      </w:tblPr>
      <w:tblGrid>
        <w:gridCol w:w="1956"/>
        <w:gridCol w:w="5569"/>
        <w:gridCol w:w="2103"/>
      </w:tblGrid>
      <w:tr w:rsidR="00573170" w:rsidRPr="00573170" w14:paraId="335DD79E" w14:textId="77777777" w:rsidTr="00CA0B54">
        <w:trPr>
          <w:trHeight w:val="585"/>
        </w:trPr>
        <w:tc>
          <w:tcPr>
            <w:tcW w:w="1956" w:type="dxa"/>
            <w:vMerge w:val="restart"/>
            <w:vAlign w:val="center"/>
          </w:tcPr>
          <w:p w14:paraId="5BC87992"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66. Valore aggiunto delle produzioni</w:t>
            </w:r>
          </w:p>
        </w:tc>
        <w:tc>
          <w:tcPr>
            <w:tcW w:w="5569" w:type="dxa"/>
            <w:vAlign w:val="center"/>
          </w:tcPr>
          <w:p w14:paraId="34ECB80C"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N° di furgoni refrigerati elettrici o ibridi finanziati</w:t>
            </w:r>
          </w:p>
        </w:tc>
        <w:tc>
          <w:tcPr>
            <w:tcW w:w="2103" w:type="dxa"/>
            <w:vAlign w:val="center"/>
          </w:tcPr>
          <w:p w14:paraId="785D6E4F"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 xml:space="preserve"> numero (N)</w:t>
            </w:r>
          </w:p>
        </w:tc>
      </w:tr>
      <w:tr w:rsidR="00573170" w:rsidRPr="00573170" w14:paraId="402A7676" w14:textId="77777777" w:rsidTr="00CA0B54">
        <w:trPr>
          <w:trHeight w:val="585"/>
        </w:trPr>
        <w:tc>
          <w:tcPr>
            <w:tcW w:w="1956" w:type="dxa"/>
            <w:vMerge/>
            <w:vAlign w:val="center"/>
          </w:tcPr>
          <w:p w14:paraId="3225993F"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6774DF59"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N° di furgoni refrigerati ad alta efficienza e/o che utilizzano gas refrigeranti meno climalteranti finanziati sul totale*</w:t>
            </w:r>
          </w:p>
        </w:tc>
        <w:tc>
          <w:tcPr>
            <w:tcW w:w="2103" w:type="dxa"/>
            <w:vAlign w:val="center"/>
          </w:tcPr>
          <w:p w14:paraId="09A954E4"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 xml:space="preserve"> numero (N)</w:t>
            </w:r>
          </w:p>
        </w:tc>
      </w:tr>
      <w:tr w:rsidR="00573170" w:rsidRPr="00573170" w14:paraId="483E40A3" w14:textId="77777777" w:rsidTr="00CA0B54">
        <w:trPr>
          <w:trHeight w:val="585"/>
        </w:trPr>
        <w:tc>
          <w:tcPr>
            <w:tcW w:w="1956" w:type="dxa"/>
            <w:vMerge/>
            <w:vAlign w:val="center"/>
          </w:tcPr>
          <w:p w14:paraId="380F5938"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3FDE96B4"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N° di interventi che non prevedono nuova impermeabilizzazione del suolo (dove pertinente)</w:t>
            </w:r>
          </w:p>
        </w:tc>
        <w:tc>
          <w:tcPr>
            <w:tcW w:w="2103" w:type="dxa"/>
            <w:vAlign w:val="center"/>
          </w:tcPr>
          <w:p w14:paraId="59485DAB"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 xml:space="preserve"> numero (N)</w:t>
            </w:r>
          </w:p>
        </w:tc>
      </w:tr>
      <w:tr w:rsidR="00573170" w:rsidRPr="00573170" w14:paraId="445FDF2B" w14:textId="77777777" w:rsidTr="00CA0B54">
        <w:trPr>
          <w:trHeight w:val="585"/>
        </w:trPr>
        <w:tc>
          <w:tcPr>
            <w:tcW w:w="1956" w:type="dxa"/>
            <w:vMerge/>
            <w:vAlign w:val="center"/>
          </w:tcPr>
          <w:p w14:paraId="17428D0D"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6F29EB69"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N° di interventi sulle strutture esistenti che ne prevedono la riqualificazione edilizia e/o urbanistica</w:t>
            </w:r>
          </w:p>
        </w:tc>
        <w:tc>
          <w:tcPr>
            <w:tcW w:w="2103" w:type="dxa"/>
            <w:vAlign w:val="center"/>
          </w:tcPr>
          <w:p w14:paraId="3639041F"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 xml:space="preserve"> numero (N)</w:t>
            </w:r>
          </w:p>
        </w:tc>
      </w:tr>
      <w:tr w:rsidR="00573170" w:rsidRPr="00573170" w14:paraId="0A9974C6" w14:textId="77777777" w:rsidTr="00CA0B54">
        <w:trPr>
          <w:trHeight w:val="585"/>
        </w:trPr>
        <w:tc>
          <w:tcPr>
            <w:tcW w:w="1956" w:type="dxa"/>
            <w:vMerge/>
            <w:vAlign w:val="center"/>
          </w:tcPr>
          <w:p w14:paraId="2D016085"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p>
        </w:tc>
        <w:tc>
          <w:tcPr>
            <w:tcW w:w="5569" w:type="dxa"/>
            <w:vAlign w:val="center"/>
          </w:tcPr>
          <w:p w14:paraId="28E09760"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N° di interventi edilizi realizzati con l’applicazione delle Norme UNI 1602830 –“Pianificazione e gestione del rumore di cantiere”</w:t>
            </w:r>
          </w:p>
        </w:tc>
        <w:tc>
          <w:tcPr>
            <w:tcW w:w="2103" w:type="dxa"/>
            <w:vAlign w:val="center"/>
          </w:tcPr>
          <w:p w14:paraId="4B1BF52C" w14:textId="77777777" w:rsidR="007C19CE" w:rsidRPr="00573170" w:rsidRDefault="007C19CE" w:rsidP="00CA0B54">
            <w:pPr>
              <w:pStyle w:val="TableParagraph"/>
              <w:spacing w:before="1" w:line="276" w:lineRule="auto"/>
              <w:ind w:left="182" w:right="166"/>
              <w:jc w:val="center"/>
              <w:rPr>
                <w:rFonts w:ascii="Century Gothic" w:hAnsi="Century Gothic"/>
                <w:color w:val="000000" w:themeColor="text1"/>
                <w:sz w:val="20"/>
                <w:szCs w:val="20"/>
              </w:rPr>
            </w:pPr>
            <w:r w:rsidRPr="00573170">
              <w:rPr>
                <w:rFonts w:ascii="Century Gothic" w:hAnsi="Century Gothic" w:cs="Calibri"/>
                <w:color w:val="000000" w:themeColor="text1"/>
                <w:sz w:val="20"/>
                <w:szCs w:val="20"/>
              </w:rPr>
              <w:t xml:space="preserve"> numero (N)</w:t>
            </w:r>
          </w:p>
        </w:tc>
      </w:tr>
    </w:tbl>
    <w:p w14:paraId="6AD73815" w14:textId="5690C1A7" w:rsidR="007C19CE" w:rsidRPr="00573170" w:rsidRDefault="007C19CE" w:rsidP="00226832">
      <w:pPr>
        <w:ind w:left="142"/>
        <w:jc w:val="both"/>
        <w:rPr>
          <w:rFonts w:ascii="Century Gothic" w:hAnsi="Century Gothic"/>
          <w:color w:val="000000" w:themeColor="text1"/>
          <w:sz w:val="20"/>
          <w:szCs w:val="20"/>
        </w:rPr>
      </w:pPr>
      <w:r w:rsidRPr="00573170">
        <w:rPr>
          <w:rFonts w:ascii="Century Gothic" w:hAnsi="Century Gothic"/>
          <w:i/>
          <w:iCs/>
          <w:color w:val="000000" w:themeColor="text1"/>
          <w:sz w:val="20"/>
          <w:szCs w:val="20"/>
        </w:rPr>
        <w:t>N.B.: Sono contrassegnati con un asterisco “*” gli indicatori che permettono di verificare il contributo attivo del Programma agli obiettivi relativi al principio del DNSH.</w:t>
      </w:r>
    </w:p>
    <w:p w14:paraId="508C6E54" w14:textId="77777777" w:rsidR="007C19CE" w:rsidRPr="00226832" w:rsidRDefault="007C19CE" w:rsidP="00226832">
      <w:pPr>
        <w:ind w:left="142"/>
        <w:jc w:val="both"/>
        <w:rPr>
          <w:rFonts w:ascii="Century Gothic" w:hAnsi="Century Gothic"/>
          <w:b/>
          <w:bCs/>
          <w:sz w:val="20"/>
          <w:szCs w:val="20"/>
        </w:rPr>
      </w:pPr>
    </w:p>
    <w:p w14:paraId="407CA573" w14:textId="60184DC9" w:rsidR="007A447A" w:rsidRPr="003C08E7" w:rsidRDefault="00986F56" w:rsidP="00A96806">
      <w:pPr>
        <w:pStyle w:val="Paragrafoelenco"/>
        <w:numPr>
          <w:ilvl w:val="1"/>
          <w:numId w:val="5"/>
        </w:numPr>
        <w:jc w:val="both"/>
        <w:rPr>
          <w:rFonts w:ascii="Century Gothic" w:hAnsi="Century Gothic"/>
          <w:i/>
          <w:iCs/>
          <w:sz w:val="20"/>
          <w:szCs w:val="20"/>
        </w:rPr>
      </w:pPr>
      <w:r w:rsidRPr="0072345C">
        <w:rPr>
          <w:rFonts w:ascii="Century Gothic" w:hAnsi="Century Gothic"/>
          <w:i/>
          <w:iCs/>
          <w:color w:val="000000" w:themeColor="text1"/>
          <w:sz w:val="20"/>
          <w:szCs w:val="20"/>
        </w:rPr>
        <w:t xml:space="preserve">CUSTOMER </w:t>
      </w:r>
      <w:r w:rsidR="007A447A" w:rsidRPr="0072345C">
        <w:rPr>
          <w:rFonts w:ascii="Century Gothic" w:hAnsi="Century Gothic"/>
          <w:i/>
          <w:iCs/>
          <w:color w:val="000000" w:themeColor="text1"/>
          <w:sz w:val="20"/>
          <w:szCs w:val="20"/>
        </w:rPr>
        <w:t>SATI</w:t>
      </w:r>
      <w:r w:rsidR="007A447A" w:rsidRPr="003C08E7">
        <w:rPr>
          <w:rFonts w:ascii="Century Gothic" w:hAnsi="Century Gothic"/>
          <w:i/>
          <w:iCs/>
          <w:sz w:val="20"/>
          <w:szCs w:val="20"/>
        </w:rPr>
        <w:t>SFACTION</w:t>
      </w:r>
      <w:r>
        <w:rPr>
          <w:rFonts w:ascii="Century Gothic" w:hAnsi="Century Gothic"/>
          <w:i/>
          <w:iCs/>
          <w:sz w:val="20"/>
          <w:szCs w:val="20"/>
        </w:rPr>
        <w:t xml:space="preserve"> </w:t>
      </w:r>
    </w:p>
    <w:p w14:paraId="08E40CEA" w14:textId="77777777" w:rsidR="007A447A" w:rsidRPr="003C08E7" w:rsidRDefault="007A447A" w:rsidP="007A447A">
      <w:pPr>
        <w:ind w:left="142"/>
        <w:jc w:val="both"/>
        <w:rPr>
          <w:rFonts w:ascii="Century Gothic" w:hAnsi="Century Gothic"/>
          <w:sz w:val="20"/>
          <w:szCs w:val="20"/>
        </w:rPr>
      </w:pPr>
      <w:r w:rsidRPr="003C08E7">
        <w:rPr>
          <w:rFonts w:ascii="Century Gothic" w:hAnsi="Century Gothic"/>
          <w:sz w:val="20"/>
          <w:szCs w:val="20"/>
        </w:rPr>
        <w:t xml:space="preserve">In attuazione del dispositivo normativo nazionale e regionale (art.7 del D.Lgs. 7 marzo 2005, n. 82 e art. 32, co. 2 bis, lettera g della l.r. 1/02/2012, n. 1), è possibile compilare un questionario di </w:t>
      </w:r>
      <w:r w:rsidRPr="003C08E7">
        <w:rPr>
          <w:rFonts w:ascii="Century Gothic" w:hAnsi="Century Gothic"/>
          <w:i/>
          <w:iCs/>
          <w:sz w:val="20"/>
          <w:szCs w:val="20"/>
        </w:rPr>
        <w:t xml:space="preserve">costumer satisfaction, </w:t>
      </w:r>
      <w:r w:rsidRPr="003C08E7">
        <w:rPr>
          <w:rFonts w:ascii="Century Gothic" w:hAnsi="Century Gothic"/>
          <w:sz w:val="20"/>
          <w:szCs w:val="20"/>
        </w:rPr>
        <w:t>sia nella fase di adesione</w:t>
      </w:r>
      <w:r w:rsidRPr="003C08E7">
        <w:rPr>
          <w:rFonts w:ascii="Century Gothic" w:hAnsi="Century Gothic"/>
          <w:i/>
          <w:iCs/>
          <w:sz w:val="20"/>
          <w:szCs w:val="20"/>
        </w:rPr>
        <w:t xml:space="preserve"> </w:t>
      </w:r>
      <w:r w:rsidRPr="003C08E7">
        <w:rPr>
          <w:rFonts w:ascii="Century Gothic" w:hAnsi="Century Gothic"/>
          <w:sz w:val="20"/>
          <w:szCs w:val="20"/>
        </w:rPr>
        <w:t xml:space="preserve">che di rendicontazione. </w:t>
      </w:r>
    </w:p>
    <w:p w14:paraId="4EF386BF" w14:textId="0D3E4F00" w:rsidR="00DA3F01" w:rsidRPr="003C08E7" w:rsidRDefault="007A447A" w:rsidP="00AA2F4F">
      <w:pPr>
        <w:ind w:left="142"/>
        <w:jc w:val="both"/>
        <w:rPr>
          <w:rFonts w:ascii="Century Gothic" w:hAnsi="Century Gothic"/>
          <w:sz w:val="20"/>
          <w:szCs w:val="20"/>
        </w:rPr>
      </w:pPr>
      <w:r w:rsidRPr="003C08E7">
        <w:rPr>
          <w:rFonts w:ascii="Century Gothic" w:hAnsi="Century Gothic"/>
          <w:sz w:val="20"/>
          <w:szCs w:val="20"/>
        </w:rPr>
        <w:t>Tutte le informazioni saranno raccolte ed elaborate in forma anonima dal soggetto responsabile del bando, che le utilizzerà in un’ottica di miglioramento costante delle performance al fine di garantire un servizio sempre più efficace, chiaro ed apprezzato da parte dei potenziali beneficiari.</w:t>
      </w:r>
    </w:p>
    <w:p w14:paraId="2185F242" w14:textId="7ED500F3" w:rsidR="00536987" w:rsidRPr="00AC25AA" w:rsidRDefault="000A1ED8" w:rsidP="00997112">
      <w:pPr>
        <w:pStyle w:val="Titolo1"/>
      </w:pPr>
      <w:bookmarkStart w:id="49" w:name="_Toc208237720"/>
      <w:r w:rsidRPr="00997112">
        <w:t>ISTRUTTORIA</w:t>
      </w:r>
      <w:bookmarkEnd w:id="49"/>
    </w:p>
    <w:p w14:paraId="3963852B" w14:textId="4A107D17" w:rsidR="00BB43CC" w:rsidRPr="00F81CA2" w:rsidRDefault="00865473" w:rsidP="00D8095D">
      <w:pPr>
        <w:jc w:val="both"/>
        <w:rPr>
          <w:rFonts w:ascii="Century Gothic" w:hAnsi="Century Gothic"/>
          <w:sz w:val="20"/>
          <w:szCs w:val="20"/>
        </w:rPr>
      </w:pPr>
      <w:r w:rsidRPr="00F81CA2">
        <w:rPr>
          <w:rFonts w:ascii="Century Gothic" w:hAnsi="Century Gothic"/>
          <w:sz w:val="20"/>
          <w:szCs w:val="20"/>
        </w:rPr>
        <w:t>L’</w:t>
      </w:r>
      <w:r w:rsidR="005115CB" w:rsidRPr="00F81CA2">
        <w:rPr>
          <w:rFonts w:ascii="Century Gothic" w:hAnsi="Century Gothic"/>
          <w:sz w:val="20"/>
          <w:szCs w:val="20"/>
        </w:rPr>
        <w:t>istruttori</w:t>
      </w:r>
      <w:r w:rsidRPr="00F81CA2">
        <w:rPr>
          <w:rFonts w:ascii="Century Gothic" w:hAnsi="Century Gothic"/>
          <w:sz w:val="20"/>
          <w:szCs w:val="20"/>
        </w:rPr>
        <w:t>a</w:t>
      </w:r>
      <w:r w:rsidR="005115CB" w:rsidRPr="00F81CA2">
        <w:rPr>
          <w:rFonts w:ascii="Century Gothic" w:hAnsi="Century Gothic"/>
          <w:sz w:val="20"/>
          <w:szCs w:val="20"/>
        </w:rPr>
        <w:t xml:space="preserve"> </w:t>
      </w:r>
      <w:r w:rsidRPr="00F81CA2">
        <w:rPr>
          <w:rFonts w:ascii="Century Gothic" w:hAnsi="Century Gothic"/>
          <w:sz w:val="20"/>
          <w:szCs w:val="20"/>
        </w:rPr>
        <w:t>si</w:t>
      </w:r>
      <w:r w:rsidR="005115CB" w:rsidRPr="00F81CA2">
        <w:rPr>
          <w:rFonts w:ascii="Century Gothic" w:hAnsi="Century Gothic"/>
          <w:sz w:val="20"/>
          <w:szCs w:val="20"/>
        </w:rPr>
        <w:t xml:space="preserve"> conclude entro 90 giorni, a partire dal giorno successivo a</w:t>
      </w:r>
      <w:r w:rsidRPr="00F81CA2">
        <w:rPr>
          <w:rFonts w:ascii="Century Gothic" w:hAnsi="Century Gothic"/>
          <w:sz w:val="20"/>
          <w:szCs w:val="20"/>
        </w:rPr>
        <w:t>l termine</w:t>
      </w:r>
      <w:r w:rsidR="005115CB" w:rsidRPr="00F81CA2">
        <w:rPr>
          <w:rFonts w:ascii="Century Gothic" w:hAnsi="Century Gothic"/>
          <w:sz w:val="20"/>
          <w:szCs w:val="20"/>
        </w:rPr>
        <w:t xml:space="preserve"> per la presentazione delle domande, prorogabili con atto del Responsabile del procedimento.</w:t>
      </w:r>
    </w:p>
    <w:p w14:paraId="0CB3AA76" w14:textId="7786A033" w:rsidR="00FA34AE" w:rsidRPr="00F81CA2" w:rsidRDefault="0074764D" w:rsidP="0074764D">
      <w:pPr>
        <w:spacing w:line="276" w:lineRule="auto"/>
        <w:jc w:val="both"/>
        <w:rPr>
          <w:rFonts w:ascii="Century Gothic" w:hAnsi="Century Gothic"/>
          <w:sz w:val="20"/>
          <w:szCs w:val="20"/>
        </w:rPr>
      </w:pPr>
      <w:r w:rsidRPr="00F81CA2">
        <w:rPr>
          <w:rFonts w:ascii="Century Gothic" w:hAnsi="Century Gothic"/>
          <w:sz w:val="20"/>
          <w:szCs w:val="20"/>
        </w:rPr>
        <w:t>L’istruttoria è costituita dalle fasi di seguito illustrate.</w:t>
      </w:r>
    </w:p>
    <w:p w14:paraId="2866343B" w14:textId="77777777" w:rsidR="00905C4F" w:rsidRPr="00F81CA2" w:rsidRDefault="00905C4F" w:rsidP="0074764D">
      <w:pPr>
        <w:spacing w:line="276" w:lineRule="auto"/>
        <w:jc w:val="both"/>
        <w:rPr>
          <w:rFonts w:eastAsiaTheme="majorEastAsia" w:cstheme="majorBidi"/>
          <w:bCs/>
          <w:vanish/>
          <w:color w:val="595959" w:themeColor="text1" w:themeTint="A6"/>
          <w:spacing w:val="15"/>
          <w:sz w:val="20"/>
          <w:szCs w:val="20"/>
        </w:rPr>
      </w:pPr>
    </w:p>
    <w:p w14:paraId="0B1046DB" w14:textId="354D0BFE" w:rsidR="00821CE3" w:rsidRPr="00F81CA2" w:rsidRDefault="00E438D0" w:rsidP="00A96806">
      <w:pPr>
        <w:pStyle w:val="Titolo2"/>
        <w:numPr>
          <w:ilvl w:val="0"/>
          <w:numId w:val="26"/>
        </w:numPr>
        <w:ind w:left="567"/>
        <w:rPr>
          <w:rFonts w:ascii="Century Gothic" w:hAnsi="Century Gothic"/>
          <w:b w:val="0"/>
          <w:bCs/>
          <w:color w:val="auto"/>
          <w:sz w:val="20"/>
          <w:szCs w:val="20"/>
        </w:rPr>
      </w:pPr>
      <w:bookmarkStart w:id="50" w:name="_Toc208237721"/>
      <w:r w:rsidRPr="00F81CA2">
        <w:rPr>
          <w:rFonts w:ascii="Century Gothic" w:hAnsi="Century Gothic"/>
          <w:b w:val="0"/>
          <w:bCs/>
          <w:color w:val="auto"/>
          <w:sz w:val="20"/>
          <w:szCs w:val="20"/>
        </w:rPr>
        <w:t>VERIFICA DI RICEVIBILITÀ DELLA DOMANDA</w:t>
      </w:r>
      <w:bookmarkEnd w:id="50"/>
    </w:p>
    <w:p w14:paraId="18B4E3CD" w14:textId="7C5B6F09" w:rsidR="00890AB5" w:rsidRPr="00B84A9F" w:rsidRDefault="00890AB5" w:rsidP="00890AB5">
      <w:pPr>
        <w:spacing w:after="0" w:line="276" w:lineRule="auto"/>
        <w:ind w:left="567"/>
        <w:jc w:val="both"/>
        <w:rPr>
          <w:rFonts w:ascii="Century Gothic" w:hAnsi="Century Gothic"/>
          <w:strike/>
          <w:color w:val="000000" w:themeColor="text1"/>
          <w:sz w:val="20"/>
          <w:szCs w:val="20"/>
        </w:rPr>
      </w:pPr>
      <w:r w:rsidRPr="00F81CA2">
        <w:rPr>
          <w:rFonts w:ascii="Century Gothic" w:hAnsi="Century Gothic"/>
          <w:sz w:val="20"/>
          <w:szCs w:val="20"/>
        </w:rPr>
        <w:t>In questa fase si verifica</w:t>
      </w:r>
      <w:r w:rsidR="00365111">
        <w:rPr>
          <w:rFonts w:ascii="Century Gothic" w:hAnsi="Century Gothic"/>
          <w:sz w:val="20"/>
          <w:szCs w:val="20"/>
        </w:rPr>
        <w:t xml:space="preserve"> che siano stati rispettati i termini e le modalità di presentazione della domanda, che la domanda sia stata correttamente compilata, che i dati riportati siano completi e firmati dal legale rappresentante o soggetto autorizzato</w:t>
      </w:r>
      <w:r w:rsidR="00365111" w:rsidRPr="00B84A9F">
        <w:rPr>
          <w:rFonts w:ascii="Century Gothic" w:hAnsi="Century Gothic"/>
          <w:color w:val="000000" w:themeColor="text1"/>
          <w:sz w:val="20"/>
          <w:szCs w:val="20"/>
        </w:rPr>
        <w:t xml:space="preserve">, e che il costo dell’investimento </w:t>
      </w:r>
      <w:r w:rsidR="00304BA7" w:rsidRPr="00B84A9F">
        <w:rPr>
          <w:rFonts w:ascii="Century Gothic" w:hAnsi="Century Gothic"/>
          <w:color w:val="000000" w:themeColor="text1"/>
          <w:sz w:val="20"/>
          <w:szCs w:val="20"/>
        </w:rPr>
        <w:t>rispetti i limiti di spesa indicati al paragrafo 5</w:t>
      </w:r>
      <w:r w:rsidR="00B84A9F" w:rsidRPr="00B84A9F">
        <w:rPr>
          <w:rFonts w:ascii="Century Gothic" w:hAnsi="Century Gothic"/>
          <w:color w:val="000000" w:themeColor="text1"/>
          <w:sz w:val="20"/>
          <w:szCs w:val="20"/>
        </w:rPr>
        <w:t>.</w:t>
      </w:r>
    </w:p>
    <w:p w14:paraId="0E5AAC56" w14:textId="683F96AA" w:rsidR="009E55C1" w:rsidRPr="00F81CA2" w:rsidRDefault="009E55C1" w:rsidP="00F87AF5">
      <w:pPr>
        <w:spacing w:before="240" w:line="276" w:lineRule="auto"/>
        <w:ind w:left="567"/>
        <w:jc w:val="both"/>
        <w:rPr>
          <w:rFonts w:ascii="Century Gothic" w:hAnsi="Century Gothic"/>
          <w:sz w:val="20"/>
          <w:szCs w:val="20"/>
        </w:rPr>
      </w:pPr>
      <w:r w:rsidRPr="00F81CA2">
        <w:rPr>
          <w:rFonts w:ascii="Century Gothic" w:hAnsi="Century Gothic"/>
          <w:sz w:val="20"/>
          <w:szCs w:val="20"/>
        </w:rPr>
        <w:t xml:space="preserve">La domanda non è ricevibile se manca anche uno solo dei requisiti </w:t>
      </w:r>
      <w:r w:rsidR="00365111">
        <w:rPr>
          <w:rFonts w:ascii="Century Gothic" w:hAnsi="Century Gothic"/>
          <w:sz w:val="20"/>
          <w:szCs w:val="20"/>
        </w:rPr>
        <w:t>descritti al punto A</w:t>
      </w:r>
      <w:r w:rsidRPr="00F81CA2">
        <w:rPr>
          <w:rFonts w:ascii="Century Gothic" w:hAnsi="Century Gothic"/>
          <w:sz w:val="20"/>
          <w:szCs w:val="20"/>
        </w:rPr>
        <w:t>.</w:t>
      </w:r>
    </w:p>
    <w:p w14:paraId="47922779" w14:textId="77777777" w:rsidR="009E55C1" w:rsidRPr="00F81CA2" w:rsidRDefault="009E55C1" w:rsidP="00F87AF5">
      <w:pPr>
        <w:spacing w:line="276" w:lineRule="auto"/>
        <w:ind w:left="567"/>
        <w:jc w:val="both"/>
        <w:rPr>
          <w:rFonts w:ascii="Century Gothic" w:hAnsi="Century Gothic"/>
          <w:sz w:val="20"/>
          <w:szCs w:val="20"/>
        </w:rPr>
      </w:pPr>
      <w:r w:rsidRPr="00F81CA2">
        <w:rPr>
          <w:rFonts w:ascii="Century Gothic" w:hAnsi="Century Gothic"/>
          <w:sz w:val="20"/>
          <w:szCs w:val="20"/>
        </w:rPr>
        <w:t>Se la domanda non è ricevibile il procedimento è concluso</w:t>
      </w:r>
      <w:r w:rsidRPr="00F81CA2">
        <w:rPr>
          <w:rStyle w:val="Rimandonotaapidipagina"/>
          <w:rFonts w:ascii="Century Gothic" w:hAnsi="Century Gothic"/>
          <w:sz w:val="20"/>
          <w:szCs w:val="20"/>
        </w:rPr>
        <w:footnoteReference w:id="6"/>
      </w:r>
      <w:r w:rsidRPr="00F81CA2">
        <w:rPr>
          <w:rFonts w:ascii="Century Gothic" w:hAnsi="Century Gothic"/>
          <w:sz w:val="20"/>
          <w:szCs w:val="20"/>
        </w:rPr>
        <w:t xml:space="preserve">. Il Responsabile del procedimento comunica al richiedente l’irricevibilità della domanda e le motivazioni dell’esclusione. </w:t>
      </w:r>
    </w:p>
    <w:p w14:paraId="4D012AB1" w14:textId="77777777" w:rsidR="009E55C1" w:rsidRPr="00F81CA2" w:rsidRDefault="009E55C1" w:rsidP="00F87AF5">
      <w:pPr>
        <w:spacing w:line="276" w:lineRule="auto"/>
        <w:ind w:left="567"/>
        <w:jc w:val="both"/>
        <w:rPr>
          <w:rFonts w:ascii="Century Gothic" w:hAnsi="Century Gothic"/>
          <w:sz w:val="20"/>
          <w:szCs w:val="20"/>
        </w:rPr>
      </w:pPr>
      <w:r w:rsidRPr="00F81CA2">
        <w:rPr>
          <w:rFonts w:ascii="Century Gothic" w:hAnsi="Century Gothic"/>
          <w:sz w:val="20"/>
          <w:szCs w:val="20"/>
        </w:rPr>
        <w:t>Le domande ricevibili sono sottoposte all’esame di ammissibilità.</w:t>
      </w:r>
    </w:p>
    <w:p w14:paraId="69ECDF0F" w14:textId="3AFD7301" w:rsidR="00333C77" w:rsidRPr="00F81CA2" w:rsidRDefault="00E438D0" w:rsidP="00A96806">
      <w:pPr>
        <w:pStyle w:val="Titolo2"/>
        <w:numPr>
          <w:ilvl w:val="0"/>
          <w:numId w:val="26"/>
        </w:numPr>
        <w:ind w:left="567"/>
        <w:rPr>
          <w:rFonts w:ascii="Century Gothic" w:hAnsi="Century Gothic"/>
          <w:b w:val="0"/>
          <w:bCs/>
          <w:color w:val="auto"/>
          <w:sz w:val="20"/>
          <w:szCs w:val="20"/>
        </w:rPr>
      </w:pPr>
      <w:bookmarkStart w:id="51" w:name="_Toc208237722"/>
      <w:r w:rsidRPr="00F81CA2">
        <w:rPr>
          <w:rFonts w:ascii="Century Gothic" w:hAnsi="Century Gothic"/>
          <w:b w:val="0"/>
          <w:bCs/>
          <w:color w:val="auto"/>
          <w:sz w:val="20"/>
          <w:szCs w:val="20"/>
        </w:rPr>
        <w:t>VERIFICA DI AMMISSIBILITÀ DELLA DOMANDA</w:t>
      </w:r>
      <w:bookmarkEnd w:id="51"/>
    </w:p>
    <w:p w14:paraId="0B703E83" w14:textId="530529C0" w:rsidR="009E55C1" w:rsidRPr="002E2702" w:rsidRDefault="009E55C1" w:rsidP="002E2702">
      <w:pPr>
        <w:spacing w:after="0" w:line="276" w:lineRule="auto"/>
        <w:ind w:left="567"/>
        <w:jc w:val="both"/>
        <w:rPr>
          <w:rFonts w:ascii="Century Gothic" w:hAnsi="Century Gothic"/>
          <w:sz w:val="20"/>
          <w:szCs w:val="20"/>
        </w:rPr>
      </w:pPr>
      <w:r w:rsidRPr="00F81CA2">
        <w:rPr>
          <w:rFonts w:ascii="Century Gothic" w:hAnsi="Century Gothic"/>
          <w:sz w:val="20"/>
          <w:szCs w:val="20"/>
        </w:rPr>
        <w:t xml:space="preserve">In </w:t>
      </w:r>
      <w:r w:rsidR="00F87AF5" w:rsidRPr="00F81CA2">
        <w:rPr>
          <w:rFonts w:ascii="Century Gothic" w:hAnsi="Century Gothic"/>
          <w:sz w:val="20"/>
          <w:szCs w:val="20"/>
        </w:rPr>
        <w:t>questa</w:t>
      </w:r>
      <w:r w:rsidRPr="00F81CA2">
        <w:rPr>
          <w:rFonts w:ascii="Century Gothic" w:hAnsi="Century Gothic"/>
          <w:sz w:val="20"/>
          <w:szCs w:val="20"/>
        </w:rPr>
        <w:t xml:space="preserve"> fase </w:t>
      </w:r>
      <w:r w:rsidR="00F87AF5" w:rsidRPr="00F81CA2">
        <w:rPr>
          <w:rFonts w:ascii="Century Gothic" w:hAnsi="Century Gothic"/>
          <w:sz w:val="20"/>
          <w:szCs w:val="20"/>
        </w:rPr>
        <w:t>si</w:t>
      </w:r>
      <w:r w:rsidRPr="00F81CA2">
        <w:rPr>
          <w:rFonts w:ascii="Century Gothic" w:hAnsi="Century Gothic"/>
          <w:sz w:val="20"/>
          <w:szCs w:val="20"/>
        </w:rPr>
        <w:t xml:space="preserve"> verifica</w:t>
      </w:r>
      <w:r w:rsidR="002E2702">
        <w:rPr>
          <w:rFonts w:ascii="Century Gothic" w:hAnsi="Century Gothic"/>
          <w:sz w:val="20"/>
          <w:szCs w:val="20"/>
        </w:rPr>
        <w:t xml:space="preserve"> </w:t>
      </w:r>
      <w:r w:rsidRPr="002E2702">
        <w:rPr>
          <w:rFonts w:ascii="Century Gothic" w:hAnsi="Century Gothic"/>
          <w:sz w:val="20"/>
          <w:szCs w:val="20"/>
        </w:rPr>
        <w:t>l'ammissibilità del beneficiario e dell'operazione</w:t>
      </w:r>
      <w:r w:rsidR="008876F3">
        <w:rPr>
          <w:rFonts w:ascii="Century Gothic" w:hAnsi="Century Gothic"/>
          <w:sz w:val="20"/>
          <w:szCs w:val="20"/>
        </w:rPr>
        <w:t xml:space="preserve">, nonché </w:t>
      </w:r>
      <w:r w:rsidRPr="002E2702">
        <w:rPr>
          <w:rFonts w:ascii="Century Gothic" w:hAnsi="Century Gothic"/>
          <w:sz w:val="20"/>
          <w:szCs w:val="20"/>
        </w:rPr>
        <w:t>il rispetto di tutti i requisiti richiesti</w:t>
      </w:r>
      <w:r w:rsidR="008876F3">
        <w:rPr>
          <w:rFonts w:ascii="Century Gothic" w:hAnsi="Century Gothic"/>
          <w:sz w:val="20"/>
          <w:szCs w:val="20"/>
        </w:rPr>
        <w:t>. Si controlla la</w:t>
      </w:r>
      <w:r w:rsidR="002E2702">
        <w:rPr>
          <w:rFonts w:ascii="Century Gothic" w:hAnsi="Century Gothic"/>
          <w:sz w:val="20"/>
          <w:szCs w:val="20"/>
        </w:rPr>
        <w:t xml:space="preserve"> </w:t>
      </w:r>
      <w:r w:rsidRPr="002E2702">
        <w:rPr>
          <w:rFonts w:ascii="Century Gothic" w:hAnsi="Century Gothic"/>
          <w:sz w:val="20"/>
          <w:szCs w:val="20"/>
        </w:rPr>
        <w:t xml:space="preserve">presenza, validità e correttezza della documentazione elencata al paragrafo </w:t>
      </w:r>
      <w:r w:rsidR="00637DC5" w:rsidRPr="002E2702">
        <w:rPr>
          <w:rFonts w:ascii="Century Gothic" w:hAnsi="Century Gothic"/>
          <w:sz w:val="20"/>
          <w:szCs w:val="20"/>
        </w:rPr>
        <w:t>1</w:t>
      </w:r>
      <w:r w:rsidR="002E2702">
        <w:rPr>
          <w:rFonts w:ascii="Century Gothic" w:hAnsi="Century Gothic"/>
          <w:sz w:val="20"/>
          <w:szCs w:val="20"/>
        </w:rPr>
        <w:t>6</w:t>
      </w:r>
      <w:r w:rsidR="00637DC5" w:rsidRPr="002E2702">
        <w:rPr>
          <w:rFonts w:ascii="Century Gothic" w:hAnsi="Century Gothic"/>
          <w:sz w:val="20"/>
          <w:szCs w:val="20"/>
        </w:rPr>
        <w:t>.</w:t>
      </w:r>
    </w:p>
    <w:p w14:paraId="68B5348B" w14:textId="77777777" w:rsidR="006C1746" w:rsidRPr="00F81CA2" w:rsidRDefault="006C1746" w:rsidP="006C1746">
      <w:pPr>
        <w:pStyle w:val="Paragrafoelenco"/>
        <w:spacing w:after="0" w:line="276" w:lineRule="auto"/>
        <w:ind w:left="1800"/>
        <w:jc w:val="both"/>
        <w:rPr>
          <w:rFonts w:ascii="Century Gothic" w:hAnsi="Century Gothic"/>
          <w:sz w:val="20"/>
          <w:szCs w:val="20"/>
        </w:rPr>
      </w:pPr>
    </w:p>
    <w:p w14:paraId="6C1ACE8D" w14:textId="389DC1CC" w:rsidR="009E55C1" w:rsidRPr="00F81CA2" w:rsidRDefault="009E55C1" w:rsidP="00F87AF5">
      <w:pPr>
        <w:spacing w:line="276" w:lineRule="auto"/>
        <w:ind w:left="567"/>
        <w:jc w:val="both"/>
        <w:rPr>
          <w:rFonts w:ascii="Century Gothic" w:hAnsi="Century Gothic"/>
          <w:sz w:val="20"/>
          <w:szCs w:val="20"/>
        </w:rPr>
      </w:pPr>
      <w:r w:rsidRPr="00F81CA2">
        <w:rPr>
          <w:rFonts w:ascii="Century Gothic" w:hAnsi="Century Gothic"/>
          <w:sz w:val="20"/>
          <w:szCs w:val="20"/>
        </w:rPr>
        <w:t xml:space="preserve">Tutta la documentazione </w:t>
      </w:r>
      <w:r w:rsidR="004F7A36" w:rsidRPr="00F81CA2">
        <w:rPr>
          <w:rFonts w:ascii="Century Gothic" w:hAnsi="Century Gothic"/>
          <w:sz w:val="20"/>
          <w:szCs w:val="20"/>
        </w:rPr>
        <w:t>richiesta</w:t>
      </w:r>
      <w:r w:rsidRPr="00F81CA2">
        <w:rPr>
          <w:rFonts w:ascii="Century Gothic" w:hAnsi="Century Gothic"/>
          <w:sz w:val="20"/>
          <w:szCs w:val="20"/>
        </w:rPr>
        <w:t xml:space="preserve"> deve essere allegata alla domanda di contributo.</w:t>
      </w:r>
    </w:p>
    <w:p w14:paraId="2AAB88DF" w14:textId="02355BDC" w:rsidR="00536987" w:rsidRPr="002C4792" w:rsidRDefault="00E438D0" w:rsidP="00A96806">
      <w:pPr>
        <w:pStyle w:val="Titolo2"/>
        <w:numPr>
          <w:ilvl w:val="0"/>
          <w:numId w:val="26"/>
        </w:numPr>
        <w:ind w:left="567"/>
        <w:rPr>
          <w:b w:val="0"/>
          <w:bCs/>
          <w:sz w:val="20"/>
          <w:szCs w:val="20"/>
        </w:rPr>
      </w:pPr>
      <w:bookmarkStart w:id="52" w:name="_Toc208237723"/>
      <w:r w:rsidRPr="002C4792">
        <w:rPr>
          <w:rFonts w:ascii="Century Gothic" w:hAnsi="Century Gothic"/>
          <w:b w:val="0"/>
          <w:bCs/>
          <w:color w:val="auto"/>
          <w:sz w:val="20"/>
          <w:szCs w:val="20"/>
        </w:rPr>
        <w:lastRenderedPageBreak/>
        <w:t>VALUTAZIONE E SELEZIONE DEI PROGETTI</w:t>
      </w:r>
      <w:bookmarkEnd w:id="52"/>
      <w:r w:rsidRPr="002C4792">
        <w:rPr>
          <w:b w:val="0"/>
          <w:bCs/>
          <w:sz w:val="20"/>
          <w:szCs w:val="20"/>
        </w:rPr>
        <w:t xml:space="preserve">   </w:t>
      </w:r>
      <w:r w:rsidR="00333C77" w:rsidRPr="002C4792">
        <w:rPr>
          <w:b w:val="0"/>
          <w:bCs/>
          <w:sz w:val="20"/>
          <w:szCs w:val="20"/>
        </w:rPr>
        <w:tab/>
      </w:r>
    </w:p>
    <w:p w14:paraId="54B3BC50" w14:textId="1FA23D86" w:rsidR="004F7A36" w:rsidRPr="002C4792" w:rsidRDefault="005C1456" w:rsidP="00AE0258">
      <w:pPr>
        <w:ind w:left="567"/>
        <w:jc w:val="both"/>
        <w:rPr>
          <w:rFonts w:ascii="Century Gothic" w:hAnsi="Century Gothic"/>
          <w:sz w:val="20"/>
          <w:szCs w:val="20"/>
        </w:rPr>
      </w:pPr>
      <w:r w:rsidRPr="002C4792">
        <w:rPr>
          <w:rFonts w:ascii="Century Gothic" w:hAnsi="Century Gothic"/>
          <w:sz w:val="20"/>
          <w:szCs w:val="20"/>
        </w:rPr>
        <w:t xml:space="preserve">Per ogni progetto, la fase comprende: valutazione della documentazione allegata, verifica della congruità della spesa e attribuzione del punteggio secondo i criteri delle </w:t>
      </w:r>
      <w:r w:rsidRPr="00B84A9F">
        <w:rPr>
          <w:rFonts w:ascii="Century Gothic" w:hAnsi="Century Gothic"/>
          <w:color w:val="000000" w:themeColor="text1"/>
          <w:sz w:val="20"/>
          <w:szCs w:val="20"/>
        </w:rPr>
        <w:t xml:space="preserve">Azioni </w:t>
      </w:r>
      <w:r w:rsidR="00B5494A" w:rsidRPr="00B84A9F">
        <w:rPr>
          <w:rFonts w:ascii="Century Gothic" w:hAnsi="Century Gothic"/>
          <w:color w:val="000000" w:themeColor="text1"/>
          <w:sz w:val="20"/>
          <w:szCs w:val="20"/>
        </w:rPr>
        <w:t xml:space="preserve">riportati </w:t>
      </w:r>
      <w:r w:rsidRPr="002C4792">
        <w:rPr>
          <w:rFonts w:ascii="Century Gothic" w:hAnsi="Century Gothic"/>
          <w:sz w:val="20"/>
          <w:szCs w:val="20"/>
        </w:rPr>
        <w:t>al paragrafo 7.</w:t>
      </w:r>
    </w:p>
    <w:p w14:paraId="67C0327F" w14:textId="42EB306D" w:rsidR="00A9792C" w:rsidRPr="002C4792" w:rsidRDefault="00A9792C" w:rsidP="00CD53EC">
      <w:pPr>
        <w:spacing w:line="276" w:lineRule="auto"/>
        <w:ind w:left="567"/>
        <w:jc w:val="both"/>
        <w:rPr>
          <w:rFonts w:ascii="Century Gothic" w:hAnsi="Century Gothic"/>
          <w:sz w:val="20"/>
          <w:szCs w:val="20"/>
        </w:rPr>
      </w:pPr>
      <w:r w:rsidRPr="002C4792">
        <w:rPr>
          <w:rFonts w:ascii="Century Gothic" w:hAnsi="Century Gothic"/>
          <w:sz w:val="20"/>
          <w:szCs w:val="20"/>
        </w:rPr>
        <w:t xml:space="preserve">Se l’istruttoria si conclude con esito negativo, anche solo parziale, </w:t>
      </w:r>
      <w:r w:rsidR="005D6215" w:rsidRPr="002C4792">
        <w:rPr>
          <w:rFonts w:ascii="Century Gothic" w:hAnsi="Century Gothic"/>
          <w:sz w:val="20"/>
          <w:szCs w:val="20"/>
        </w:rPr>
        <w:t xml:space="preserve">per il mancato riconoscimento di alcune spese, </w:t>
      </w:r>
      <w:r w:rsidRPr="002C4792">
        <w:rPr>
          <w:rFonts w:ascii="Century Gothic" w:hAnsi="Century Gothic"/>
          <w:sz w:val="20"/>
          <w:szCs w:val="20"/>
        </w:rPr>
        <w:t xml:space="preserve">il Responsabile del procedimento </w:t>
      </w:r>
      <w:r w:rsidR="005D6215" w:rsidRPr="002C4792">
        <w:rPr>
          <w:rFonts w:ascii="Century Gothic" w:hAnsi="Century Gothic"/>
          <w:sz w:val="20"/>
          <w:szCs w:val="20"/>
        </w:rPr>
        <w:t xml:space="preserve">ne </w:t>
      </w:r>
      <w:r w:rsidRPr="002C4792">
        <w:rPr>
          <w:rFonts w:ascii="Century Gothic" w:hAnsi="Century Gothic"/>
          <w:sz w:val="20"/>
          <w:szCs w:val="20"/>
        </w:rPr>
        <w:t>comunica al richiedente i motivi</w:t>
      </w:r>
      <w:r w:rsidR="005D6215" w:rsidRPr="002C4792">
        <w:rPr>
          <w:rFonts w:ascii="Century Gothic" w:hAnsi="Century Gothic"/>
          <w:sz w:val="20"/>
          <w:szCs w:val="20"/>
        </w:rPr>
        <w:t>,</w:t>
      </w:r>
      <w:r w:rsidRPr="002C4792">
        <w:rPr>
          <w:rFonts w:ascii="Century Gothic" w:hAnsi="Century Gothic"/>
          <w:sz w:val="20"/>
          <w:szCs w:val="20"/>
        </w:rPr>
        <w:t xml:space="preserve"> indicando il termine entro il quale presentare </w:t>
      </w:r>
      <w:r w:rsidR="005D6215" w:rsidRPr="002C4792">
        <w:rPr>
          <w:rFonts w:ascii="Century Gothic" w:hAnsi="Century Gothic"/>
          <w:sz w:val="20"/>
          <w:szCs w:val="20"/>
        </w:rPr>
        <w:t>eventuali</w:t>
      </w:r>
      <w:r w:rsidRPr="002C4792">
        <w:rPr>
          <w:rFonts w:ascii="Century Gothic" w:hAnsi="Century Gothic"/>
          <w:sz w:val="20"/>
          <w:szCs w:val="20"/>
        </w:rPr>
        <w:t xml:space="preserve"> osservazioni. </w:t>
      </w:r>
    </w:p>
    <w:p w14:paraId="675B5741" w14:textId="77777777" w:rsidR="005D6215" w:rsidRPr="002C4792" w:rsidRDefault="00A9792C" w:rsidP="00CD53EC">
      <w:pPr>
        <w:spacing w:line="276" w:lineRule="auto"/>
        <w:ind w:left="567"/>
        <w:jc w:val="both"/>
        <w:rPr>
          <w:rFonts w:ascii="Century Gothic" w:hAnsi="Century Gothic"/>
          <w:sz w:val="20"/>
          <w:szCs w:val="20"/>
        </w:rPr>
      </w:pPr>
      <w:r w:rsidRPr="002C4792">
        <w:rPr>
          <w:rFonts w:ascii="Century Gothic" w:hAnsi="Century Gothic"/>
          <w:sz w:val="20"/>
          <w:szCs w:val="20"/>
        </w:rPr>
        <w:t>Scaduto il termine senza che siano state inviate osservazioni, l</w:t>
      </w:r>
      <w:r w:rsidR="005D6215" w:rsidRPr="002C4792">
        <w:rPr>
          <w:rFonts w:ascii="Century Gothic" w:hAnsi="Century Gothic"/>
          <w:sz w:val="20"/>
          <w:szCs w:val="20"/>
        </w:rPr>
        <w:t>’esito</w:t>
      </w:r>
      <w:r w:rsidRPr="002C4792">
        <w:rPr>
          <w:rFonts w:ascii="Century Gothic" w:hAnsi="Century Gothic"/>
          <w:sz w:val="20"/>
          <w:szCs w:val="20"/>
        </w:rPr>
        <w:t xml:space="preserve"> </w:t>
      </w:r>
      <w:r w:rsidR="005D6215" w:rsidRPr="002C4792">
        <w:rPr>
          <w:rFonts w:ascii="Century Gothic" w:hAnsi="Century Gothic"/>
          <w:sz w:val="20"/>
          <w:szCs w:val="20"/>
        </w:rPr>
        <w:t xml:space="preserve">istruttorio </w:t>
      </w:r>
      <w:r w:rsidRPr="002C4792">
        <w:rPr>
          <w:rFonts w:ascii="Century Gothic" w:hAnsi="Century Gothic"/>
          <w:sz w:val="20"/>
          <w:szCs w:val="20"/>
        </w:rPr>
        <w:t>diventa definitiv</w:t>
      </w:r>
      <w:r w:rsidR="005D6215" w:rsidRPr="002C4792">
        <w:rPr>
          <w:rFonts w:ascii="Century Gothic" w:hAnsi="Century Gothic"/>
          <w:sz w:val="20"/>
          <w:szCs w:val="20"/>
        </w:rPr>
        <w:t>o.</w:t>
      </w:r>
    </w:p>
    <w:p w14:paraId="5B917006" w14:textId="6D03DEDE" w:rsidR="00A9792C" w:rsidRPr="002C4792" w:rsidRDefault="00A749A7" w:rsidP="00CD53EC">
      <w:pPr>
        <w:spacing w:line="276" w:lineRule="auto"/>
        <w:ind w:left="567"/>
        <w:jc w:val="both"/>
        <w:rPr>
          <w:rFonts w:ascii="Century Gothic" w:hAnsi="Century Gothic"/>
          <w:sz w:val="20"/>
          <w:szCs w:val="20"/>
        </w:rPr>
      </w:pPr>
      <w:r w:rsidRPr="002C4792">
        <w:rPr>
          <w:rFonts w:ascii="Century Gothic" w:hAnsi="Century Gothic"/>
          <w:sz w:val="20"/>
          <w:szCs w:val="20"/>
        </w:rPr>
        <w:t>Il Responsabile del procedimento comunica a tutti i richiedenti gli esiti istruttori</w:t>
      </w:r>
      <w:r w:rsidR="004D1C68">
        <w:rPr>
          <w:rFonts w:ascii="Century Gothic" w:hAnsi="Century Gothic"/>
          <w:sz w:val="20"/>
          <w:szCs w:val="20"/>
        </w:rPr>
        <w:t>.</w:t>
      </w:r>
    </w:p>
    <w:p w14:paraId="2C08AE40" w14:textId="2062D019" w:rsidR="00AE0258" w:rsidRPr="00F81CA2" w:rsidRDefault="00AE0258" w:rsidP="004D1C68">
      <w:pPr>
        <w:ind w:left="567"/>
        <w:jc w:val="both"/>
        <w:rPr>
          <w:rFonts w:ascii="Century Gothic" w:hAnsi="Century Gothic"/>
          <w:sz w:val="20"/>
          <w:szCs w:val="20"/>
        </w:rPr>
      </w:pPr>
      <w:r w:rsidRPr="002C4792">
        <w:rPr>
          <w:rFonts w:ascii="Century Gothic" w:hAnsi="Century Gothic"/>
          <w:sz w:val="20"/>
          <w:szCs w:val="20"/>
        </w:rPr>
        <w:t>Per le fasi B e C, è prevista la richiesta di integrazione documentale. Se risulta necessario perfezionare la documentazione presentata, il Responsabile del procedimento richiede</w:t>
      </w:r>
      <w:r w:rsidRPr="00AE0258">
        <w:rPr>
          <w:rFonts w:ascii="Century Gothic" w:hAnsi="Century Gothic"/>
          <w:sz w:val="20"/>
          <w:szCs w:val="20"/>
        </w:rPr>
        <w:t xml:space="preserve"> </w:t>
      </w:r>
      <w:r w:rsidR="00463E08">
        <w:rPr>
          <w:rFonts w:ascii="Century Gothic" w:hAnsi="Century Gothic"/>
          <w:sz w:val="20"/>
          <w:szCs w:val="20"/>
        </w:rPr>
        <w:t>tramite Bandi e Servizi</w:t>
      </w:r>
      <w:r w:rsidR="00296401">
        <w:rPr>
          <w:rFonts w:ascii="Century Gothic" w:hAnsi="Century Gothic"/>
          <w:sz w:val="20"/>
          <w:szCs w:val="20"/>
        </w:rPr>
        <w:t xml:space="preserve"> </w:t>
      </w:r>
      <w:r w:rsidRPr="002C4792">
        <w:rPr>
          <w:rFonts w:ascii="Century Gothic" w:hAnsi="Century Gothic"/>
          <w:sz w:val="20"/>
          <w:szCs w:val="20"/>
        </w:rPr>
        <w:t xml:space="preserve">un’integrazione documentale. La trasmissione della documentazione avviene tramite il caricamento nell’apposita funzionalità </w:t>
      </w:r>
      <w:r w:rsidR="00E10565">
        <w:rPr>
          <w:rFonts w:ascii="Century Gothic" w:hAnsi="Century Gothic"/>
          <w:sz w:val="20"/>
          <w:szCs w:val="20"/>
        </w:rPr>
        <w:t>di</w:t>
      </w:r>
      <w:r w:rsidRPr="002C4792">
        <w:rPr>
          <w:rFonts w:ascii="Century Gothic" w:hAnsi="Century Gothic"/>
          <w:sz w:val="20"/>
          <w:szCs w:val="20"/>
        </w:rPr>
        <w:t xml:space="preserve"> </w:t>
      </w:r>
      <w:r w:rsidR="00E10565">
        <w:rPr>
          <w:rFonts w:ascii="Century Gothic" w:hAnsi="Century Gothic"/>
          <w:sz w:val="20"/>
          <w:szCs w:val="20"/>
        </w:rPr>
        <w:t xml:space="preserve"> </w:t>
      </w:r>
      <w:r w:rsidRPr="002C4792">
        <w:rPr>
          <w:rFonts w:ascii="Century Gothic" w:hAnsi="Century Gothic"/>
          <w:sz w:val="20"/>
          <w:szCs w:val="20"/>
        </w:rPr>
        <w:t>Bandi e Servizi entro dieci giorni dal ricevimento della richiesta di integrazione. Passato tale termine, la domanda non è ammissibile alle successive fasi dell’istruttoria ed il Responsabile lo comunica al richiedente.</w:t>
      </w:r>
    </w:p>
    <w:p w14:paraId="5021F401" w14:textId="653AE12D" w:rsidR="00536987" w:rsidRPr="00F81CA2" w:rsidRDefault="00E438D0" w:rsidP="00A96806">
      <w:pPr>
        <w:pStyle w:val="Titolo2"/>
        <w:numPr>
          <w:ilvl w:val="0"/>
          <w:numId w:val="26"/>
        </w:numPr>
        <w:ind w:left="567"/>
        <w:rPr>
          <w:rFonts w:ascii="Century Gothic" w:hAnsi="Century Gothic"/>
          <w:b w:val="0"/>
          <w:bCs/>
          <w:color w:val="auto"/>
          <w:sz w:val="20"/>
          <w:szCs w:val="20"/>
        </w:rPr>
      </w:pPr>
      <w:bookmarkStart w:id="53" w:name="_Toc208237724"/>
      <w:r w:rsidRPr="00F81CA2">
        <w:rPr>
          <w:rFonts w:ascii="Century Gothic" w:hAnsi="Century Gothic"/>
          <w:b w:val="0"/>
          <w:bCs/>
          <w:color w:val="auto"/>
          <w:sz w:val="20"/>
          <w:szCs w:val="20"/>
        </w:rPr>
        <w:t>APPROVAZIONE DEGLI ESITI ISTRUTTORI E CONCESSIONE DEL CONTRIBUTO</w:t>
      </w:r>
      <w:bookmarkEnd w:id="53"/>
    </w:p>
    <w:p w14:paraId="4598ACE8" w14:textId="0621DDF3" w:rsidR="00C4585C" w:rsidRPr="00F81CA2" w:rsidRDefault="00A749A7" w:rsidP="00A749A7">
      <w:pPr>
        <w:spacing w:line="276" w:lineRule="auto"/>
        <w:ind w:left="567"/>
        <w:jc w:val="both"/>
        <w:rPr>
          <w:rFonts w:ascii="Century Gothic" w:hAnsi="Century Gothic"/>
          <w:sz w:val="20"/>
          <w:szCs w:val="20"/>
        </w:rPr>
      </w:pPr>
      <w:r w:rsidRPr="00F81CA2">
        <w:rPr>
          <w:rFonts w:ascii="Century Gothic" w:hAnsi="Century Gothic"/>
          <w:sz w:val="20"/>
          <w:szCs w:val="20"/>
        </w:rPr>
        <w:t>I</w:t>
      </w:r>
      <w:r w:rsidR="00C4585C" w:rsidRPr="00F81CA2">
        <w:rPr>
          <w:rFonts w:ascii="Century Gothic" w:hAnsi="Century Gothic"/>
          <w:sz w:val="20"/>
          <w:szCs w:val="20"/>
        </w:rPr>
        <w:t xml:space="preserve">l Responsabile del procedimento approva gli esiti definitivi dell’istruttoria con proprio decreto che riporta i seguenti elenchi:  </w:t>
      </w:r>
    </w:p>
    <w:p w14:paraId="0D2E14A7" w14:textId="4D6ABA0B" w:rsidR="00C4585C" w:rsidRPr="00F81CA2" w:rsidRDefault="00C4585C" w:rsidP="00A96806">
      <w:pPr>
        <w:pStyle w:val="Paragrafoelenco"/>
        <w:numPr>
          <w:ilvl w:val="0"/>
          <w:numId w:val="31"/>
        </w:numPr>
        <w:spacing w:after="0" w:line="276" w:lineRule="auto"/>
        <w:ind w:left="993" w:hanging="350"/>
        <w:jc w:val="both"/>
        <w:rPr>
          <w:rFonts w:ascii="Century Gothic" w:hAnsi="Century Gothic"/>
          <w:sz w:val="20"/>
          <w:szCs w:val="20"/>
        </w:rPr>
      </w:pPr>
      <w:r w:rsidRPr="00F81CA2">
        <w:rPr>
          <w:rFonts w:ascii="Century Gothic" w:hAnsi="Century Gothic"/>
          <w:sz w:val="20"/>
          <w:szCs w:val="20"/>
        </w:rPr>
        <w:t>Domande presentate</w:t>
      </w:r>
      <w:r w:rsidR="003B13F7" w:rsidRPr="00F81CA2">
        <w:rPr>
          <w:rFonts w:ascii="Century Gothic" w:hAnsi="Century Gothic"/>
          <w:sz w:val="20"/>
          <w:szCs w:val="20"/>
        </w:rPr>
        <w:t>;</w:t>
      </w:r>
    </w:p>
    <w:p w14:paraId="3BDB1260" w14:textId="70691069" w:rsidR="00C4585C" w:rsidRPr="00F81CA2" w:rsidRDefault="00C4585C" w:rsidP="00A96806">
      <w:pPr>
        <w:pStyle w:val="Paragrafoelenco"/>
        <w:numPr>
          <w:ilvl w:val="0"/>
          <w:numId w:val="31"/>
        </w:numPr>
        <w:spacing w:after="0" w:line="276" w:lineRule="auto"/>
        <w:ind w:left="993" w:hanging="350"/>
        <w:jc w:val="both"/>
        <w:rPr>
          <w:rFonts w:ascii="Century Gothic" w:hAnsi="Century Gothic"/>
          <w:sz w:val="20"/>
          <w:szCs w:val="20"/>
        </w:rPr>
      </w:pPr>
      <w:r w:rsidRPr="00F81CA2">
        <w:rPr>
          <w:rFonts w:ascii="Century Gothic" w:hAnsi="Century Gothic"/>
          <w:sz w:val="20"/>
          <w:szCs w:val="20"/>
        </w:rPr>
        <w:t>Domande con esito istruttorio negativo: non ricevibili e non ammissibili, oltre alle motivazioni degli esiti istruttori negativi</w:t>
      </w:r>
      <w:r w:rsidR="003B13F7" w:rsidRPr="00F81CA2">
        <w:rPr>
          <w:rFonts w:ascii="Century Gothic" w:hAnsi="Century Gothic"/>
          <w:sz w:val="20"/>
          <w:szCs w:val="20"/>
        </w:rPr>
        <w:t>;</w:t>
      </w:r>
    </w:p>
    <w:p w14:paraId="5E5CC032" w14:textId="7BAEC4DA" w:rsidR="00C4585C" w:rsidRPr="00F81CA2" w:rsidRDefault="00C4585C" w:rsidP="00A96806">
      <w:pPr>
        <w:pStyle w:val="Paragrafoelenco"/>
        <w:numPr>
          <w:ilvl w:val="0"/>
          <w:numId w:val="31"/>
        </w:numPr>
        <w:spacing w:after="0" w:line="276" w:lineRule="auto"/>
        <w:ind w:left="993" w:hanging="350"/>
        <w:jc w:val="both"/>
        <w:rPr>
          <w:rFonts w:ascii="Century Gothic" w:hAnsi="Century Gothic"/>
          <w:sz w:val="20"/>
          <w:szCs w:val="20"/>
        </w:rPr>
      </w:pPr>
      <w:r w:rsidRPr="00F81CA2">
        <w:rPr>
          <w:rFonts w:ascii="Century Gothic" w:hAnsi="Century Gothic"/>
          <w:sz w:val="20"/>
          <w:szCs w:val="20"/>
        </w:rPr>
        <w:t>Domande con esito istruttorio positivo, ordinate secondo il punteggio</w:t>
      </w:r>
      <w:r w:rsidR="003B13F7" w:rsidRPr="00F81CA2">
        <w:rPr>
          <w:rFonts w:ascii="Century Gothic" w:hAnsi="Century Gothic"/>
          <w:sz w:val="20"/>
          <w:szCs w:val="20"/>
        </w:rPr>
        <w:t>;</w:t>
      </w:r>
    </w:p>
    <w:p w14:paraId="01DB5FA5" w14:textId="77777777" w:rsidR="00B034A2" w:rsidRPr="00F81CA2" w:rsidRDefault="00C4585C" w:rsidP="00A96806">
      <w:pPr>
        <w:pStyle w:val="Paragrafoelenco"/>
        <w:numPr>
          <w:ilvl w:val="0"/>
          <w:numId w:val="31"/>
        </w:numPr>
        <w:spacing w:before="240" w:line="276" w:lineRule="auto"/>
        <w:ind w:left="993" w:hanging="350"/>
        <w:jc w:val="both"/>
        <w:rPr>
          <w:rFonts w:ascii="Century Gothic" w:eastAsia="Calibri" w:hAnsi="Century Gothic" w:cs="Times New Roman"/>
          <w:kern w:val="0"/>
          <w:sz w:val="20"/>
          <w:szCs w:val="20"/>
          <w14:ligatures w14:val="none"/>
        </w:rPr>
      </w:pPr>
      <w:r w:rsidRPr="00F81CA2">
        <w:rPr>
          <w:rFonts w:ascii="Century Gothic" w:hAnsi="Century Gothic"/>
          <w:sz w:val="20"/>
          <w:szCs w:val="20"/>
        </w:rPr>
        <w:t>Domande con esito istruttorio positivo</w:t>
      </w:r>
      <w:r w:rsidR="00A749A7" w:rsidRPr="00F81CA2">
        <w:rPr>
          <w:rFonts w:ascii="Century Gothic" w:hAnsi="Century Gothic"/>
          <w:sz w:val="20"/>
          <w:szCs w:val="20"/>
        </w:rPr>
        <w:t xml:space="preserve"> e finanziate</w:t>
      </w:r>
      <w:r w:rsidRPr="00F81CA2">
        <w:rPr>
          <w:rFonts w:ascii="Century Gothic" w:hAnsi="Century Gothic"/>
          <w:sz w:val="20"/>
          <w:szCs w:val="20"/>
        </w:rPr>
        <w:t>, con l’indicazione dell’importo della spesa ammessa e del contributo concesso, sulla base delle risorse disponibili e fino al loro esaurimento.</w:t>
      </w:r>
      <w:bookmarkStart w:id="54" w:name="_Hlk176448200"/>
      <w:r w:rsidR="00C063D8" w:rsidRPr="00F81CA2">
        <w:rPr>
          <w:rFonts w:ascii="Century Gothic" w:hAnsi="Century Gothic"/>
          <w:sz w:val="20"/>
          <w:szCs w:val="20"/>
        </w:rPr>
        <w:t xml:space="preserve"> </w:t>
      </w:r>
      <w:r w:rsidRPr="00F81CA2">
        <w:rPr>
          <w:rFonts w:ascii="Century Gothic" w:hAnsi="Century Gothic"/>
          <w:sz w:val="20"/>
          <w:szCs w:val="20"/>
        </w:rPr>
        <w:t>L’importo del contributo è arrotondato all’unità di euro senza decimali.</w:t>
      </w:r>
      <w:r w:rsidR="00B034A2" w:rsidRPr="00F81CA2">
        <w:rPr>
          <w:rFonts w:ascii="Century Gothic" w:hAnsi="Century Gothic"/>
          <w:sz w:val="20"/>
          <w:szCs w:val="20"/>
        </w:rPr>
        <w:t xml:space="preserve"> </w:t>
      </w:r>
      <w:bookmarkEnd w:id="54"/>
    </w:p>
    <w:p w14:paraId="4EA300D9" w14:textId="22AA7F1E" w:rsidR="00B07D64" w:rsidRPr="00F81CA2" w:rsidRDefault="00B07D64" w:rsidP="00147007">
      <w:pPr>
        <w:spacing w:before="240" w:line="276" w:lineRule="auto"/>
        <w:jc w:val="both"/>
        <w:rPr>
          <w:rFonts w:ascii="Century Gothic" w:eastAsia="Calibri" w:hAnsi="Century Gothic" w:cs="Times New Roman"/>
          <w:kern w:val="0"/>
          <w:sz w:val="20"/>
          <w:szCs w:val="20"/>
          <w14:ligatures w14:val="none"/>
        </w:rPr>
      </w:pPr>
      <w:r w:rsidRPr="00F81CA2">
        <w:rPr>
          <w:rFonts w:ascii="Century Gothic" w:eastAsia="Calibri" w:hAnsi="Century Gothic" w:cs="Times New Roman"/>
          <w:kern w:val="0"/>
          <w:sz w:val="20"/>
          <w:szCs w:val="20"/>
          <w14:ligatures w14:val="none"/>
        </w:rPr>
        <w:t>La graduatoria delle domande con esito istruttorio positivo rimane efficace fino a sei mesi dalla pubblicazione della stessa.</w:t>
      </w:r>
    </w:p>
    <w:p w14:paraId="2476C44E" w14:textId="099050C8" w:rsidR="00FE67B4" w:rsidRPr="00147007" w:rsidRDefault="009D7B4A" w:rsidP="00A749A7">
      <w:pPr>
        <w:spacing w:line="276" w:lineRule="auto"/>
        <w:jc w:val="both"/>
        <w:rPr>
          <w:rFonts w:ascii="Century Gothic" w:eastAsia="Calibri" w:hAnsi="Century Gothic" w:cs="Times-Roman"/>
          <w:color w:val="0070C0"/>
          <w:kern w:val="0"/>
          <w:sz w:val="20"/>
          <w:szCs w:val="20"/>
          <w14:ligatures w14:val="none"/>
        </w:rPr>
      </w:pPr>
      <w:r w:rsidRPr="00F81CA2">
        <w:rPr>
          <w:rFonts w:ascii="Century Gothic" w:eastAsia="Calibri" w:hAnsi="Century Gothic" w:cs="Times New Roman"/>
          <w:kern w:val="0"/>
          <w:sz w:val="20"/>
          <w:szCs w:val="20"/>
          <w14:ligatures w14:val="none"/>
        </w:rPr>
        <w:t xml:space="preserve">Le condizioni indicate nella domanda di </w:t>
      </w:r>
      <w:r w:rsidR="002D30B1" w:rsidRPr="00F81CA2">
        <w:rPr>
          <w:rFonts w:ascii="Century Gothic" w:eastAsia="Calibri" w:hAnsi="Century Gothic" w:cs="Times New Roman"/>
          <w:kern w:val="0"/>
          <w:sz w:val="20"/>
          <w:szCs w:val="20"/>
          <w14:ligatures w14:val="none"/>
        </w:rPr>
        <w:t>contributo</w:t>
      </w:r>
      <w:r w:rsidRPr="00F81CA2">
        <w:rPr>
          <w:rFonts w:ascii="Century Gothic" w:eastAsia="Calibri" w:hAnsi="Century Gothic" w:cs="Times New Roman"/>
          <w:kern w:val="0"/>
          <w:sz w:val="20"/>
          <w:szCs w:val="20"/>
          <w14:ligatures w14:val="none"/>
        </w:rPr>
        <w:t xml:space="preserve">, che </w:t>
      </w:r>
      <w:r w:rsidR="002D30B1" w:rsidRPr="00F81CA2">
        <w:rPr>
          <w:rFonts w:ascii="Century Gothic" w:eastAsia="Calibri" w:hAnsi="Century Gothic" w:cs="Times New Roman"/>
          <w:kern w:val="0"/>
          <w:sz w:val="20"/>
          <w:szCs w:val="20"/>
          <w14:ligatures w14:val="none"/>
        </w:rPr>
        <w:t>hanno determinato</w:t>
      </w:r>
      <w:r w:rsidRPr="00F81CA2">
        <w:rPr>
          <w:rFonts w:ascii="Century Gothic" w:eastAsia="Calibri" w:hAnsi="Century Gothic" w:cs="Times New Roman"/>
          <w:kern w:val="0"/>
          <w:sz w:val="20"/>
          <w:szCs w:val="20"/>
          <w14:ligatures w14:val="none"/>
        </w:rPr>
        <w:t xml:space="preserve"> l’attribuzione del punteggio, devono essere mantenute fino alla completa realizzazione del progetto finanziato. In caso contrario, la domanda decade e le somme </w:t>
      </w:r>
      <w:r w:rsidR="002D30B1" w:rsidRPr="00F81CA2">
        <w:rPr>
          <w:rFonts w:ascii="Century Gothic" w:eastAsia="Calibri" w:hAnsi="Century Gothic" w:cs="Times New Roman"/>
          <w:kern w:val="0"/>
          <w:sz w:val="20"/>
          <w:szCs w:val="20"/>
          <w14:ligatures w14:val="none"/>
        </w:rPr>
        <w:t>eventualmente erogate</w:t>
      </w:r>
      <w:r w:rsidRPr="00F81CA2">
        <w:rPr>
          <w:rFonts w:ascii="Century Gothic" w:eastAsia="Calibri" w:hAnsi="Century Gothic" w:cs="Times New Roman"/>
          <w:kern w:val="0"/>
          <w:sz w:val="20"/>
          <w:szCs w:val="20"/>
          <w14:ligatures w14:val="none"/>
        </w:rPr>
        <w:t xml:space="preserve"> devono essere restituite maggiorate degli interessi legali</w:t>
      </w:r>
      <w:r w:rsidRPr="00F81CA2">
        <w:rPr>
          <w:rFonts w:ascii="Century Gothic" w:eastAsia="Calibri" w:hAnsi="Century Gothic" w:cs="Times-Roman"/>
          <w:color w:val="0070C0"/>
          <w:kern w:val="0"/>
          <w:sz w:val="20"/>
          <w:szCs w:val="20"/>
          <w14:ligatures w14:val="none"/>
        </w:rPr>
        <w:t>.</w:t>
      </w:r>
    </w:p>
    <w:p w14:paraId="1CE9C6BE" w14:textId="5C82B0EA" w:rsidR="004703DF" w:rsidRPr="00AC25AA" w:rsidRDefault="004703DF" w:rsidP="004703DF">
      <w:pPr>
        <w:pStyle w:val="Titolo1"/>
      </w:pPr>
      <w:bookmarkStart w:id="55" w:name="_Toc208237725"/>
      <w:r>
        <w:t>ACCETTAZIONE DEL CONTRIBUTO</w:t>
      </w:r>
      <w:bookmarkEnd w:id="55"/>
    </w:p>
    <w:p w14:paraId="660655AF" w14:textId="53C81875" w:rsidR="00B84A9F" w:rsidRDefault="00992C51" w:rsidP="00992C51">
      <w:pPr>
        <w:spacing w:after="0" w:line="276" w:lineRule="auto"/>
        <w:jc w:val="both"/>
        <w:rPr>
          <w:rFonts w:ascii="Century Gothic" w:hAnsi="Century Gothic"/>
          <w:sz w:val="20"/>
          <w:szCs w:val="20"/>
        </w:rPr>
      </w:pPr>
      <w:r w:rsidRPr="00F81CA2">
        <w:rPr>
          <w:rFonts w:ascii="Century Gothic" w:hAnsi="Century Gothic"/>
          <w:sz w:val="20"/>
          <w:szCs w:val="20"/>
        </w:rPr>
        <w:t xml:space="preserve">Il Responsabile del procedimento comunica ai richiedenti la concessione del contributo, indicando il codice CUP dell’intervento finanziato, i contatti dei referenti del bando </w:t>
      </w:r>
      <w:r w:rsidRPr="009C622B">
        <w:rPr>
          <w:rFonts w:ascii="Century Gothic" w:hAnsi="Century Gothic"/>
          <w:sz w:val="20"/>
          <w:szCs w:val="20"/>
        </w:rPr>
        <w:t>ed il termine per la conclusione dell’intervento. L’accettazione del contributo si intende acquisita</w:t>
      </w:r>
      <w:r w:rsidRPr="00F81CA2">
        <w:rPr>
          <w:rFonts w:ascii="Century Gothic" w:hAnsi="Century Gothic"/>
          <w:sz w:val="20"/>
          <w:szCs w:val="20"/>
        </w:rPr>
        <w:t xml:space="preserve"> in assenza di osservazioni o dinieghi, espressi entro 15 giorni dal ricevimento della comunicazione.</w:t>
      </w:r>
    </w:p>
    <w:p w14:paraId="79297E92" w14:textId="77777777" w:rsidR="00717063" w:rsidRPr="00051DBD" w:rsidRDefault="00717063" w:rsidP="00992C51">
      <w:pPr>
        <w:spacing w:after="0" w:line="276" w:lineRule="auto"/>
        <w:jc w:val="both"/>
        <w:rPr>
          <w:rFonts w:ascii="Century Gothic" w:hAnsi="Century Gothic"/>
          <w:sz w:val="20"/>
          <w:szCs w:val="20"/>
        </w:rPr>
      </w:pPr>
    </w:p>
    <w:p w14:paraId="1CC9D72E" w14:textId="7634AF20" w:rsidR="004703DF" w:rsidRPr="00AC25AA" w:rsidRDefault="004703DF" w:rsidP="004703DF">
      <w:pPr>
        <w:pStyle w:val="Titolo1"/>
      </w:pPr>
      <w:bookmarkStart w:id="56" w:name="_Toc208237726"/>
      <w:r>
        <w:lastRenderedPageBreak/>
        <w:t>PUBBLICAZIONE, I</w:t>
      </w:r>
      <w:r w:rsidR="00051DBD">
        <w:t>N</w:t>
      </w:r>
      <w:r>
        <w:t>FORMAZIONE E CONTATTI</w:t>
      </w:r>
      <w:bookmarkEnd w:id="56"/>
    </w:p>
    <w:p w14:paraId="060CFE5E" w14:textId="3AD7CA06" w:rsidR="001D5218" w:rsidRPr="00F81CA2" w:rsidRDefault="003D2428" w:rsidP="00B84A9F">
      <w:pPr>
        <w:spacing w:after="0" w:line="276" w:lineRule="auto"/>
        <w:jc w:val="both"/>
        <w:rPr>
          <w:rFonts w:ascii="Century Gothic" w:hAnsi="Century Gothic"/>
          <w:sz w:val="20"/>
          <w:szCs w:val="20"/>
        </w:rPr>
      </w:pPr>
      <w:r w:rsidRPr="00F81CA2">
        <w:rPr>
          <w:rFonts w:ascii="Century Gothic" w:hAnsi="Century Gothic"/>
          <w:sz w:val="20"/>
          <w:szCs w:val="20"/>
        </w:rPr>
        <w:t>Il decreto di concessione di contributo è</w:t>
      </w:r>
      <w:r w:rsidR="00C063D8" w:rsidRPr="00F81CA2">
        <w:rPr>
          <w:rFonts w:ascii="Century Gothic" w:hAnsi="Century Gothic"/>
          <w:sz w:val="20"/>
          <w:szCs w:val="20"/>
        </w:rPr>
        <w:t xml:space="preserve"> </w:t>
      </w:r>
      <w:r w:rsidRPr="00F81CA2">
        <w:rPr>
          <w:rFonts w:ascii="Century Gothic" w:hAnsi="Century Gothic"/>
          <w:sz w:val="20"/>
          <w:szCs w:val="20"/>
        </w:rPr>
        <w:t>pubblicato</w:t>
      </w:r>
      <w:r w:rsidR="00C063D8" w:rsidRPr="00226832">
        <w:rPr>
          <w:rFonts w:ascii="Century Gothic" w:hAnsi="Century Gothic"/>
          <w:color w:val="000000" w:themeColor="text1"/>
          <w:sz w:val="20"/>
          <w:szCs w:val="20"/>
        </w:rPr>
        <w:t xml:space="preserve">, </w:t>
      </w:r>
      <w:r w:rsidRPr="00226832">
        <w:rPr>
          <w:rFonts w:ascii="Century Gothic" w:hAnsi="Century Gothic"/>
          <w:color w:val="000000" w:themeColor="text1"/>
          <w:sz w:val="20"/>
          <w:szCs w:val="20"/>
        </w:rPr>
        <w:t>sul</w:t>
      </w:r>
      <w:r w:rsidRPr="00F81CA2">
        <w:rPr>
          <w:rFonts w:ascii="Century Gothic" w:hAnsi="Century Gothic"/>
          <w:sz w:val="20"/>
          <w:szCs w:val="20"/>
        </w:rPr>
        <w:t xml:space="preserve"> portale </w:t>
      </w:r>
      <w:r w:rsidR="003711BD" w:rsidRPr="00F81CA2">
        <w:rPr>
          <w:rFonts w:ascii="Century Gothic" w:hAnsi="Century Gothic"/>
          <w:sz w:val="20"/>
          <w:szCs w:val="20"/>
        </w:rPr>
        <w:t>Bandi e Servizi</w:t>
      </w:r>
      <w:r w:rsidRPr="00F81CA2">
        <w:rPr>
          <w:rFonts w:ascii="Century Gothic" w:hAnsi="Century Gothic"/>
          <w:sz w:val="20"/>
          <w:szCs w:val="20"/>
        </w:rPr>
        <w:t xml:space="preserve"> </w:t>
      </w:r>
      <w:hyperlink r:id="rId14" w:history="1">
        <w:r w:rsidR="00FF79B4" w:rsidRPr="00F81CA2">
          <w:rPr>
            <w:rStyle w:val="Collegamentoipertestuale"/>
            <w:rFonts w:ascii="Century Gothic" w:hAnsi="Century Gothic"/>
            <w:sz w:val="20"/>
            <w:szCs w:val="20"/>
          </w:rPr>
          <w:t>www.bandi.regione.lombardia.it</w:t>
        </w:r>
      </w:hyperlink>
      <w:r w:rsidR="00F36EC6">
        <w:rPr>
          <w:rFonts w:ascii="Century Gothic" w:hAnsi="Century Gothic"/>
          <w:sz w:val="20"/>
          <w:szCs w:val="20"/>
        </w:rPr>
        <w:t xml:space="preserve"> e sul </w:t>
      </w:r>
      <w:hyperlink r:id="rId15" w:history="1">
        <w:r w:rsidR="00F36EC6" w:rsidRPr="00F36EC6">
          <w:rPr>
            <w:rStyle w:val="Collegamentoipertestuale"/>
            <w:rFonts w:ascii="Century Gothic" w:hAnsi="Century Gothic"/>
            <w:sz w:val="20"/>
            <w:szCs w:val="20"/>
          </w:rPr>
          <w:t>sito regionale</w:t>
        </w:r>
      </w:hyperlink>
      <w:r w:rsidR="00F36EC6">
        <w:rPr>
          <w:rFonts w:ascii="Century Gothic" w:hAnsi="Century Gothic"/>
          <w:sz w:val="20"/>
          <w:szCs w:val="20"/>
        </w:rPr>
        <w:t xml:space="preserve"> della programmazione comunitaria.</w:t>
      </w:r>
      <w:r w:rsidR="00B84A9F">
        <w:rPr>
          <w:rFonts w:ascii="Century Gothic" w:hAnsi="Century Gothic"/>
          <w:sz w:val="20"/>
          <w:szCs w:val="20"/>
        </w:rPr>
        <w:t xml:space="preserve"> </w:t>
      </w:r>
      <w:r w:rsidRPr="00F81CA2">
        <w:rPr>
          <w:rFonts w:ascii="Century Gothic" w:hAnsi="Century Gothic"/>
          <w:sz w:val="20"/>
          <w:szCs w:val="20"/>
        </w:rPr>
        <w:t>Di seguito i riferimenti e contatti:</w:t>
      </w:r>
      <w:r w:rsidR="00795E7A" w:rsidRPr="00F81CA2">
        <w:rPr>
          <w:rFonts w:ascii="Century Gothic" w:hAnsi="Century Gothic"/>
          <w:sz w:val="20"/>
          <w:szCs w:val="20"/>
        </w:rPr>
        <w:t xml:space="preserve"> </w:t>
      </w:r>
    </w:p>
    <w:tbl>
      <w:tblPr>
        <w:tblStyle w:val="Tabellasemplice-1"/>
        <w:tblW w:w="0" w:type="auto"/>
        <w:tblLook w:val="0420" w:firstRow="1" w:lastRow="0" w:firstColumn="0" w:lastColumn="0" w:noHBand="0" w:noVBand="1"/>
      </w:tblPr>
      <w:tblGrid>
        <w:gridCol w:w="2645"/>
        <w:gridCol w:w="2463"/>
        <w:gridCol w:w="4520"/>
      </w:tblGrid>
      <w:tr w:rsidR="001D5218" w:rsidRPr="00F81CA2" w14:paraId="0600F6C5" w14:textId="77777777" w:rsidTr="001D5218">
        <w:trPr>
          <w:cnfStyle w:val="100000000000" w:firstRow="1" w:lastRow="0" w:firstColumn="0" w:lastColumn="0" w:oddVBand="0" w:evenVBand="0" w:oddHBand="0" w:evenHBand="0" w:firstRowFirstColumn="0" w:firstRowLastColumn="0" w:lastRowFirstColumn="0" w:lastRowLastColumn="0"/>
        </w:trPr>
        <w:tc>
          <w:tcPr>
            <w:tcW w:w="2645" w:type="dxa"/>
          </w:tcPr>
          <w:p w14:paraId="212D1794" w14:textId="6E079A7D" w:rsidR="001D5218" w:rsidRPr="00F81CA2" w:rsidRDefault="001D5218" w:rsidP="001D5218">
            <w:pPr>
              <w:rPr>
                <w:rFonts w:ascii="Century Gothic" w:hAnsi="Century Gothic"/>
                <w:sz w:val="20"/>
                <w:szCs w:val="20"/>
              </w:rPr>
            </w:pPr>
            <w:r w:rsidRPr="00F81CA2">
              <w:rPr>
                <w:rFonts w:ascii="Century Gothic" w:hAnsi="Century Gothic"/>
                <w:sz w:val="20"/>
                <w:szCs w:val="20"/>
              </w:rPr>
              <w:t>Ruolo</w:t>
            </w:r>
          </w:p>
        </w:tc>
        <w:tc>
          <w:tcPr>
            <w:tcW w:w="2463" w:type="dxa"/>
          </w:tcPr>
          <w:p w14:paraId="59EE4E99" w14:textId="34BE8CB8" w:rsidR="001D5218" w:rsidRPr="00F81CA2" w:rsidRDefault="001D5218" w:rsidP="001D5218">
            <w:pPr>
              <w:rPr>
                <w:rFonts w:ascii="Century Gothic" w:hAnsi="Century Gothic"/>
                <w:sz w:val="20"/>
                <w:szCs w:val="20"/>
              </w:rPr>
            </w:pPr>
            <w:r w:rsidRPr="00F81CA2">
              <w:rPr>
                <w:rFonts w:ascii="Century Gothic" w:hAnsi="Century Gothic"/>
                <w:sz w:val="20"/>
                <w:szCs w:val="20"/>
              </w:rPr>
              <w:t>Nome</w:t>
            </w:r>
          </w:p>
        </w:tc>
        <w:tc>
          <w:tcPr>
            <w:tcW w:w="4520" w:type="dxa"/>
          </w:tcPr>
          <w:p w14:paraId="264A2883" w14:textId="0D294A7C" w:rsidR="001D5218" w:rsidRPr="00F81CA2" w:rsidRDefault="001D5218" w:rsidP="001D5218">
            <w:pPr>
              <w:rPr>
                <w:rFonts w:ascii="Century Gothic" w:hAnsi="Century Gothic"/>
                <w:sz w:val="20"/>
                <w:szCs w:val="20"/>
              </w:rPr>
            </w:pPr>
            <w:r w:rsidRPr="00F81CA2">
              <w:rPr>
                <w:rFonts w:ascii="Century Gothic" w:hAnsi="Century Gothic"/>
                <w:sz w:val="20"/>
                <w:szCs w:val="20"/>
              </w:rPr>
              <w:t>E-mail</w:t>
            </w:r>
          </w:p>
        </w:tc>
      </w:tr>
      <w:tr w:rsidR="001D5218" w:rsidRPr="00F81CA2" w14:paraId="167FADF7" w14:textId="77777777" w:rsidTr="001D5218">
        <w:trPr>
          <w:cnfStyle w:val="000000100000" w:firstRow="0" w:lastRow="0" w:firstColumn="0" w:lastColumn="0" w:oddVBand="0" w:evenVBand="0" w:oddHBand="1" w:evenHBand="0" w:firstRowFirstColumn="0" w:firstRowLastColumn="0" w:lastRowFirstColumn="0" w:lastRowLastColumn="0"/>
        </w:trPr>
        <w:tc>
          <w:tcPr>
            <w:tcW w:w="2645" w:type="dxa"/>
          </w:tcPr>
          <w:p w14:paraId="0F24AD14" w14:textId="3B418857" w:rsidR="001D5218" w:rsidRPr="00F81CA2" w:rsidRDefault="001D5218" w:rsidP="001D5218">
            <w:pPr>
              <w:rPr>
                <w:rFonts w:ascii="Century Gothic" w:hAnsi="Century Gothic"/>
                <w:sz w:val="20"/>
                <w:szCs w:val="20"/>
              </w:rPr>
            </w:pPr>
            <w:r w:rsidRPr="00F81CA2">
              <w:rPr>
                <w:rFonts w:ascii="Century Gothic" w:hAnsi="Century Gothic"/>
                <w:sz w:val="20"/>
                <w:szCs w:val="20"/>
              </w:rPr>
              <w:t>Responsabile del procedimento</w:t>
            </w:r>
          </w:p>
        </w:tc>
        <w:tc>
          <w:tcPr>
            <w:tcW w:w="2463" w:type="dxa"/>
          </w:tcPr>
          <w:p w14:paraId="0D108C7E" w14:textId="5C184081" w:rsidR="001D5218" w:rsidRPr="00F81CA2" w:rsidRDefault="001D5218" w:rsidP="001D5218">
            <w:pPr>
              <w:rPr>
                <w:rFonts w:ascii="Century Gothic" w:hAnsi="Century Gothic"/>
                <w:sz w:val="20"/>
                <w:szCs w:val="20"/>
              </w:rPr>
            </w:pPr>
            <w:r w:rsidRPr="00F81CA2">
              <w:rPr>
                <w:rFonts w:ascii="Century Gothic" w:hAnsi="Century Gothic"/>
                <w:sz w:val="20"/>
                <w:szCs w:val="20"/>
              </w:rPr>
              <w:t>Faustino Bertinotti</w:t>
            </w:r>
          </w:p>
        </w:tc>
        <w:tc>
          <w:tcPr>
            <w:tcW w:w="4520" w:type="dxa"/>
          </w:tcPr>
          <w:p w14:paraId="4EEA8867" w14:textId="296F78F8" w:rsidR="001D5218" w:rsidRPr="00F81CA2" w:rsidRDefault="001D5218" w:rsidP="001D5218">
            <w:pPr>
              <w:rPr>
                <w:rFonts w:ascii="Century Gothic" w:hAnsi="Century Gothic"/>
                <w:sz w:val="20"/>
                <w:szCs w:val="20"/>
              </w:rPr>
            </w:pPr>
            <w:r w:rsidRPr="00F81CA2">
              <w:rPr>
                <w:rFonts w:ascii="Century Gothic" w:hAnsi="Century Gothic"/>
                <w:sz w:val="20"/>
                <w:szCs w:val="20"/>
              </w:rPr>
              <w:t>fausto_bertinotti@regione.lombardia.it</w:t>
            </w:r>
          </w:p>
        </w:tc>
      </w:tr>
      <w:tr w:rsidR="001D5218" w:rsidRPr="00F81CA2" w14:paraId="78EB7B27" w14:textId="77777777" w:rsidTr="001D5218">
        <w:tc>
          <w:tcPr>
            <w:tcW w:w="2645" w:type="dxa"/>
          </w:tcPr>
          <w:p w14:paraId="3FA7CC8A" w14:textId="7CE08AE4" w:rsidR="001D5218" w:rsidRPr="00F81CA2" w:rsidRDefault="001D5218" w:rsidP="001D5218">
            <w:pPr>
              <w:rPr>
                <w:rFonts w:ascii="Century Gothic" w:hAnsi="Century Gothic"/>
                <w:sz w:val="20"/>
                <w:szCs w:val="20"/>
              </w:rPr>
            </w:pPr>
            <w:r w:rsidRPr="00F81CA2">
              <w:rPr>
                <w:rFonts w:ascii="Century Gothic" w:hAnsi="Century Gothic"/>
                <w:sz w:val="20"/>
                <w:szCs w:val="20"/>
              </w:rPr>
              <w:t>Informazioni sul bando</w:t>
            </w:r>
          </w:p>
        </w:tc>
        <w:tc>
          <w:tcPr>
            <w:tcW w:w="2463" w:type="dxa"/>
          </w:tcPr>
          <w:p w14:paraId="235E9F54" w14:textId="4D3D40E4" w:rsidR="001D5218" w:rsidRPr="00F81CA2" w:rsidRDefault="001D5218" w:rsidP="001D5218">
            <w:pPr>
              <w:rPr>
                <w:rFonts w:ascii="Century Gothic" w:hAnsi="Century Gothic"/>
                <w:sz w:val="20"/>
                <w:szCs w:val="20"/>
              </w:rPr>
            </w:pPr>
            <w:r w:rsidRPr="00F81CA2">
              <w:rPr>
                <w:rFonts w:ascii="Century Gothic" w:hAnsi="Century Gothic"/>
                <w:sz w:val="20"/>
                <w:szCs w:val="20"/>
              </w:rPr>
              <w:t>Marianna Garlanda</w:t>
            </w:r>
          </w:p>
        </w:tc>
        <w:tc>
          <w:tcPr>
            <w:tcW w:w="4520" w:type="dxa"/>
          </w:tcPr>
          <w:p w14:paraId="00132127" w14:textId="41EF529B" w:rsidR="001D5218" w:rsidRPr="00F81CA2" w:rsidRDefault="001D5218" w:rsidP="001D5218">
            <w:pPr>
              <w:rPr>
                <w:rFonts w:ascii="Century Gothic" w:hAnsi="Century Gothic"/>
                <w:sz w:val="20"/>
                <w:szCs w:val="20"/>
              </w:rPr>
            </w:pPr>
            <w:r w:rsidRPr="00F81CA2">
              <w:rPr>
                <w:rFonts w:ascii="Century Gothic" w:hAnsi="Century Gothic"/>
                <w:sz w:val="20"/>
                <w:szCs w:val="20"/>
              </w:rPr>
              <w:t>marianna_garlanda@regione.lombardia.it</w:t>
            </w:r>
          </w:p>
        </w:tc>
      </w:tr>
      <w:tr w:rsidR="001D5218" w:rsidRPr="00F81CA2" w14:paraId="0310C9B5" w14:textId="77777777" w:rsidTr="001D5218">
        <w:trPr>
          <w:cnfStyle w:val="000000100000" w:firstRow="0" w:lastRow="0" w:firstColumn="0" w:lastColumn="0" w:oddVBand="0" w:evenVBand="0" w:oddHBand="1" w:evenHBand="0" w:firstRowFirstColumn="0" w:firstRowLastColumn="0" w:lastRowFirstColumn="0" w:lastRowLastColumn="0"/>
        </w:trPr>
        <w:tc>
          <w:tcPr>
            <w:tcW w:w="2645" w:type="dxa"/>
          </w:tcPr>
          <w:p w14:paraId="1D9F25C2" w14:textId="3616D250" w:rsidR="001D5218" w:rsidRPr="00F81CA2" w:rsidRDefault="001D5218" w:rsidP="001D5218">
            <w:pPr>
              <w:rPr>
                <w:rFonts w:ascii="Century Gothic" w:hAnsi="Century Gothic"/>
                <w:sz w:val="20"/>
                <w:szCs w:val="20"/>
              </w:rPr>
            </w:pPr>
            <w:r w:rsidRPr="00F81CA2">
              <w:rPr>
                <w:rFonts w:ascii="Century Gothic" w:hAnsi="Century Gothic"/>
                <w:sz w:val="20"/>
                <w:szCs w:val="20"/>
              </w:rPr>
              <w:t>Informazioni sul bando</w:t>
            </w:r>
          </w:p>
        </w:tc>
        <w:tc>
          <w:tcPr>
            <w:tcW w:w="2463" w:type="dxa"/>
          </w:tcPr>
          <w:p w14:paraId="7D783E5E" w14:textId="248F0B54" w:rsidR="001D5218" w:rsidRPr="00F81CA2" w:rsidRDefault="001D5218" w:rsidP="001D5218">
            <w:pPr>
              <w:rPr>
                <w:rFonts w:ascii="Century Gothic" w:hAnsi="Century Gothic"/>
                <w:sz w:val="20"/>
                <w:szCs w:val="20"/>
              </w:rPr>
            </w:pPr>
            <w:r w:rsidRPr="00F81CA2">
              <w:rPr>
                <w:rFonts w:ascii="Century Gothic" w:hAnsi="Century Gothic"/>
                <w:sz w:val="20"/>
                <w:szCs w:val="20"/>
              </w:rPr>
              <w:t>Angelica Bigo</w:t>
            </w:r>
          </w:p>
        </w:tc>
        <w:tc>
          <w:tcPr>
            <w:tcW w:w="4520" w:type="dxa"/>
          </w:tcPr>
          <w:p w14:paraId="08FD9383" w14:textId="5CC5071B" w:rsidR="001D5218" w:rsidRPr="00F81CA2" w:rsidRDefault="001D5218" w:rsidP="001D5218">
            <w:pPr>
              <w:rPr>
                <w:rFonts w:ascii="Century Gothic" w:hAnsi="Century Gothic"/>
                <w:sz w:val="20"/>
                <w:szCs w:val="20"/>
              </w:rPr>
            </w:pPr>
            <w:r w:rsidRPr="00F81CA2">
              <w:rPr>
                <w:rFonts w:ascii="Century Gothic" w:hAnsi="Century Gothic"/>
                <w:sz w:val="20"/>
                <w:szCs w:val="20"/>
              </w:rPr>
              <w:t>angelic</w:t>
            </w:r>
            <w:r w:rsidR="00693DF0">
              <w:rPr>
                <w:rFonts w:ascii="Century Gothic" w:hAnsi="Century Gothic"/>
                <w:sz w:val="20"/>
                <w:szCs w:val="20"/>
              </w:rPr>
              <w:t>a</w:t>
            </w:r>
            <w:r w:rsidRPr="00F81CA2">
              <w:rPr>
                <w:rFonts w:ascii="Century Gothic" w:hAnsi="Century Gothic"/>
                <w:sz w:val="20"/>
                <w:szCs w:val="20"/>
              </w:rPr>
              <w:t>_bigo@regione.lombardia.it</w:t>
            </w:r>
          </w:p>
        </w:tc>
      </w:tr>
      <w:tr w:rsidR="001D5218" w:rsidRPr="00F81CA2" w14:paraId="20E1FACD" w14:textId="77777777" w:rsidTr="001D5218">
        <w:tc>
          <w:tcPr>
            <w:tcW w:w="2645" w:type="dxa"/>
          </w:tcPr>
          <w:p w14:paraId="43986FE4" w14:textId="22F550A5" w:rsidR="001D5218" w:rsidRPr="00F81CA2" w:rsidRDefault="001D5218" w:rsidP="001D5218">
            <w:pPr>
              <w:rPr>
                <w:rFonts w:ascii="Century Gothic" w:hAnsi="Century Gothic"/>
                <w:sz w:val="20"/>
                <w:szCs w:val="20"/>
              </w:rPr>
            </w:pPr>
            <w:r w:rsidRPr="00F81CA2">
              <w:rPr>
                <w:rFonts w:ascii="Century Gothic" w:hAnsi="Century Gothic"/>
                <w:sz w:val="20"/>
                <w:szCs w:val="20"/>
              </w:rPr>
              <w:t>Informazioni sul bando</w:t>
            </w:r>
          </w:p>
        </w:tc>
        <w:tc>
          <w:tcPr>
            <w:tcW w:w="2463" w:type="dxa"/>
          </w:tcPr>
          <w:p w14:paraId="4A0944B6" w14:textId="1ADEFBED" w:rsidR="001D5218" w:rsidRPr="00F81CA2" w:rsidRDefault="001D5218" w:rsidP="001D5218">
            <w:pPr>
              <w:rPr>
                <w:rFonts w:ascii="Century Gothic" w:hAnsi="Century Gothic"/>
                <w:sz w:val="20"/>
                <w:szCs w:val="20"/>
              </w:rPr>
            </w:pPr>
            <w:r w:rsidRPr="00F81CA2">
              <w:rPr>
                <w:rFonts w:ascii="Century Gothic" w:hAnsi="Century Gothic"/>
                <w:sz w:val="20"/>
                <w:szCs w:val="20"/>
              </w:rPr>
              <w:t>Francesca Piccolo</w:t>
            </w:r>
          </w:p>
        </w:tc>
        <w:tc>
          <w:tcPr>
            <w:tcW w:w="4520" w:type="dxa"/>
          </w:tcPr>
          <w:p w14:paraId="609DCD83" w14:textId="3363A8B5" w:rsidR="001D5218" w:rsidRPr="00F81CA2" w:rsidRDefault="001D5218" w:rsidP="001D5218">
            <w:pPr>
              <w:rPr>
                <w:rFonts w:ascii="Century Gothic" w:hAnsi="Century Gothic"/>
                <w:sz w:val="20"/>
                <w:szCs w:val="20"/>
              </w:rPr>
            </w:pPr>
            <w:r w:rsidRPr="00F81CA2">
              <w:rPr>
                <w:rFonts w:ascii="Century Gothic" w:hAnsi="Century Gothic"/>
                <w:sz w:val="20"/>
                <w:szCs w:val="20"/>
              </w:rPr>
              <w:t>francesca_piccolo@regione.lombardia.it</w:t>
            </w:r>
          </w:p>
        </w:tc>
      </w:tr>
    </w:tbl>
    <w:p w14:paraId="1DB92642" w14:textId="77777777" w:rsidR="00717063" w:rsidRDefault="00717063" w:rsidP="000916EA">
      <w:pPr>
        <w:jc w:val="both"/>
        <w:rPr>
          <w:rFonts w:ascii="Century Gothic" w:hAnsi="Century Gothic"/>
          <w:sz w:val="20"/>
          <w:szCs w:val="20"/>
        </w:rPr>
      </w:pPr>
    </w:p>
    <w:p w14:paraId="74167C7F" w14:textId="3067EB43" w:rsidR="00992C51" w:rsidRPr="00F81CA2" w:rsidRDefault="008937F3" w:rsidP="000916EA">
      <w:pPr>
        <w:jc w:val="both"/>
        <w:rPr>
          <w:rFonts w:ascii="Century Gothic" w:hAnsi="Century Gothic"/>
          <w:sz w:val="20"/>
          <w:szCs w:val="20"/>
        </w:rPr>
      </w:pPr>
      <w:r w:rsidRPr="00F81CA2">
        <w:rPr>
          <w:rFonts w:ascii="Century Gothic" w:hAnsi="Century Gothic"/>
          <w:sz w:val="20"/>
          <w:szCs w:val="20"/>
        </w:rPr>
        <w:t>Per rendere più agevole la partecipazione al bando in attuazione della L.R. 1° febbraio 2012 n.1, si rimanda alla Scheda informativa, di seguito riportata.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658"/>
      </w:tblGrid>
      <w:tr w:rsidR="002919EE" w:rsidRPr="00B87D4F" w14:paraId="0F445433" w14:textId="77777777" w:rsidTr="003857B8">
        <w:trPr>
          <w:trHeight w:val="474"/>
        </w:trPr>
        <w:tc>
          <w:tcPr>
            <w:tcW w:w="2835" w:type="dxa"/>
            <w:shd w:val="clear" w:color="auto" w:fill="F2F2F2" w:themeFill="background1" w:themeFillShade="F2"/>
            <w:vAlign w:val="center"/>
          </w:tcPr>
          <w:p w14:paraId="18AEBB95" w14:textId="0D81AA21" w:rsidR="002919EE" w:rsidRPr="00C07C6C" w:rsidRDefault="00E371F2" w:rsidP="006E346C">
            <w:pPr>
              <w:autoSpaceDE w:val="0"/>
              <w:autoSpaceDN w:val="0"/>
              <w:adjustRightInd w:val="0"/>
              <w:spacing w:after="0" w:line="240" w:lineRule="auto"/>
              <w:jc w:val="center"/>
              <w:rPr>
                <w:rFonts w:ascii="Century Gothic" w:hAnsi="Century Gothic" w:cs="Arial"/>
                <w:b/>
                <w:bCs/>
                <w:sz w:val="20"/>
                <w:szCs w:val="20"/>
              </w:rPr>
            </w:pPr>
            <w:r>
              <w:rPr>
                <w:rFonts w:ascii="Century Gothic" w:hAnsi="Century Gothic"/>
              </w:rPr>
              <w:br w:type="page"/>
            </w:r>
            <w:bookmarkStart w:id="57" w:name="_Hlk176252022"/>
            <w:r w:rsidR="000A1ED8" w:rsidRPr="00D815E5">
              <w:rPr>
                <w:rFonts w:ascii="Century Gothic" w:hAnsi="Century Gothic"/>
              </w:rPr>
              <w:tab/>
            </w:r>
            <w:r w:rsidR="002919EE" w:rsidRPr="00C07C6C">
              <w:rPr>
                <w:rFonts w:ascii="Century Gothic" w:hAnsi="Century Gothic" w:cs="Arial"/>
                <w:b/>
                <w:bCs/>
                <w:smallCaps/>
                <w:sz w:val="20"/>
                <w:szCs w:val="20"/>
              </w:rPr>
              <w:t>Titolo</w:t>
            </w:r>
          </w:p>
        </w:tc>
        <w:tc>
          <w:tcPr>
            <w:tcW w:w="6658" w:type="dxa"/>
            <w:shd w:val="clear" w:color="auto" w:fill="F2F2F2" w:themeFill="background1" w:themeFillShade="F2"/>
            <w:vAlign w:val="center"/>
          </w:tcPr>
          <w:p w14:paraId="025EF0B0" w14:textId="6A2A4F20" w:rsidR="002919EE" w:rsidRPr="00883A21" w:rsidRDefault="00224A9B" w:rsidP="00883A21">
            <w:pPr>
              <w:spacing w:after="0" w:line="240" w:lineRule="auto"/>
              <w:jc w:val="both"/>
              <w:rPr>
                <w:rFonts w:ascii="Century Gothic" w:eastAsia="Times New Roman" w:hAnsi="Century Gothic" w:cs="Arial"/>
                <w:iCs/>
                <w:sz w:val="18"/>
                <w:szCs w:val="18"/>
                <w:lang w:eastAsia="it-IT"/>
              </w:rPr>
            </w:pPr>
            <w:r w:rsidRPr="00C07C6C">
              <w:rPr>
                <w:rFonts w:ascii="Century Gothic" w:eastAsia="Times New Roman" w:hAnsi="Century Gothic" w:cs="Arial"/>
                <w:b/>
                <w:bCs/>
                <w:iCs/>
                <w:sz w:val="18"/>
                <w:szCs w:val="18"/>
                <w:lang w:eastAsia="it-IT"/>
              </w:rPr>
              <w:t xml:space="preserve">Fondo Europeo per gli Affari Marittimi e l’Acquacoltura (FEAMPA), </w:t>
            </w:r>
            <w:r w:rsidRPr="00C07C6C">
              <w:rPr>
                <w:rFonts w:ascii="Century Gothic" w:eastAsia="Times New Roman" w:hAnsi="Century Gothic" w:cs="Arial"/>
                <w:iCs/>
                <w:sz w:val="18"/>
                <w:szCs w:val="18"/>
                <w:lang w:eastAsia="it-IT"/>
              </w:rPr>
              <w:t>Bando dell’Obiettivo Specifico 2.</w:t>
            </w:r>
            <w:r w:rsidR="00883A21">
              <w:rPr>
                <w:rFonts w:ascii="Century Gothic" w:eastAsia="Times New Roman" w:hAnsi="Century Gothic" w:cs="Arial"/>
                <w:iCs/>
                <w:sz w:val="18"/>
                <w:szCs w:val="18"/>
                <w:lang w:eastAsia="it-IT"/>
              </w:rPr>
              <w:t>2</w:t>
            </w:r>
            <w:r w:rsidRPr="00C07C6C">
              <w:rPr>
                <w:rFonts w:ascii="Century Gothic" w:eastAsia="Times New Roman" w:hAnsi="Century Gothic" w:cs="Arial"/>
                <w:iCs/>
                <w:sz w:val="18"/>
                <w:szCs w:val="18"/>
                <w:lang w:eastAsia="it-IT"/>
              </w:rPr>
              <w:t>. “</w:t>
            </w:r>
            <w:r w:rsidR="00883A21" w:rsidRPr="00883A21">
              <w:rPr>
                <w:rFonts w:ascii="Century Gothic" w:eastAsia="Times New Roman" w:hAnsi="Century Gothic" w:cs="Arial"/>
                <w:iCs/>
                <w:sz w:val="18"/>
                <w:szCs w:val="18"/>
                <w:lang w:eastAsia="it-IT"/>
              </w:rPr>
              <w:t>Promuovere la commercializzazione, la qualità e il valore</w:t>
            </w:r>
            <w:r w:rsidR="00883A21">
              <w:rPr>
                <w:rFonts w:ascii="Century Gothic" w:eastAsia="Times New Roman" w:hAnsi="Century Gothic" w:cs="Arial"/>
                <w:iCs/>
                <w:sz w:val="18"/>
                <w:szCs w:val="18"/>
                <w:lang w:eastAsia="it-IT"/>
              </w:rPr>
              <w:t xml:space="preserve"> </w:t>
            </w:r>
            <w:r w:rsidR="00883A21" w:rsidRPr="00883A21">
              <w:rPr>
                <w:rFonts w:ascii="Century Gothic" w:eastAsia="Times New Roman" w:hAnsi="Century Gothic" w:cs="Arial"/>
                <w:iCs/>
                <w:sz w:val="18"/>
                <w:szCs w:val="18"/>
                <w:lang w:eastAsia="it-IT"/>
              </w:rPr>
              <w:t>aggiunto dei prodotti della pesca e dell'acquacoltura, nonché la</w:t>
            </w:r>
            <w:r w:rsidR="00883A21">
              <w:rPr>
                <w:rFonts w:ascii="Century Gothic" w:eastAsia="Times New Roman" w:hAnsi="Century Gothic" w:cs="Arial"/>
                <w:iCs/>
                <w:sz w:val="18"/>
                <w:szCs w:val="18"/>
                <w:lang w:eastAsia="it-IT"/>
              </w:rPr>
              <w:t xml:space="preserve"> </w:t>
            </w:r>
            <w:r w:rsidR="00883A21" w:rsidRPr="00883A21">
              <w:rPr>
                <w:rFonts w:ascii="Century Gothic" w:eastAsia="Times New Roman" w:hAnsi="Century Gothic" w:cs="Arial"/>
                <w:iCs/>
                <w:sz w:val="18"/>
                <w:szCs w:val="18"/>
                <w:lang w:eastAsia="it-IT"/>
              </w:rPr>
              <w:t>trasformazione di questi prodotti</w:t>
            </w:r>
            <w:r w:rsidRPr="00C07C6C">
              <w:rPr>
                <w:rFonts w:ascii="Century Gothic" w:eastAsia="Times New Roman" w:hAnsi="Century Gothic" w:cs="Arial"/>
                <w:iCs/>
                <w:sz w:val="18"/>
                <w:szCs w:val="18"/>
                <w:lang w:eastAsia="it-IT"/>
              </w:rPr>
              <w:t>” - Regolamento (UE) n. 2021/1139.</w:t>
            </w:r>
          </w:p>
        </w:tc>
      </w:tr>
      <w:tr w:rsidR="002919EE" w:rsidRPr="00B87D4F" w14:paraId="2B1AEF6E" w14:textId="77777777" w:rsidTr="006E346C">
        <w:trPr>
          <w:trHeight w:val="283"/>
        </w:trPr>
        <w:tc>
          <w:tcPr>
            <w:tcW w:w="2835" w:type="dxa"/>
            <w:shd w:val="clear" w:color="auto" w:fill="FFFFFF" w:themeFill="background1"/>
            <w:vAlign w:val="center"/>
          </w:tcPr>
          <w:p w14:paraId="4B5EEE36" w14:textId="77777777" w:rsidR="002919EE" w:rsidRPr="00C07C6C" w:rsidRDefault="002919EE" w:rsidP="006E346C">
            <w:pPr>
              <w:autoSpaceDE w:val="0"/>
              <w:autoSpaceDN w:val="0"/>
              <w:adjustRightInd w:val="0"/>
              <w:spacing w:after="0" w:line="240" w:lineRule="auto"/>
              <w:jc w:val="right"/>
              <w:rPr>
                <w:rFonts w:ascii="Century Gothic" w:hAnsi="Century Gothic" w:cs="Arial"/>
                <w:smallCaps/>
                <w:sz w:val="20"/>
                <w:szCs w:val="20"/>
              </w:rPr>
            </w:pPr>
          </w:p>
          <w:p w14:paraId="13E57B9D" w14:textId="77777777" w:rsidR="002919EE" w:rsidRPr="00C07C6C" w:rsidRDefault="002919EE"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Di cosa si tratta</w:t>
            </w:r>
          </w:p>
          <w:p w14:paraId="65C40263" w14:textId="77777777" w:rsidR="002919EE" w:rsidRPr="00C07C6C" w:rsidRDefault="002919EE" w:rsidP="006E346C">
            <w:pPr>
              <w:autoSpaceDE w:val="0"/>
              <w:autoSpaceDN w:val="0"/>
              <w:adjustRightInd w:val="0"/>
              <w:spacing w:after="0" w:line="240" w:lineRule="auto"/>
              <w:jc w:val="right"/>
              <w:rPr>
                <w:rFonts w:ascii="Century Gothic" w:hAnsi="Century Gothic" w:cs="Arial"/>
                <w:smallCaps/>
                <w:sz w:val="20"/>
                <w:szCs w:val="20"/>
                <w:highlight w:val="yellow"/>
              </w:rPr>
            </w:pPr>
          </w:p>
        </w:tc>
        <w:tc>
          <w:tcPr>
            <w:tcW w:w="6658" w:type="dxa"/>
            <w:vAlign w:val="center"/>
          </w:tcPr>
          <w:p w14:paraId="2B9C6D54" w14:textId="3D51AC04" w:rsidR="002919EE" w:rsidRPr="00C07C6C" w:rsidRDefault="00915B18" w:rsidP="00223999">
            <w:pPr>
              <w:spacing w:before="60" w:after="0" w:line="240" w:lineRule="auto"/>
              <w:jc w:val="both"/>
              <w:rPr>
                <w:rFonts w:ascii="Century Gothic" w:eastAsia="Times New Roman" w:hAnsi="Century Gothic" w:cs="Arial"/>
                <w:i/>
                <w:sz w:val="18"/>
                <w:szCs w:val="18"/>
                <w:lang w:eastAsia="it-IT"/>
              </w:rPr>
            </w:pPr>
            <w:bookmarkStart w:id="58" w:name="_Hlk166142104"/>
            <w:r w:rsidRPr="00C07C6C">
              <w:rPr>
                <w:rFonts w:ascii="Century Gothic" w:eastAsia="Times New Roman" w:hAnsi="Century Gothic" w:cs="Arial"/>
                <w:i/>
                <w:sz w:val="18"/>
                <w:szCs w:val="18"/>
                <w:lang w:eastAsia="it-IT"/>
              </w:rPr>
              <w:t>Concessione di contributi a favore delle imprese</w:t>
            </w:r>
            <w:r w:rsidR="00223999">
              <w:rPr>
                <w:rFonts w:ascii="Century Gothic" w:eastAsia="Times New Roman" w:hAnsi="Century Gothic" w:cs="Arial"/>
                <w:i/>
                <w:sz w:val="18"/>
                <w:szCs w:val="18"/>
                <w:lang w:eastAsia="it-IT"/>
              </w:rPr>
              <w:t xml:space="preserve"> di trasformazione e commercializzazione dei prodotti della pesca per contribuire alla sicurezza alimentare dell’UE</w:t>
            </w:r>
            <w:bookmarkEnd w:id="58"/>
            <w:r w:rsidR="00223999">
              <w:rPr>
                <w:rFonts w:ascii="Century Gothic" w:eastAsia="Times New Roman" w:hAnsi="Century Gothic" w:cs="Arial"/>
                <w:i/>
                <w:sz w:val="18"/>
                <w:szCs w:val="18"/>
                <w:lang w:eastAsia="it-IT"/>
              </w:rPr>
              <w:t xml:space="preserve">, </w:t>
            </w:r>
            <w:r w:rsidR="00223999" w:rsidRPr="00223999">
              <w:rPr>
                <w:rFonts w:ascii="Century Gothic" w:eastAsia="Times New Roman" w:hAnsi="Century Gothic" w:cs="Arial"/>
                <w:i/>
                <w:sz w:val="18"/>
                <w:szCs w:val="18"/>
                <w:lang w:eastAsia="it-IT"/>
              </w:rPr>
              <w:t>sostenere la capacità produttiva</w:t>
            </w:r>
            <w:r w:rsidR="00223999">
              <w:rPr>
                <w:rFonts w:ascii="Century Gothic" w:eastAsia="Times New Roman" w:hAnsi="Century Gothic" w:cs="Arial"/>
                <w:i/>
                <w:sz w:val="18"/>
                <w:szCs w:val="18"/>
                <w:lang w:eastAsia="it-IT"/>
              </w:rPr>
              <w:t xml:space="preserve"> </w:t>
            </w:r>
            <w:r w:rsidR="00223999" w:rsidRPr="00223999">
              <w:rPr>
                <w:rFonts w:ascii="Century Gothic" w:eastAsia="Times New Roman" w:hAnsi="Century Gothic" w:cs="Arial"/>
                <w:i/>
                <w:sz w:val="18"/>
                <w:szCs w:val="18"/>
                <w:lang w:eastAsia="it-IT"/>
              </w:rPr>
              <w:t>e gestionale delle imprese anche mediante la promozione del lavoro in sicurezza per gli operatori dei</w:t>
            </w:r>
            <w:r w:rsidR="00223999">
              <w:rPr>
                <w:rFonts w:ascii="Century Gothic" w:eastAsia="Times New Roman" w:hAnsi="Century Gothic" w:cs="Arial"/>
                <w:i/>
                <w:sz w:val="18"/>
                <w:szCs w:val="18"/>
                <w:lang w:eastAsia="it-IT"/>
              </w:rPr>
              <w:t xml:space="preserve"> </w:t>
            </w:r>
            <w:r w:rsidR="00223999" w:rsidRPr="00223999">
              <w:rPr>
                <w:rFonts w:ascii="Century Gothic" w:eastAsia="Times New Roman" w:hAnsi="Century Gothic" w:cs="Arial"/>
                <w:i/>
                <w:sz w:val="18"/>
                <w:szCs w:val="18"/>
                <w:lang w:eastAsia="it-IT"/>
              </w:rPr>
              <w:t>settori della commercializzazione e della trasformazione dei prodotti della pesca e dell’acquacoltura</w:t>
            </w:r>
            <w:r w:rsidR="00223999">
              <w:rPr>
                <w:rFonts w:ascii="Century Gothic" w:eastAsia="Times New Roman" w:hAnsi="Century Gothic" w:cs="Arial"/>
                <w:i/>
                <w:sz w:val="18"/>
                <w:szCs w:val="18"/>
                <w:lang w:eastAsia="it-IT"/>
              </w:rPr>
              <w:t>.</w:t>
            </w:r>
          </w:p>
        </w:tc>
      </w:tr>
      <w:tr w:rsidR="004D2C90" w:rsidRPr="00B87D4F" w14:paraId="21EF8658"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419E0" w14:textId="77777777" w:rsidR="004D2C90" w:rsidRPr="004D2C90"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 xml:space="preserve">Chi può partecipare </w:t>
            </w:r>
          </w:p>
        </w:tc>
        <w:tc>
          <w:tcPr>
            <w:tcW w:w="6658" w:type="dxa"/>
            <w:tcBorders>
              <w:top w:val="single" w:sz="4" w:space="0" w:color="auto"/>
              <w:left w:val="single" w:sz="4" w:space="0" w:color="auto"/>
              <w:bottom w:val="single" w:sz="4" w:space="0" w:color="auto"/>
              <w:right w:val="single" w:sz="4" w:space="0" w:color="auto"/>
            </w:tcBorders>
            <w:vAlign w:val="center"/>
          </w:tcPr>
          <w:p w14:paraId="3681859C" w14:textId="19F44B0C" w:rsidR="004D2C90" w:rsidRPr="00C07C6C" w:rsidRDefault="004D2C90" w:rsidP="004D2C90">
            <w:pPr>
              <w:spacing w:before="60" w:after="0" w:line="240" w:lineRule="auto"/>
              <w:jc w:val="both"/>
              <w:rPr>
                <w:rFonts w:ascii="Century Gothic" w:eastAsia="Times New Roman" w:hAnsi="Century Gothic" w:cs="Arial"/>
                <w:i/>
                <w:sz w:val="18"/>
                <w:szCs w:val="18"/>
                <w:lang w:eastAsia="it-IT"/>
              </w:rPr>
            </w:pPr>
            <w:bookmarkStart w:id="59" w:name="_Hlk166142155"/>
            <w:r w:rsidRPr="004D2C90">
              <w:rPr>
                <w:rFonts w:ascii="Century Gothic" w:eastAsia="Times New Roman" w:hAnsi="Century Gothic" w:cs="Arial"/>
                <w:i/>
                <w:sz w:val="18"/>
                <w:szCs w:val="18"/>
                <w:lang w:eastAsia="it-IT"/>
              </w:rPr>
              <w:t xml:space="preserve">MPMI </w:t>
            </w:r>
            <w:r w:rsidR="00223999">
              <w:rPr>
                <w:rFonts w:ascii="Century Gothic" w:eastAsia="Times New Roman" w:hAnsi="Century Gothic" w:cs="Arial"/>
                <w:i/>
                <w:sz w:val="18"/>
                <w:szCs w:val="18"/>
                <w:lang w:eastAsia="it-IT"/>
              </w:rPr>
              <w:t xml:space="preserve">e nuove MPMI </w:t>
            </w:r>
            <w:r w:rsidRPr="004D2C90">
              <w:rPr>
                <w:rFonts w:ascii="Century Gothic" w:eastAsia="Times New Roman" w:hAnsi="Century Gothic" w:cs="Arial"/>
                <w:i/>
                <w:sz w:val="18"/>
                <w:szCs w:val="18"/>
                <w:lang w:eastAsia="it-IT"/>
              </w:rPr>
              <w:t xml:space="preserve">del settore </w:t>
            </w:r>
            <w:r w:rsidR="00223999">
              <w:rPr>
                <w:rFonts w:ascii="Century Gothic" w:eastAsia="Times New Roman" w:hAnsi="Century Gothic" w:cs="Arial"/>
                <w:i/>
                <w:sz w:val="18"/>
                <w:szCs w:val="18"/>
                <w:lang w:eastAsia="it-IT"/>
              </w:rPr>
              <w:t>della trasformazione e commercializzazione dei prodotti ittici</w:t>
            </w:r>
            <w:bookmarkEnd w:id="59"/>
            <w:r w:rsidR="00223999">
              <w:rPr>
                <w:rFonts w:ascii="Century Gothic" w:eastAsia="Times New Roman" w:hAnsi="Century Gothic" w:cs="Arial"/>
                <w:i/>
                <w:sz w:val="18"/>
                <w:szCs w:val="18"/>
                <w:lang w:eastAsia="it-IT"/>
              </w:rPr>
              <w:t>.</w:t>
            </w:r>
          </w:p>
        </w:tc>
      </w:tr>
      <w:tr w:rsidR="004D2C90" w:rsidRPr="00B87D4F" w14:paraId="0FEA7076"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19B2F"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Dotazione finanziaria</w:t>
            </w:r>
          </w:p>
        </w:tc>
        <w:tc>
          <w:tcPr>
            <w:tcW w:w="6658" w:type="dxa"/>
            <w:tcBorders>
              <w:top w:val="single" w:sz="4" w:space="0" w:color="auto"/>
              <w:left w:val="single" w:sz="4" w:space="0" w:color="auto"/>
              <w:bottom w:val="single" w:sz="4" w:space="0" w:color="auto"/>
              <w:right w:val="single" w:sz="4" w:space="0" w:color="auto"/>
            </w:tcBorders>
            <w:vAlign w:val="center"/>
          </w:tcPr>
          <w:p w14:paraId="41AB4346" w14:textId="521C149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Il FEAMPA si attua tramite cofinanziamento (quota comunitaria, quota nazionale e quota regionale). La dotazione finanziaria messa a disposizione per questo bando è di € </w:t>
            </w:r>
            <w:r w:rsidR="0099025A" w:rsidRPr="0099025A">
              <w:rPr>
                <w:rFonts w:ascii="Century Gothic" w:eastAsia="Times New Roman" w:hAnsi="Century Gothic" w:cs="Arial"/>
                <w:i/>
                <w:sz w:val="18"/>
                <w:szCs w:val="18"/>
                <w:lang w:eastAsia="it-IT"/>
              </w:rPr>
              <w:t>2.660.796, 00</w:t>
            </w:r>
            <w:r w:rsidRPr="004D2C90">
              <w:rPr>
                <w:rFonts w:ascii="Century Gothic" w:eastAsia="Times New Roman" w:hAnsi="Century Gothic" w:cs="Arial"/>
                <w:i/>
                <w:sz w:val="18"/>
                <w:szCs w:val="18"/>
                <w:lang w:eastAsia="it-IT"/>
              </w:rPr>
              <w:t xml:space="preserve">. </w:t>
            </w:r>
          </w:p>
          <w:p w14:paraId="6240AF2B" w14:textId="7777777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Le risorse stanziate sono così ripartite: </w:t>
            </w:r>
          </w:p>
          <w:p w14:paraId="668CDD2F" w14:textId="77777777" w:rsidR="004D2C90" w:rsidRPr="004D2C90" w:rsidRDefault="004D2C90" w:rsidP="00A96806">
            <w:pPr>
              <w:pStyle w:val="Paragrafoelenco"/>
              <w:numPr>
                <w:ilvl w:val="0"/>
                <w:numId w:val="14"/>
              </w:numPr>
              <w:spacing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50% a carico del FEAMPA </w:t>
            </w:r>
          </w:p>
          <w:p w14:paraId="450E48BD" w14:textId="77777777" w:rsidR="004D2C90" w:rsidRPr="004D2C90" w:rsidRDefault="004D2C90" w:rsidP="00A96806">
            <w:pPr>
              <w:pStyle w:val="Paragrafoelenco"/>
              <w:numPr>
                <w:ilvl w:val="0"/>
                <w:numId w:val="14"/>
              </w:numPr>
              <w:spacing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35% a carico del Fondo di Rotazione </w:t>
            </w:r>
          </w:p>
          <w:p w14:paraId="50094D61" w14:textId="77777777" w:rsidR="004D2C90" w:rsidRPr="004D2C90" w:rsidRDefault="004D2C90" w:rsidP="00A96806">
            <w:pPr>
              <w:pStyle w:val="Paragrafoelenco"/>
              <w:numPr>
                <w:ilvl w:val="0"/>
                <w:numId w:val="14"/>
              </w:numPr>
              <w:spacing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15% a carico del Bilancio della Regione </w:t>
            </w:r>
          </w:p>
        </w:tc>
      </w:tr>
      <w:tr w:rsidR="004D2C90" w:rsidRPr="00B87D4F" w14:paraId="4B30FA12"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919C3"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Caratteristiche dell’Agevolazione</w:t>
            </w:r>
          </w:p>
        </w:tc>
        <w:tc>
          <w:tcPr>
            <w:tcW w:w="6658" w:type="dxa"/>
            <w:tcBorders>
              <w:top w:val="single" w:sz="4" w:space="0" w:color="auto"/>
              <w:left w:val="single" w:sz="4" w:space="0" w:color="auto"/>
              <w:bottom w:val="single" w:sz="4" w:space="0" w:color="auto"/>
              <w:right w:val="single" w:sz="4" w:space="0" w:color="auto"/>
            </w:tcBorders>
            <w:vAlign w:val="center"/>
          </w:tcPr>
          <w:p w14:paraId="1341DF25" w14:textId="2C82B797" w:rsidR="004D2C90" w:rsidRPr="00387596" w:rsidRDefault="004D2C90" w:rsidP="009D695C">
            <w:pPr>
              <w:spacing w:before="60" w:after="0" w:line="240" w:lineRule="auto"/>
              <w:jc w:val="both"/>
              <w:rPr>
                <w:rFonts w:ascii="Century Gothic" w:eastAsia="Times New Roman" w:hAnsi="Century Gothic" w:cs="Arial"/>
                <w:i/>
                <w:color w:val="000000" w:themeColor="text1"/>
                <w:sz w:val="18"/>
                <w:szCs w:val="18"/>
                <w:lang w:eastAsia="it-IT"/>
              </w:rPr>
            </w:pPr>
            <w:r w:rsidRPr="00387596">
              <w:rPr>
                <w:rFonts w:ascii="Century Gothic" w:eastAsia="Times New Roman" w:hAnsi="Century Gothic" w:cs="Arial"/>
                <w:i/>
                <w:color w:val="000000" w:themeColor="text1"/>
                <w:sz w:val="18"/>
                <w:szCs w:val="18"/>
                <w:lang w:eastAsia="it-IT"/>
              </w:rPr>
              <w:t xml:space="preserve">L’aiuto è in conto capitale. L’aliquota copre il </w:t>
            </w:r>
            <w:r w:rsidR="0099025A" w:rsidRPr="00387596">
              <w:rPr>
                <w:rFonts w:ascii="Century Gothic" w:eastAsia="Times New Roman" w:hAnsi="Century Gothic" w:cs="Arial"/>
                <w:i/>
                <w:color w:val="000000" w:themeColor="text1"/>
                <w:sz w:val="18"/>
                <w:szCs w:val="18"/>
                <w:lang w:eastAsia="it-IT"/>
              </w:rPr>
              <w:t>5</w:t>
            </w:r>
            <w:r w:rsidRPr="00387596">
              <w:rPr>
                <w:rFonts w:ascii="Century Gothic" w:eastAsia="Times New Roman" w:hAnsi="Century Gothic" w:cs="Arial"/>
                <w:i/>
                <w:color w:val="000000" w:themeColor="text1"/>
                <w:sz w:val="18"/>
                <w:szCs w:val="18"/>
                <w:lang w:eastAsia="it-IT"/>
              </w:rPr>
              <w:t>0% della spesa ammessa</w:t>
            </w:r>
            <w:r w:rsidR="009D695C" w:rsidRPr="00387596">
              <w:rPr>
                <w:rFonts w:ascii="Century Gothic" w:eastAsia="Times New Roman" w:hAnsi="Century Gothic" w:cs="Arial"/>
                <w:i/>
                <w:color w:val="000000" w:themeColor="text1"/>
                <w:sz w:val="18"/>
                <w:szCs w:val="18"/>
                <w:lang w:eastAsia="it-IT"/>
              </w:rPr>
              <w:t>, derogabile al 60% per Operazioni di sostegno all</w:t>
            </w:r>
            <w:r w:rsidR="009D695C" w:rsidRPr="00387596">
              <w:rPr>
                <w:rFonts w:ascii="Century Gothic" w:eastAsia="Times New Roman" w:hAnsi="Century Gothic" w:cs="Arial" w:hint="eastAsia"/>
                <w:i/>
                <w:color w:val="000000" w:themeColor="text1"/>
                <w:sz w:val="18"/>
                <w:szCs w:val="18"/>
                <w:lang w:eastAsia="it-IT"/>
              </w:rPr>
              <w:t>’</w:t>
            </w:r>
            <w:r w:rsidR="009D695C" w:rsidRPr="00387596">
              <w:rPr>
                <w:rFonts w:ascii="Century Gothic" w:eastAsia="Times New Roman" w:hAnsi="Century Gothic" w:cs="Arial"/>
                <w:i/>
                <w:color w:val="000000" w:themeColor="text1"/>
                <w:sz w:val="18"/>
                <w:szCs w:val="18"/>
                <w:lang w:eastAsia="it-IT"/>
              </w:rPr>
              <w:t>acquacoltura sostenibile attuate dalle PMI</w:t>
            </w:r>
            <w:r w:rsidRPr="00387596">
              <w:rPr>
                <w:rFonts w:ascii="Century Gothic" w:eastAsia="Times New Roman" w:hAnsi="Century Gothic" w:cs="Arial"/>
                <w:i/>
                <w:color w:val="000000" w:themeColor="text1"/>
                <w:sz w:val="18"/>
                <w:szCs w:val="18"/>
                <w:lang w:eastAsia="it-IT"/>
              </w:rPr>
              <w:t>.</w:t>
            </w:r>
          </w:p>
          <w:p w14:paraId="611A5B64" w14:textId="77777777" w:rsidR="004D2C90" w:rsidRPr="00C07C6C" w:rsidRDefault="004D2C90" w:rsidP="004D2C90">
            <w:pPr>
              <w:spacing w:before="60" w:after="0" w:line="240" w:lineRule="auto"/>
              <w:jc w:val="both"/>
              <w:rPr>
                <w:rFonts w:ascii="Century Gothic" w:eastAsia="Times New Roman" w:hAnsi="Century Gothic" w:cs="Arial"/>
                <w:i/>
                <w:sz w:val="18"/>
                <w:szCs w:val="18"/>
                <w:lang w:eastAsia="it-IT"/>
              </w:rPr>
            </w:pPr>
            <w:r w:rsidRPr="00387596">
              <w:rPr>
                <w:rFonts w:ascii="Century Gothic" w:eastAsia="Times New Roman" w:hAnsi="Century Gothic" w:cs="Arial"/>
                <w:i/>
                <w:color w:val="000000" w:themeColor="text1"/>
                <w:sz w:val="18"/>
                <w:szCs w:val="18"/>
                <w:lang w:eastAsia="it-IT"/>
              </w:rPr>
              <w:t>L’erogazione avviene con anticipo e collaudo finale.</w:t>
            </w:r>
          </w:p>
        </w:tc>
      </w:tr>
      <w:tr w:rsidR="004D2C90" w:rsidRPr="00B87D4F" w14:paraId="7FC7B602"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67036"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Regime di Aiuto di Stato</w:t>
            </w:r>
          </w:p>
        </w:tc>
        <w:tc>
          <w:tcPr>
            <w:tcW w:w="6658" w:type="dxa"/>
            <w:tcBorders>
              <w:top w:val="single" w:sz="4" w:space="0" w:color="auto"/>
              <w:left w:val="single" w:sz="4" w:space="0" w:color="auto"/>
              <w:bottom w:val="single" w:sz="4" w:space="0" w:color="auto"/>
              <w:right w:val="single" w:sz="4" w:space="0" w:color="auto"/>
            </w:tcBorders>
            <w:vAlign w:val="center"/>
          </w:tcPr>
          <w:p w14:paraId="793BA221" w14:textId="77777777" w:rsidR="004D2C90" w:rsidRPr="00C07C6C" w:rsidRDefault="004D2C90" w:rsidP="004D2C90">
            <w:pPr>
              <w:spacing w:before="60" w:after="0" w:line="240" w:lineRule="auto"/>
              <w:jc w:val="both"/>
              <w:rPr>
                <w:rFonts w:ascii="Century Gothic" w:eastAsia="Times New Roman" w:hAnsi="Century Gothic" w:cs="Arial"/>
                <w:i/>
                <w:sz w:val="18"/>
                <w:szCs w:val="18"/>
                <w:lang w:eastAsia="it-IT"/>
              </w:rPr>
            </w:pPr>
            <w:r w:rsidRPr="00C07C6C">
              <w:rPr>
                <w:rFonts w:ascii="Century Gothic" w:eastAsia="Times New Roman" w:hAnsi="Century Gothic" w:cs="Arial"/>
                <w:i/>
                <w:sz w:val="18"/>
                <w:szCs w:val="18"/>
                <w:lang w:eastAsia="it-IT"/>
              </w:rPr>
              <w:t>Nessuno</w:t>
            </w:r>
          </w:p>
        </w:tc>
      </w:tr>
      <w:tr w:rsidR="004D2C90" w:rsidRPr="00B87D4F" w14:paraId="230A0E4D"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E6BD4"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Procedura di Selezione</w:t>
            </w:r>
          </w:p>
        </w:tc>
        <w:tc>
          <w:tcPr>
            <w:tcW w:w="6658" w:type="dxa"/>
            <w:tcBorders>
              <w:top w:val="single" w:sz="4" w:space="0" w:color="auto"/>
              <w:left w:val="single" w:sz="4" w:space="0" w:color="auto"/>
              <w:bottom w:val="single" w:sz="4" w:space="0" w:color="auto"/>
              <w:right w:val="single" w:sz="4" w:space="0" w:color="auto"/>
            </w:tcBorders>
            <w:vAlign w:val="center"/>
          </w:tcPr>
          <w:p w14:paraId="779B7CA7" w14:textId="77777777" w:rsidR="004D2C90" w:rsidRPr="00C07C6C" w:rsidRDefault="004D2C90" w:rsidP="004D2C90">
            <w:pPr>
              <w:spacing w:before="60" w:after="0" w:line="240" w:lineRule="auto"/>
              <w:jc w:val="both"/>
              <w:rPr>
                <w:rFonts w:ascii="Century Gothic" w:eastAsia="Times New Roman" w:hAnsi="Century Gothic" w:cs="Arial"/>
                <w:i/>
                <w:sz w:val="18"/>
                <w:szCs w:val="18"/>
                <w:lang w:eastAsia="it-IT"/>
              </w:rPr>
            </w:pPr>
            <w:r w:rsidRPr="00C07C6C">
              <w:rPr>
                <w:rFonts w:ascii="Century Gothic" w:eastAsia="Times New Roman" w:hAnsi="Century Gothic" w:cs="Arial"/>
                <w:i/>
                <w:sz w:val="18"/>
                <w:szCs w:val="18"/>
                <w:lang w:eastAsia="it-IT"/>
              </w:rPr>
              <w:t>Procedura valutativa delle domande con graduatoria. Le domande sono valutate in base ad una griglia di criteri indicati nel bando.</w:t>
            </w:r>
          </w:p>
        </w:tc>
      </w:tr>
      <w:tr w:rsidR="004D2C90" w:rsidRPr="00B87D4F" w14:paraId="7948895D"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36EB9"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Data Apertura</w:t>
            </w:r>
          </w:p>
        </w:tc>
        <w:tc>
          <w:tcPr>
            <w:tcW w:w="6658" w:type="dxa"/>
            <w:tcBorders>
              <w:top w:val="single" w:sz="4" w:space="0" w:color="auto"/>
              <w:left w:val="single" w:sz="4" w:space="0" w:color="auto"/>
              <w:bottom w:val="single" w:sz="4" w:space="0" w:color="auto"/>
              <w:right w:val="single" w:sz="4" w:space="0" w:color="auto"/>
            </w:tcBorders>
            <w:vAlign w:val="center"/>
          </w:tcPr>
          <w:p w14:paraId="714B855F" w14:textId="166EAC91" w:rsidR="004D2C90" w:rsidRPr="00A13ACD" w:rsidRDefault="00A13ACD" w:rsidP="004D2C90">
            <w:pPr>
              <w:spacing w:before="60" w:after="0" w:line="240" w:lineRule="auto"/>
              <w:jc w:val="both"/>
              <w:rPr>
                <w:rFonts w:ascii="Century Gothic" w:eastAsia="Times New Roman" w:hAnsi="Century Gothic" w:cs="Arial"/>
                <w:i/>
                <w:sz w:val="18"/>
                <w:szCs w:val="18"/>
                <w:lang w:eastAsia="it-IT"/>
              </w:rPr>
            </w:pPr>
            <w:r w:rsidRPr="00A13ACD">
              <w:rPr>
                <w:rFonts w:ascii="Century Gothic" w:eastAsia="Times New Roman" w:hAnsi="Century Gothic" w:cs="Arial"/>
                <w:i/>
                <w:sz w:val="18"/>
                <w:szCs w:val="18"/>
                <w:lang w:eastAsia="it-IT"/>
              </w:rPr>
              <w:t>10</w:t>
            </w:r>
            <w:r w:rsidR="006140D6" w:rsidRPr="00A13ACD">
              <w:rPr>
                <w:rFonts w:ascii="Century Gothic" w:eastAsia="Times New Roman" w:hAnsi="Century Gothic" w:cs="Arial"/>
                <w:i/>
                <w:sz w:val="18"/>
                <w:szCs w:val="18"/>
                <w:lang w:eastAsia="it-IT"/>
              </w:rPr>
              <w:t xml:space="preserve"> </w:t>
            </w:r>
            <w:r w:rsidR="00226832" w:rsidRPr="00A13ACD">
              <w:rPr>
                <w:rFonts w:ascii="Century Gothic" w:eastAsia="Times New Roman" w:hAnsi="Century Gothic" w:cs="Arial"/>
                <w:i/>
                <w:sz w:val="18"/>
                <w:szCs w:val="18"/>
                <w:lang w:eastAsia="it-IT"/>
              </w:rPr>
              <w:t>Novembre 2025</w:t>
            </w:r>
          </w:p>
        </w:tc>
      </w:tr>
      <w:tr w:rsidR="004D2C90" w:rsidRPr="00B87D4F" w14:paraId="7423163F"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ABEBA" w14:textId="77777777" w:rsidR="004D2C90" w:rsidRPr="00C07C6C"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07C6C">
              <w:rPr>
                <w:rFonts w:ascii="Century Gothic" w:hAnsi="Century Gothic" w:cs="Arial"/>
                <w:smallCaps/>
                <w:sz w:val="20"/>
                <w:szCs w:val="20"/>
              </w:rPr>
              <w:t>Data Chiusura</w:t>
            </w:r>
          </w:p>
        </w:tc>
        <w:tc>
          <w:tcPr>
            <w:tcW w:w="6658" w:type="dxa"/>
            <w:tcBorders>
              <w:top w:val="single" w:sz="4" w:space="0" w:color="auto"/>
              <w:left w:val="single" w:sz="4" w:space="0" w:color="auto"/>
              <w:bottom w:val="single" w:sz="4" w:space="0" w:color="auto"/>
              <w:right w:val="single" w:sz="4" w:space="0" w:color="auto"/>
            </w:tcBorders>
            <w:vAlign w:val="center"/>
          </w:tcPr>
          <w:p w14:paraId="7303CED7" w14:textId="2EDEEDE6" w:rsidR="004D2C90" w:rsidRPr="00A13ACD" w:rsidRDefault="006140D6" w:rsidP="004D2C90">
            <w:pPr>
              <w:spacing w:before="60" w:after="0" w:line="240" w:lineRule="auto"/>
              <w:jc w:val="both"/>
              <w:rPr>
                <w:rFonts w:ascii="Century Gothic" w:eastAsia="Times New Roman" w:hAnsi="Century Gothic" w:cs="Arial"/>
                <w:i/>
                <w:sz w:val="18"/>
                <w:szCs w:val="18"/>
                <w:lang w:eastAsia="it-IT"/>
              </w:rPr>
            </w:pPr>
            <w:r w:rsidRPr="00A13ACD">
              <w:rPr>
                <w:rFonts w:ascii="Century Gothic" w:eastAsia="Times New Roman" w:hAnsi="Century Gothic" w:cs="Arial"/>
                <w:i/>
                <w:sz w:val="18"/>
                <w:szCs w:val="18"/>
                <w:lang w:eastAsia="it-IT"/>
              </w:rPr>
              <w:t>1</w:t>
            </w:r>
            <w:r w:rsidR="00A13ACD" w:rsidRPr="00A13ACD">
              <w:rPr>
                <w:rFonts w:ascii="Century Gothic" w:eastAsia="Times New Roman" w:hAnsi="Century Gothic" w:cs="Arial"/>
                <w:i/>
                <w:sz w:val="18"/>
                <w:szCs w:val="18"/>
                <w:lang w:eastAsia="it-IT"/>
              </w:rPr>
              <w:t>6</w:t>
            </w:r>
            <w:r w:rsidRPr="00A13ACD">
              <w:rPr>
                <w:rFonts w:ascii="Century Gothic" w:eastAsia="Times New Roman" w:hAnsi="Century Gothic" w:cs="Arial"/>
                <w:i/>
                <w:sz w:val="18"/>
                <w:szCs w:val="18"/>
                <w:lang w:eastAsia="it-IT"/>
              </w:rPr>
              <w:t xml:space="preserve"> </w:t>
            </w:r>
            <w:r w:rsidR="00226832" w:rsidRPr="00A13ACD">
              <w:rPr>
                <w:rFonts w:ascii="Century Gothic" w:eastAsia="Times New Roman" w:hAnsi="Century Gothic" w:cs="Arial"/>
                <w:i/>
                <w:sz w:val="18"/>
                <w:szCs w:val="18"/>
                <w:lang w:eastAsia="it-IT"/>
              </w:rPr>
              <w:t>Gennaio 2026</w:t>
            </w:r>
          </w:p>
        </w:tc>
      </w:tr>
      <w:tr w:rsidR="004D2C90" w:rsidRPr="00B87D4F" w14:paraId="4909BA66"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970BE" w14:textId="77777777" w:rsidR="004D2C90" w:rsidRPr="00CD674A" w:rsidRDefault="004D2C90" w:rsidP="006E346C">
            <w:pPr>
              <w:autoSpaceDE w:val="0"/>
              <w:autoSpaceDN w:val="0"/>
              <w:adjustRightInd w:val="0"/>
              <w:spacing w:after="0" w:line="240" w:lineRule="auto"/>
              <w:jc w:val="right"/>
              <w:rPr>
                <w:rFonts w:ascii="Century Gothic" w:hAnsi="Century Gothic" w:cs="Arial"/>
                <w:smallCaps/>
                <w:sz w:val="20"/>
                <w:szCs w:val="20"/>
              </w:rPr>
            </w:pPr>
            <w:r w:rsidRPr="00CD674A">
              <w:rPr>
                <w:rFonts w:ascii="Century Gothic" w:hAnsi="Century Gothic" w:cs="Arial"/>
                <w:smallCaps/>
                <w:sz w:val="20"/>
                <w:szCs w:val="20"/>
              </w:rPr>
              <w:t>Come Partecipare</w:t>
            </w:r>
          </w:p>
        </w:tc>
        <w:tc>
          <w:tcPr>
            <w:tcW w:w="6658" w:type="dxa"/>
            <w:tcBorders>
              <w:top w:val="single" w:sz="4" w:space="0" w:color="auto"/>
              <w:left w:val="single" w:sz="4" w:space="0" w:color="auto"/>
              <w:bottom w:val="single" w:sz="4" w:space="0" w:color="auto"/>
              <w:right w:val="single" w:sz="4" w:space="0" w:color="auto"/>
            </w:tcBorders>
            <w:vAlign w:val="center"/>
          </w:tcPr>
          <w:p w14:paraId="4806D442" w14:textId="77777777" w:rsidR="004D2C90" w:rsidRPr="00CD674A" w:rsidRDefault="004D2C90" w:rsidP="004D2C90">
            <w:pPr>
              <w:spacing w:before="60" w:after="0" w:line="240" w:lineRule="auto"/>
              <w:jc w:val="both"/>
              <w:rPr>
                <w:rFonts w:ascii="Century Gothic" w:eastAsia="Times New Roman" w:hAnsi="Century Gothic" w:cs="Arial"/>
                <w:i/>
                <w:sz w:val="18"/>
                <w:szCs w:val="18"/>
                <w:lang w:eastAsia="it-IT"/>
              </w:rPr>
            </w:pPr>
            <w:r w:rsidRPr="00CD674A">
              <w:rPr>
                <w:rFonts w:ascii="Century Gothic" w:eastAsia="Times New Roman" w:hAnsi="Century Gothic" w:cs="Arial"/>
                <w:i/>
                <w:sz w:val="18"/>
                <w:szCs w:val="18"/>
                <w:lang w:eastAsia="it-IT"/>
              </w:rPr>
              <w:t>I richiedenti possono presentare una sola domanda esclusivamente mediante il portale “Bandi e Servizi” di Regione Lombardia.</w:t>
            </w:r>
          </w:p>
        </w:tc>
      </w:tr>
      <w:tr w:rsidR="004D2C90" w:rsidRPr="00B87D4F" w14:paraId="1F02E502" w14:textId="77777777" w:rsidTr="004D2C90">
        <w:trPr>
          <w:trHeight w:val="283"/>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0B8DE" w14:textId="77777777" w:rsidR="004D2C90" w:rsidRPr="004D2C90" w:rsidRDefault="004D2C90" w:rsidP="006E346C">
            <w:pPr>
              <w:autoSpaceDE w:val="0"/>
              <w:autoSpaceDN w:val="0"/>
              <w:adjustRightInd w:val="0"/>
              <w:spacing w:after="0" w:line="240" w:lineRule="auto"/>
              <w:jc w:val="right"/>
              <w:rPr>
                <w:rFonts w:ascii="Century Gothic" w:hAnsi="Century Gothic" w:cs="Arial"/>
                <w:smallCaps/>
                <w:sz w:val="20"/>
                <w:szCs w:val="20"/>
              </w:rPr>
            </w:pPr>
            <w:r w:rsidRPr="004D2C90">
              <w:rPr>
                <w:rFonts w:ascii="Century Gothic" w:hAnsi="Century Gothic" w:cs="Arial"/>
                <w:smallCaps/>
                <w:sz w:val="20"/>
                <w:szCs w:val="20"/>
              </w:rPr>
              <w:t xml:space="preserve">Contatti </w:t>
            </w:r>
          </w:p>
        </w:tc>
        <w:tc>
          <w:tcPr>
            <w:tcW w:w="6658" w:type="dxa"/>
            <w:tcBorders>
              <w:top w:val="single" w:sz="4" w:space="0" w:color="auto"/>
              <w:left w:val="single" w:sz="4" w:space="0" w:color="auto"/>
              <w:bottom w:val="single" w:sz="4" w:space="0" w:color="auto"/>
              <w:right w:val="single" w:sz="4" w:space="0" w:color="auto"/>
            </w:tcBorders>
            <w:vAlign w:val="center"/>
          </w:tcPr>
          <w:p w14:paraId="6F00E002" w14:textId="7777777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U.O. Politiche Ittiche, Faunistico Venatorie, Foreste e Montagna</w:t>
            </w:r>
          </w:p>
          <w:p w14:paraId="0F9E91E2" w14:textId="7777777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Responsabile del procedimento: </w:t>
            </w:r>
          </w:p>
          <w:p w14:paraId="514F46F8" w14:textId="7777777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Faustino Bertinotti, e-mail: </w:t>
            </w:r>
            <w:hyperlink r:id="rId16" w:history="1">
              <w:r w:rsidRPr="004D2C90">
                <w:rPr>
                  <w:rStyle w:val="Collegamentoipertestuale"/>
                  <w:rFonts w:ascii="Century Gothic" w:eastAsia="Times New Roman" w:hAnsi="Century Gothic" w:cs="Arial"/>
                  <w:i/>
                  <w:sz w:val="18"/>
                  <w:szCs w:val="18"/>
                  <w:lang w:eastAsia="it-IT"/>
                </w:rPr>
                <w:t>fausto_bertinotti@regione.lombardia.it</w:t>
              </w:r>
            </w:hyperlink>
            <w:r w:rsidRPr="004D2C90">
              <w:rPr>
                <w:rStyle w:val="Collegamentoipertestuale"/>
                <w:rFonts w:ascii="Century Gothic" w:eastAsia="Times New Roman" w:hAnsi="Century Gothic" w:cs="Arial"/>
                <w:i/>
                <w:color w:val="auto"/>
                <w:sz w:val="18"/>
                <w:szCs w:val="18"/>
                <w:u w:val="none"/>
                <w:lang w:eastAsia="it-IT"/>
              </w:rPr>
              <w:t xml:space="preserve"> </w:t>
            </w:r>
          </w:p>
          <w:p w14:paraId="696276F3" w14:textId="77777777" w:rsidR="004D2C90" w:rsidRPr="004D2C90" w:rsidRDefault="004D2C90" w:rsidP="004D2C90">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Informazioni sul bando:</w:t>
            </w:r>
          </w:p>
          <w:p w14:paraId="47122ADB" w14:textId="7C7EA9CA" w:rsidR="004D2C90" w:rsidRPr="004D2C90" w:rsidRDefault="004D2C90" w:rsidP="009C25F6">
            <w:pPr>
              <w:spacing w:before="60" w:after="0" w:line="240" w:lineRule="auto"/>
              <w:jc w:val="both"/>
              <w:rPr>
                <w:rFonts w:ascii="Century Gothic" w:eastAsia="Times New Roman" w:hAnsi="Century Gothic" w:cs="Arial"/>
                <w:i/>
                <w:sz w:val="18"/>
                <w:szCs w:val="18"/>
                <w:lang w:eastAsia="it-IT"/>
              </w:rPr>
            </w:pPr>
            <w:r w:rsidRPr="004D2C90">
              <w:rPr>
                <w:rFonts w:ascii="Century Gothic" w:eastAsia="Times New Roman" w:hAnsi="Century Gothic" w:cs="Arial"/>
                <w:i/>
                <w:sz w:val="18"/>
                <w:szCs w:val="18"/>
                <w:lang w:eastAsia="it-IT"/>
              </w:rPr>
              <w:t xml:space="preserve">Marianna Garlanda, e-mail: </w:t>
            </w:r>
            <w:hyperlink r:id="rId17" w:history="1">
              <w:r w:rsidRPr="004D2C90">
                <w:rPr>
                  <w:rStyle w:val="Collegamentoipertestuale"/>
                  <w:rFonts w:ascii="Century Gothic" w:eastAsia="Times New Roman" w:hAnsi="Century Gothic" w:cs="Arial"/>
                  <w:i/>
                  <w:sz w:val="18"/>
                  <w:szCs w:val="18"/>
                  <w:lang w:eastAsia="it-IT"/>
                </w:rPr>
                <w:t>marianna_garlanda@regione.lombardia.it</w:t>
              </w:r>
            </w:hyperlink>
          </w:p>
        </w:tc>
      </w:tr>
    </w:tbl>
    <w:bookmarkEnd w:id="57"/>
    <w:p w14:paraId="59A7E6D3" w14:textId="7D4FADDE" w:rsidR="00E438D0" w:rsidRPr="00AB6B10" w:rsidRDefault="004A066F" w:rsidP="00536987">
      <w:pPr>
        <w:rPr>
          <w:rFonts w:ascii="Century Gothic" w:hAnsi="Century Gothic"/>
          <w:sz w:val="20"/>
          <w:szCs w:val="20"/>
        </w:rPr>
      </w:pPr>
      <w:r w:rsidRPr="00F81CA2">
        <w:rPr>
          <w:rFonts w:ascii="Century Gothic" w:hAnsi="Century Gothic"/>
          <w:sz w:val="20"/>
          <w:szCs w:val="20"/>
        </w:rPr>
        <w:t>Nota: la scheda informativa non ha valore legale. Si rinvia al resto del bando per tutti i contenuti completi e vincolanti.</w:t>
      </w:r>
    </w:p>
    <w:p w14:paraId="2A914FEB" w14:textId="07EE17B5" w:rsidR="00E92735" w:rsidRPr="00AC25AA" w:rsidRDefault="00E92735" w:rsidP="00997112">
      <w:pPr>
        <w:pStyle w:val="Titolo1"/>
      </w:pPr>
      <w:r w:rsidRPr="00AC25AA">
        <w:lastRenderedPageBreak/>
        <w:t xml:space="preserve"> </w:t>
      </w:r>
      <w:bookmarkStart w:id="60" w:name="_Toc208237727"/>
      <w:r w:rsidR="00C7306D" w:rsidRPr="00AC25AA">
        <w:t xml:space="preserve">TERMINI DI REALIZZAZIONE </w:t>
      </w:r>
      <w:r w:rsidR="00C7306D" w:rsidRPr="00997112">
        <w:t>DELL’INTERVENTO</w:t>
      </w:r>
      <w:bookmarkEnd w:id="60"/>
    </w:p>
    <w:p w14:paraId="1684D82F" w14:textId="5F7007F3" w:rsidR="00C7306D" w:rsidRPr="00EB1792" w:rsidRDefault="000D14AE" w:rsidP="00C7306D">
      <w:pPr>
        <w:pStyle w:val="Paragrafoelenco"/>
        <w:ind w:left="0"/>
        <w:jc w:val="both"/>
        <w:rPr>
          <w:rFonts w:ascii="Century Gothic" w:hAnsi="Century Gothic"/>
          <w:sz w:val="20"/>
          <w:szCs w:val="20"/>
        </w:rPr>
      </w:pPr>
      <w:r w:rsidRPr="00EB1792">
        <w:rPr>
          <w:rFonts w:ascii="Century Gothic" w:hAnsi="Century Gothic"/>
          <w:sz w:val="20"/>
          <w:szCs w:val="20"/>
        </w:rPr>
        <w:t xml:space="preserve">L’intervento </w:t>
      </w:r>
      <w:r w:rsidR="00E92735" w:rsidRPr="00EB1792">
        <w:rPr>
          <w:rFonts w:ascii="Century Gothic" w:hAnsi="Century Gothic"/>
          <w:sz w:val="20"/>
          <w:szCs w:val="20"/>
        </w:rPr>
        <w:t>dev</w:t>
      </w:r>
      <w:r w:rsidRPr="00EB1792">
        <w:rPr>
          <w:rFonts w:ascii="Century Gothic" w:hAnsi="Century Gothic"/>
          <w:sz w:val="20"/>
          <w:szCs w:val="20"/>
        </w:rPr>
        <w:t xml:space="preserve">e </w:t>
      </w:r>
      <w:r w:rsidR="00E92735" w:rsidRPr="00EB1792">
        <w:rPr>
          <w:rFonts w:ascii="Century Gothic" w:hAnsi="Century Gothic"/>
          <w:sz w:val="20"/>
          <w:szCs w:val="20"/>
        </w:rPr>
        <w:t xml:space="preserve">essere </w:t>
      </w:r>
      <w:r w:rsidRPr="00EB1792">
        <w:rPr>
          <w:rFonts w:ascii="Century Gothic" w:hAnsi="Century Gothic"/>
          <w:sz w:val="20"/>
          <w:szCs w:val="20"/>
        </w:rPr>
        <w:t>concluso</w:t>
      </w:r>
      <w:r w:rsidR="00E92735" w:rsidRPr="00EB1792">
        <w:rPr>
          <w:rFonts w:ascii="Century Gothic" w:hAnsi="Century Gothic"/>
          <w:sz w:val="20"/>
          <w:szCs w:val="20"/>
        </w:rPr>
        <w:t xml:space="preserve"> entro 1</w:t>
      </w:r>
      <w:r w:rsidR="00D2717D" w:rsidRPr="00EB1792">
        <w:rPr>
          <w:rFonts w:ascii="Century Gothic" w:hAnsi="Century Gothic"/>
          <w:sz w:val="20"/>
          <w:szCs w:val="20"/>
        </w:rPr>
        <w:t>8</w:t>
      </w:r>
      <w:r w:rsidR="00E92735" w:rsidRPr="00EB1792">
        <w:rPr>
          <w:rFonts w:ascii="Century Gothic" w:hAnsi="Century Gothic"/>
          <w:sz w:val="20"/>
          <w:szCs w:val="20"/>
        </w:rPr>
        <w:t xml:space="preserve"> mesi dalla data di adozione del decreto di concessione del contributo.</w:t>
      </w:r>
    </w:p>
    <w:p w14:paraId="0166508E" w14:textId="2A0FB97C" w:rsidR="00C7306D" w:rsidRPr="00226832" w:rsidRDefault="00F173BD" w:rsidP="00C7306D">
      <w:pPr>
        <w:spacing w:line="276" w:lineRule="auto"/>
        <w:jc w:val="both"/>
        <w:rPr>
          <w:rFonts w:ascii="Century Gothic" w:hAnsi="Century Gothic"/>
          <w:color w:val="000000" w:themeColor="text1"/>
          <w:sz w:val="20"/>
          <w:szCs w:val="20"/>
        </w:rPr>
      </w:pPr>
      <w:r w:rsidRPr="00EB1792">
        <w:rPr>
          <w:rFonts w:ascii="Century Gothic" w:hAnsi="Century Gothic"/>
          <w:sz w:val="20"/>
          <w:szCs w:val="20"/>
        </w:rPr>
        <w:t>È</w:t>
      </w:r>
      <w:r w:rsidR="000D14AE" w:rsidRPr="00EB1792">
        <w:rPr>
          <w:rFonts w:ascii="Century Gothic" w:hAnsi="Century Gothic"/>
          <w:sz w:val="20"/>
          <w:szCs w:val="20"/>
        </w:rPr>
        <w:t xml:space="preserve"> possibile la concessione di </w:t>
      </w:r>
      <w:r w:rsidR="000D14AE" w:rsidRPr="00EB1792">
        <w:rPr>
          <w:rFonts w:ascii="Century Gothic" w:hAnsi="Century Gothic"/>
          <w:b/>
          <w:bCs/>
          <w:sz w:val="20"/>
          <w:szCs w:val="20"/>
        </w:rPr>
        <w:t>una sola proroga</w:t>
      </w:r>
      <w:r w:rsidR="000D14AE" w:rsidRPr="00EB1792">
        <w:rPr>
          <w:rFonts w:ascii="Century Gothic" w:hAnsi="Century Gothic"/>
          <w:sz w:val="20"/>
          <w:szCs w:val="20"/>
        </w:rPr>
        <w:t xml:space="preserve"> </w:t>
      </w:r>
      <w:r w:rsidR="00C7306D" w:rsidRPr="00EB1792">
        <w:rPr>
          <w:rFonts w:ascii="Century Gothic" w:hAnsi="Century Gothic"/>
          <w:sz w:val="20"/>
          <w:szCs w:val="20"/>
        </w:rPr>
        <w:t xml:space="preserve">al termine di </w:t>
      </w:r>
      <w:r w:rsidR="000D14AE" w:rsidRPr="00EB1792">
        <w:rPr>
          <w:rFonts w:ascii="Century Gothic" w:hAnsi="Century Gothic"/>
          <w:sz w:val="20"/>
          <w:szCs w:val="20"/>
        </w:rPr>
        <w:t>conclusione</w:t>
      </w:r>
      <w:r w:rsidR="00C7306D" w:rsidRPr="00EB1792">
        <w:rPr>
          <w:rFonts w:ascii="Century Gothic" w:hAnsi="Century Gothic"/>
          <w:sz w:val="20"/>
          <w:szCs w:val="20"/>
        </w:rPr>
        <w:t xml:space="preserve"> degli interventi</w:t>
      </w:r>
      <w:r w:rsidR="00D2717D" w:rsidRPr="00EB1792">
        <w:rPr>
          <w:rFonts w:ascii="Century Gothic" w:hAnsi="Century Gothic"/>
          <w:sz w:val="20"/>
          <w:szCs w:val="20"/>
        </w:rPr>
        <w:t xml:space="preserve">, </w:t>
      </w:r>
      <w:r w:rsidR="00D2717D" w:rsidRPr="00EB1792">
        <w:rPr>
          <w:rFonts w:ascii="Century Gothic" w:hAnsi="Century Gothic"/>
          <w:b/>
          <w:bCs/>
          <w:sz w:val="20"/>
          <w:szCs w:val="20"/>
        </w:rPr>
        <w:t xml:space="preserve">fino a un massimo di </w:t>
      </w:r>
      <w:r w:rsidR="007B5BF7" w:rsidRPr="00EB1792">
        <w:rPr>
          <w:rFonts w:ascii="Century Gothic" w:hAnsi="Century Gothic"/>
          <w:b/>
          <w:bCs/>
          <w:sz w:val="20"/>
          <w:szCs w:val="20"/>
        </w:rPr>
        <w:t>6</w:t>
      </w:r>
      <w:r w:rsidR="00D2717D" w:rsidRPr="00EB1792">
        <w:rPr>
          <w:rFonts w:ascii="Century Gothic" w:hAnsi="Century Gothic"/>
          <w:b/>
          <w:bCs/>
          <w:sz w:val="20"/>
          <w:szCs w:val="20"/>
        </w:rPr>
        <w:t xml:space="preserve"> mesi</w:t>
      </w:r>
      <w:r w:rsidR="00D2717D" w:rsidRPr="00EB1792">
        <w:rPr>
          <w:rFonts w:ascii="Century Gothic" w:hAnsi="Century Gothic"/>
          <w:sz w:val="20"/>
          <w:szCs w:val="20"/>
        </w:rPr>
        <w:t>, su richiesta motivata</w:t>
      </w:r>
      <w:r w:rsidR="00DE4615" w:rsidRPr="00EB1792">
        <w:rPr>
          <w:rFonts w:ascii="Century Gothic" w:hAnsi="Century Gothic"/>
          <w:sz w:val="20"/>
          <w:szCs w:val="20"/>
        </w:rPr>
        <w:t>,</w:t>
      </w:r>
      <w:r w:rsidR="000D14AE" w:rsidRPr="00EB1792">
        <w:rPr>
          <w:rFonts w:ascii="Century Gothic" w:hAnsi="Century Gothic"/>
          <w:sz w:val="20"/>
          <w:szCs w:val="20"/>
        </w:rPr>
        <w:t xml:space="preserve"> </w:t>
      </w:r>
      <w:r w:rsidR="00DE4615" w:rsidRPr="00EB1792">
        <w:rPr>
          <w:rFonts w:ascii="Century Gothic" w:hAnsi="Century Gothic"/>
          <w:sz w:val="20"/>
          <w:szCs w:val="20"/>
        </w:rPr>
        <w:t xml:space="preserve">da </w:t>
      </w:r>
      <w:r w:rsidR="000D14AE" w:rsidRPr="00EB1792">
        <w:rPr>
          <w:rFonts w:ascii="Century Gothic" w:hAnsi="Century Gothic"/>
          <w:sz w:val="20"/>
          <w:szCs w:val="20"/>
        </w:rPr>
        <w:t>presenta</w:t>
      </w:r>
      <w:r w:rsidR="00DE4615" w:rsidRPr="00EB1792">
        <w:rPr>
          <w:rFonts w:ascii="Century Gothic" w:hAnsi="Century Gothic"/>
          <w:sz w:val="20"/>
          <w:szCs w:val="20"/>
        </w:rPr>
        <w:t>re</w:t>
      </w:r>
      <w:r w:rsidR="000D14AE" w:rsidRPr="00EB1792">
        <w:rPr>
          <w:rFonts w:ascii="Century Gothic" w:hAnsi="Century Gothic"/>
          <w:sz w:val="20"/>
          <w:szCs w:val="20"/>
        </w:rPr>
        <w:t xml:space="preserve"> almeno 6</w:t>
      </w:r>
      <w:r w:rsidR="00DE4615" w:rsidRPr="00EB1792">
        <w:rPr>
          <w:rFonts w:ascii="Century Gothic" w:hAnsi="Century Gothic"/>
          <w:sz w:val="20"/>
          <w:szCs w:val="20"/>
        </w:rPr>
        <w:t>0</w:t>
      </w:r>
      <w:r w:rsidR="000D14AE" w:rsidRPr="00EB1792">
        <w:rPr>
          <w:rFonts w:ascii="Century Gothic" w:hAnsi="Century Gothic"/>
          <w:sz w:val="20"/>
          <w:szCs w:val="20"/>
        </w:rPr>
        <w:t xml:space="preserve"> </w:t>
      </w:r>
      <w:r w:rsidR="00DE4615" w:rsidRPr="00EB1792">
        <w:rPr>
          <w:rFonts w:ascii="Century Gothic" w:hAnsi="Century Gothic"/>
          <w:sz w:val="20"/>
          <w:szCs w:val="20"/>
        </w:rPr>
        <w:t>giorni</w:t>
      </w:r>
      <w:r w:rsidR="000D14AE" w:rsidRPr="00EB1792">
        <w:rPr>
          <w:rFonts w:ascii="Century Gothic" w:hAnsi="Century Gothic"/>
          <w:sz w:val="20"/>
          <w:szCs w:val="20"/>
        </w:rPr>
        <w:t xml:space="preserve"> prima </w:t>
      </w:r>
      <w:r w:rsidR="000D14AE" w:rsidRPr="00226832">
        <w:rPr>
          <w:rFonts w:ascii="Century Gothic" w:hAnsi="Century Gothic"/>
          <w:color w:val="000000" w:themeColor="text1"/>
          <w:sz w:val="20"/>
          <w:szCs w:val="20"/>
        </w:rPr>
        <w:t>del termine indicato nella comunicazione di concessione del contributo</w:t>
      </w:r>
      <w:r w:rsidR="00C7306D" w:rsidRPr="00226832">
        <w:rPr>
          <w:rFonts w:ascii="Century Gothic" w:hAnsi="Century Gothic"/>
          <w:color w:val="000000" w:themeColor="text1"/>
          <w:sz w:val="20"/>
          <w:szCs w:val="20"/>
        </w:rPr>
        <w:t>.</w:t>
      </w:r>
    </w:p>
    <w:p w14:paraId="6E5D9DF4" w14:textId="3CAD4C73" w:rsidR="00D2717D" w:rsidRPr="008A4831" w:rsidRDefault="006140D6" w:rsidP="00C7306D">
      <w:pPr>
        <w:spacing w:line="276" w:lineRule="auto"/>
        <w:jc w:val="both"/>
        <w:rPr>
          <w:rFonts w:ascii="Century Gothic" w:hAnsi="Century Gothic"/>
          <w:sz w:val="20"/>
          <w:szCs w:val="20"/>
        </w:rPr>
      </w:pPr>
      <w:r w:rsidRPr="008A4831">
        <w:rPr>
          <w:rFonts w:ascii="Century Gothic" w:hAnsi="Century Gothic"/>
          <w:sz w:val="20"/>
          <w:szCs w:val="20"/>
        </w:rPr>
        <w:t>Nel bando non si prevede la possibilità di avere ulteriori risorse.</w:t>
      </w:r>
    </w:p>
    <w:p w14:paraId="1F50C784" w14:textId="374A2C9C" w:rsidR="00536987" w:rsidRPr="00EB1792" w:rsidRDefault="00C7306D" w:rsidP="00A04C0E">
      <w:pPr>
        <w:spacing w:line="276" w:lineRule="auto"/>
        <w:jc w:val="both"/>
        <w:rPr>
          <w:rFonts w:ascii="Century Gothic" w:hAnsi="Century Gothic"/>
          <w:sz w:val="20"/>
          <w:szCs w:val="20"/>
        </w:rPr>
      </w:pPr>
      <w:r w:rsidRPr="00EB1792">
        <w:rPr>
          <w:rFonts w:ascii="Century Gothic" w:hAnsi="Century Gothic"/>
          <w:sz w:val="20"/>
          <w:szCs w:val="20"/>
        </w:rPr>
        <w:t xml:space="preserve">Nel corso della realizzazione degli interventi, è </w:t>
      </w:r>
      <w:r w:rsidR="00F173BD" w:rsidRPr="00EB1792">
        <w:rPr>
          <w:rFonts w:ascii="Century Gothic" w:hAnsi="Century Gothic"/>
          <w:sz w:val="20"/>
          <w:szCs w:val="20"/>
        </w:rPr>
        <w:t>richiesto di</w:t>
      </w:r>
      <w:r w:rsidRPr="00EB1792">
        <w:rPr>
          <w:rFonts w:ascii="Century Gothic" w:hAnsi="Century Gothic"/>
          <w:sz w:val="20"/>
          <w:szCs w:val="20"/>
        </w:rPr>
        <w:t xml:space="preserve"> presentare </w:t>
      </w:r>
      <w:r w:rsidR="00F173BD" w:rsidRPr="00EB1792">
        <w:rPr>
          <w:rFonts w:ascii="Century Gothic" w:hAnsi="Century Gothic"/>
          <w:sz w:val="20"/>
          <w:szCs w:val="20"/>
        </w:rPr>
        <w:t>eventuali rimodulazioni del cronoprogramma,</w:t>
      </w:r>
      <w:r w:rsidRPr="00EB1792">
        <w:rPr>
          <w:rFonts w:ascii="Century Gothic" w:hAnsi="Century Gothic"/>
          <w:sz w:val="20"/>
          <w:szCs w:val="20"/>
        </w:rPr>
        <w:t xml:space="preserve"> fermo restando il termine di cui al primo capoverso.</w:t>
      </w:r>
    </w:p>
    <w:p w14:paraId="7902C3BA" w14:textId="40E7097E" w:rsidR="00536987" w:rsidRPr="00AC25AA" w:rsidRDefault="00AC25AA" w:rsidP="00997112">
      <w:pPr>
        <w:pStyle w:val="Titolo1"/>
      </w:pPr>
      <w:r>
        <w:t xml:space="preserve"> </w:t>
      </w:r>
      <w:bookmarkStart w:id="61" w:name="_Toc208237728"/>
      <w:r w:rsidR="000A1ED8" w:rsidRPr="00997112">
        <w:t>COMUNICAZIONE</w:t>
      </w:r>
      <w:r w:rsidR="000A1ED8" w:rsidRPr="00AC25AA">
        <w:t xml:space="preserve"> DI INIZIO ATTIVITÀ</w:t>
      </w:r>
      <w:bookmarkEnd w:id="61"/>
      <w:r w:rsidR="000A1ED8" w:rsidRPr="00AC25AA">
        <w:tab/>
      </w:r>
    </w:p>
    <w:p w14:paraId="72B9DE58" w14:textId="1F331512" w:rsidR="00DB058C" w:rsidRPr="00EB1792" w:rsidRDefault="004B039A" w:rsidP="00DB058C">
      <w:pPr>
        <w:spacing w:line="276" w:lineRule="auto"/>
        <w:jc w:val="both"/>
        <w:rPr>
          <w:rFonts w:ascii="Century Gothic" w:hAnsi="Century Gothic"/>
          <w:sz w:val="20"/>
          <w:szCs w:val="20"/>
        </w:rPr>
      </w:pPr>
      <w:r w:rsidRPr="00EB1792">
        <w:rPr>
          <w:rFonts w:ascii="Century Gothic" w:hAnsi="Century Gothic"/>
          <w:sz w:val="20"/>
          <w:szCs w:val="20"/>
        </w:rPr>
        <w:t xml:space="preserve">I beneficiari </w:t>
      </w:r>
      <w:r w:rsidR="00F173BD" w:rsidRPr="00EB1792">
        <w:rPr>
          <w:rFonts w:ascii="Century Gothic" w:hAnsi="Century Gothic"/>
          <w:sz w:val="20"/>
          <w:szCs w:val="20"/>
        </w:rPr>
        <w:t xml:space="preserve">devono </w:t>
      </w:r>
      <w:r w:rsidRPr="00EB1792">
        <w:rPr>
          <w:rFonts w:ascii="Century Gothic" w:hAnsi="Century Gothic"/>
          <w:sz w:val="20"/>
          <w:szCs w:val="20"/>
        </w:rPr>
        <w:t>comunica</w:t>
      </w:r>
      <w:r w:rsidR="00F173BD" w:rsidRPr="00EB1792">
        <w:rPr>
          <w:rFonts w:ascii="Century Gothic" w:hAnsi="Century Gothic"/>
          <w:sz w:val="20"/>
          <w:szCs w:val="20"/>
        </w:rPr>
        <w:t>re</w:t>
      </w:r>
      <w:r w:rsidRPr="00EB1792">
        <w:rPr>
          <w:rFonts w:ascii="Century Gothic" w:hAnsi="Century Gothic"/>
          <w:sz w:val="20"/>
          <w:szCs w:val="20"/>
        </w:rPr>
        <w:t xml:space="preserve"> </w:t>
      </w:r>
      <w:r w:rsidR="00644D32" w:rsidRPr="00226832">
        <w:rPr>
          <w:rFonts w:ascii="Century Gothic" w:hAnsi="Century Gothic"/>
          <w:color w:val="000000" w:themeColor="text1"/>
          <w:sz w:val="20"/>
          <w:szCs w:val="20"/>
        </w:rPr>
        <w:t>tramite piattaforma Bandi e Servizi</w:t>
      </w:r>
      <w:r w:rsidRPr="00226832">
        <w:rPr>
          <w:rFonts w:ascii="Century Gothic" w:hAnsi="Century Gothic"/>
          <w:color w:val="000000" w:themeColor="text1"/>
          <w:sz w:val="20"/>
          <w:szCs w:val="20"/>
        </w:rPr>
        <w:t xml:space="preserve"> </w:t>
      </w:r>
      <w:r w:rsidRPr="00EB1792">
        <w:rPr>
          <w:rFonts w:ascii="Century Gothic" w:hAnsi="Century Gothic"/>
          <w:sz w:val="20"/>
          <w:szCs w:val="20"/>
        </w:rPr>
        <w:t>la data d</w:t>
      </w:r>
      <w:r w:rsidR="00ED6E9F" w:rsidRPr="00EB1792">
        <w:rPr>
          <w:rFonts w:ascii="Century Gothic" w:hAnsi="Century Gothic"/>
          <w:sz w:val="20"/>
          <w:szCs w:val="20"/>
        </w:rPr>
        <w:t xml:space="preserve">i </w:t>
      </w:r>
      <w:r w:rsidRPr="00EB1792">
        <w:rPr>
          <w:rFonts w:ascii="Century Gothic" w:hAnsi="Century Gothic"/>
          <w:sz w:val="20"/>
          <w:szCs w:val="20"/>
        </w:rPr>
        <w:t xml:space="preserve">inizio delle attività, entro 60 giorni dalla data di </w:t>
      </w:r>
      <w:r w:rsidR="00DB058C" w:rsidRPr="00EB1792">
        <w:rPr>
          <w:rFonts w:ascii="Century Gothic" w:hAnsi="Century Gothic"/>
          <w:sz w:val="20"/>
          <w:szCs w:val="20"/>
        </w:rPr>
        <w:t>pubblicazione del decreto di</w:t>
      </w:r>
      <w:r w:rsidRPr="00EB1792">
        <w:rPr>
          <w:rFonts w:ascii="Century Gothic" w:hAnsi="Century Gothic"/>
          <w:sz w:val="20"/>
          <w:szCs w:val="20"/>
        </w:rPr>
        <w:t xml:space="preserve"> concessione del contributo</w:t>
      </w:r>
      <w:r w:rsidR="00DB058C" w:rsidRPr="00EB1792">
        <w:rPr>
          <w:rFonts w:ascii="Century Gothic" w:hAnsi="Century Gothic"/>
          <w:sz w:val="20"/>
          <w:szCs w:val="20"/>
        </w:rPr>
        <w:t>.</w:t>
      </w:r>
    </w:p>
    <w:p w14:paraId="01D29064" w14:textId="23B85C4E" w:rsidR="00F463D6" w:rsidRPr="00AC25AA" w:rsidRDefault="00997112" w:rsidP="008312B5">
      <w:pPr>
        <w:pStyle w:val="Titolo1"/>
      </w:pPr>
      <w:bookmarkStart w:id="62" w:name="_Toc208237729"/>
      <w:r>
        <w:t>V</w:t>
      </w:r>
      <w:r w:rsidR="00F463D6" w:rsidRPr="00AC25AA">
        <w:t>ARIANTI</w:t>
      </w:r>
      <w:bookmarkEnd w:id="62"/>
      <w:r w:rsidR="00F463D6" w:rsidRPr="00AC25AA">
        <w:tab/>
      </w:r>
    </w:p>
    <w:p w14:paraId="75B6DD14" w14:textId="0D850A61" w:rsidR="00EB1792" w:rsidRPr="00EB1792" w:rsidRDefault="00EB1792" w:rsidP="00EB1792">
      <w:pPr>
        <w:jc w:val="both"/>
        <w:rPr>
          <w:rFonts w:ascii="Century Gothic" w:hAnsi="Century Gothic"/>
          <w:sz w:val="20"/>
          <w:szCs w:val="20"/>
        </w:rPr>
      </w:pPr>
      <w:r w:rsidRPr="00717063">
        <w:rPr>
          <w:rFonts w:ascii="Century Gothic" w:hAnsi="Century Gothic"/>
          <w:sz w:val="20"/>
          <w:szCs w:val="20"/>
        </w:rPr>
        <w:t>Non sono ammesse varianti all’intervento presentato (cambiamenti del progetto, modifiche alle operazioni approvate e cambiamenti del mappale catastale oggetto d’intervento)</w:t>
      </w:r>
      <w:r w:rsidR="00487441">
        <w:rPr>
          <w:rFonts w:ascii="Century Gothic" w:hAnsi="Century Gothic"/>
          <w:sz w:val="20"/>
          <w:szCs w:val="20"/>
        </w:rPr>
        <w:t>, fatte salve cause di forza maggiore</w:t>
      </w:r>
      <w:r w:rsidR="004506B9">
        <w:rPr>
          <w:rFonts w:ascii="Century Gothic" w:hAnsi="Century Gothic"/>
          <w:sz w:val="20"/>
          <w:szCs w:val="20"/>
        </w:rPr>
        <w:t>.</w:t>
      </w:r>
    </w:p>
    <w:p w14:paraId="1C51DB19" w14:textId="034C4660" w:rsidR="00035C14" w:rsidRPr="00EB1792" w:rsidRDefault="00EB1792" w:rsidP="00EB1792">
      <w:pPr>
        <w:jc w:val="both"/>
        <w:rPr>
          <w:rFonts w:ascii="Century Gothic" w:hAnsi="Century Gothic"/>
          <w:sz w:val="20"/>
          <w:szCs w:val="20"/>
        </w:rPr>
      </w:pPr>
      <w:r w:rsidRPr="00EB1792">
        <w:rPr>
          <w:rFonts w:ascii="Century Gothic" w:hAnsi="Century Gothic"/>
          <w:sz w:val="20"/>
          <w:szCs w:val="20"/>
        </w:rPr>
        <w:t>Se viene accertata l’esecuzione di varianti in sede di rendicontazione finale, il contributo viene revocato o ridotto in maniera proporzionale allo scostamento dal progetto iniziale.</w:t>
      </w:r>
    </w:p>
    <w:p w14:paraId="15ACAB54" w14:textId="7D654C15" w:rsidR="00536987" w:rsidRPr="00AC25AA" w:rsidRDefault="00AC25AA" w:rsidP="00997112">
      <w:pPr>
        <w:pStyle w:val="Titolo1"/>
      </w:pPr>
      <w:r>
        <w:t xml:space="preserve"> </w:t>
      </w:r>
      <w:bookmarkStart w:id="63" w:name="_Toc208237730"/>
      <w:r w:rsidR="000A1ED8" w:rsidRPr="00997112">
        <w:t>ADATTAMENTI</w:t>
      </w:r>
      <w:r w:rsidR="000A1ED8" w:rsidRPr="00AC25AA">
        <w:t xml:space="preserve"> TECNICI</w:t>
      </w:r>
      <w:bookmarkEnd w:id="63"/>
    </w:p>
    <w:p w14:paraId="322A7354" w14:textId="18E359B1" w:rsidR="00801F54" w:rsidRPr="00751AEE" w:rsidRDefault="003A1EEB" w:rsidP="00B5024B">
      <w:pPr>
        <w:jc w:val="both"/>
        <w:rPr>
          <w:rFonts w:ascii="Century Gothic" w:hAnsi="Century Gothic"/>
          <w:color w:val="000000" w:themeColor="text1"/>
          <w:sz w:val="20"/>
          <w:szCs w:val="20"/>
        </w:rPr>
      </w:pPr>
      <w:r w:rsidRPr="00751AEE">
        <w:rPr>
          <w:rFonts w:ascii="Century Gothic" w:hAnsi="Century Gothic"/>
          <w:color w:val="000000" w:themeColor="text1"/>
          <w:sz w:val="20"/>
          <w:szCs w:val="20"/>
        </w:rPr>
        <w:t xml:space="preserve">La realizzazione di adattamenti tecnici deve essere preventivamente comunicata </w:t>
      </w:r>
      <w:r w:rsidR="008F56B3">
        <w:rPr>
          <w:rFonts w:ascii="Century Gothic" w:hAnsi="Century Gothic"/>
          <w:color w:val="000000" w:themeColor="text1"/>
          <w:sz w:val="20"/>
          <w:szCs w:val="20"/>
        </w:rPr>
        <w:t xml:space="preserve">e motivata </w:t>
      </w:r>
      <w:r w:rsidRPr="00751AEE">
        <w:rPr>
          <w:rFonts w:ascii="Century Gothic" w:hAnsi="Century Gothic"/>
          <w:color w:val="000000" w:themeColor="text1"/>
          <w:sz w:val="20"/>
          <w:szCs w:val="20"/>
        </w:rPr>
        <w:t xml:space="preserve">al Responsabile del procedimento. </w:t>
      </w:r>
    </w:p>
    <w:p w14:paraId="3CBA6471" w14:textId="1AC928AF" w:rsidR="001B461A" w:rsidRPr="00751AEE" w:rsidRDefault="000269A2" w:rsidP="00B5024B">
      <w:pPr>
        <w:jc w:val="both"/>
        <w:rPr>
          <w:rFonts w:ascii="Century Gothic" w:hAnsi="Century Gothic"/>
          <w:color w:val="000000" w:themeColor="text1"/>
          <w:sz w:val="20"/>
          <w:szCs w:val="20"/>
        </w:rPr>
      </w:pPr>
      <w:r w:rsidRPr="00751AEE">
        <w:rPr>
          <w:rFonts w:ascii="Century Gothic" w:hAnsi="Century Gothic"/>
          <w:color w:val="000000" w:themeColor="text1"/>
          <w:sz w:val="20"/>
          <w:szCs w:val="20"/>
        </w:rPr>
        <w:t xml:space="preserve">Con adattamenti tecnici si intendono modifiche riferite a particolari soluzioni esecutive, </w:t>
      </w:r>
      <w:r w:rsidR="00D573F5" w:rsidRPr="00751AEE">
        <w:rPr>
          <w:rFonts w:ascii="Century Gothic" w:hAnsi="Century Gothic"/>
          <w:sz w:val="20"/>
          <w:szCs w:val="20"/>
        </w:rPr>
        <w:t>quali</w:t>
      </w:r>
      <w:r w:rsidRPr="00751AEE">
        <w:rPr>
          <w:rFonts w:ascii="Century Gothic" w:hAnsi="Century Gothic"/>
          <w:sz w:val="20"/>
          <w:szCs w:val="20"/>
        </w:rPr>
        <w:t xml:space="preserve"> l’adozione di soluzioni migliorative o </w:t>
      </w:r>
      <w:r w:rsidRPr="00751AEE">
        <w:rPr>
          <w:rFonts w:ascii="Century Gothic" w:hAnsi="Century Gothic"/>
          <w:color w:val="000000" w:themeColor="text1"/>
          <w:sz w:val="20"/>
          <w:szCs w:val="20"/>
        </w:rPr>
        <w:t>la sostituzione di macchinari o forniture previsti nel progetto approvato con altri funzionalmente equivalenti individuati attraverso la selezione basata sul confronto</w:t>
      </w:r>
      <w:r w:rsidR="00360BB9" w:rsidRPr="00751AEE">
        <w:rPr>
          <w:rFonts w:ascii="Century Gothic" w:hAnsi="Century Gothic"/>
          <w:color w:val="000000" w:themeColor="text1"/>
          <w:sz w:val="20"/>
          <w:szCs w:val="20"/>
        </w:rPr>
        <w:t xml:space="preserve"> tra preventivi</w:t>
      </w:r>
      <w:r w:rsidRPr="00751AEE">
        <w:rPr>
          <w:rFonts w:ascii="Century Gothic" w:hAnsi="Century Gothic"/>
          <w:color w:val="000000" w:themeColor="text1"/>
          <w:sz w:val="20"/>
          <w:szCs w:val="20"/>
        </w:rPr>
        <w:t xml:space="preserve">, come descritto al paragrafo </w:t>
      </w:r>
      <w:r w:rsidR="002B0F3E" w:rsidRPr="00751AEE">
        <w:rPr>
          <w:rFonts w:ascii="Century Gothic" w:hAnsi="Century Gothic"/>
          <w:color w:val="000000" w:themeColor="text1"/>
          <w:sz w:val="20"/>
          <w:szCs w:val="20"/>
        </w:rPr>
        <w:t>1</w:t>
      </w:r>
      <w:r w:rsidR="00360BB9" w:rsidRPr="00751AEE">
        <w:rPr>
          <w:rFonts w:ascii="Century Gothic" w:hAnsi="Century Gothic"/>
          <w:color w:val="000000" w:themeColor="text1"/>
          <w:sz w:val="20"/>
          <w:szCs w:val="20"/>
        </w:rPr>
        <w:t>0</w:t>
      </w:r>
      <w:r w:rsidRPr="00751AEE">
        <w:rPr>
          <w:rFonts w:ascii="Century Gothic" w:hAnsi="Century Gothic"/>
          <w:color w:val="000000" w:themeColor="text1"/>
          <w:sz w:val="20"/>
          <w:szCs w:val="20"/>
        </w:rPr>
        <w:t>.</w:t>
      </w:r>
    </w:p>
    <w:p w14:paraId="338CCFE9" w14:textId="77777777" w:rsidR="00B5024B" w:rsidRPr="00751AEE" w:rsidRDefault="00B5024B" w:rsidP="002121DD">
      <w:pPr>
        <w:spacing w:after="0" w:line="276" w:lineRule="auto"/>
        <w:jc w:val="both"/>
        <w:rPr>
          <w:rFonts w:ascii="Century Gothic" w:hAnsi="Century Gothic"/>
          <w:color w:val="000000" w:themeColor="text1"/>
          <w:sz w:val="20"/>
          <w:szCs w:val="20"/>
        </w:rPr>
      </w:pPr>
      <w:r w:rsidRPr="00751AEE">
        <w:rPr>
          <w:rFonts w:ascii="Century Gothic" w:hAnsi="Century Gothic"/>
          <w:color w:val="000000" w:themeColor="text1"/>
          <w:sz w:val="20"/>
          <w:szCs w:val="20"/>
        </w:rPr>
        <w:t>Gli adattamenti tecnici sono ammessi a condizione che:</w:t>
      </w:r>
    </w:p>
    <w:p w14:paraId="70667390" w14:textId="4A707A5E" w:rsidR="00B5024B" w:rsidRPr="00751AEE" w:rsidRDefault="00B5024B" w:rsidP="00A96806">
      <w:pPr>
        <w:pStyle w:val="Paragrafoelenco"/>
        <w:numPr>
          <w:ilvl w:val="0"/>
          <w:numId w:val="43"/>
        </w:numPr>
        <w:spacing w:after="0" w:line="276" w:lineRule="auto"/>
        <w:jc w:val="both"/>
        <w:rPr>
          <w:rFonts w:ascii="Century Gothic" w:hAnsi="Century Gothic"/>
          <w:sz w:val="20"/>
          <w:szCs w:val="20"/>
        </w:rPr>
      </w:pPr>
      <w:r w:rsidRPr="00751AEE">
        <w:rPr>
          <w:rFonts w:ascii="Century Gothic" w:hAnsi="Century Gothic"/>
          <w:sz w:val="20"/>
          <w:szCs w:val="20"/>
        </w:rPr>
        <w:t>sia possibile identificare l’oggetto o gli oggetti della sostituzione;</w:t>
      </w:r>
    </w:p>
    <w:p w14:paraId="42B734C9" w14:textId="77777777" w:rsidR="00D327CB" w:rsidRPr="00751AEE" w:rsidRDefault="00B5024B" w:rsidP="00A96806">
      <w:pPr>
        <w:pStyle w:val="Paragrafoelenco"/>
        <w:numPr>
          <w:ilvl w:val="0"/>
          <w:numId w:val="43"/>
        </w:numPr>
        <w:spacing w:after="0" w:line="276" w:lineRule="auto"/>
        <w:jc w:val="both"/>
        <w:rPr>
          <w:rFonts w:ascii="Century Gothic" w:hAnsi="Century Gothic"/>
          <w:sz w:val="20"/>
          <w:szCs w:val="20"/>
        </w:rPr>
      </w:pPr>
      <w:r w:rsidRPr="00751AEE">
        <w:rPr>
          <w:rFonts w:ascii="Century Gothic" w:hAnsi="Century Gothic"/>
          <w:sz w:val="20"/>
          <w:szCs w:val="20"/>
        </w:rPr>
        <w:t>non siano modificate le finalità del progetto</w:t>
      </w:r>
      <w:r w:rsidR="00D327CB" w:rsidRPr="00751AEE">
        <w:rPr>
          <w:rFonts w:ascii="Century Gothic" w:hAnsi="Century Gothic"/>
          <w:sz w:val="20"/>
          <w:szCs w:val="20"/>
        </w:rPr>
        <w:t>;</w:t>
      </w:r>
    </w:p>
    <w:p w14:paraId="256C5453" w14:textId="50A9C7FD" w:rsidR="00B5024B" w:rsidRPr="00751AEE" w:rsidRDefault="00D327CB" w:rsidP="00A96806">
      <w:pPr>
        <w:pStyle w:val="Paragrafoelenco"/>
        <w:numPr>
          <w:ilvl w:val="0"/>
          <w:numId w:val="43"/>
        </w:numPr>
        <w:spacing w:after="0" w:line="276" w:lineRule="auto"/>
        <w:jc w:val="both"/>
        <w:rPr>
          <w:rFonts w:ascii="Century Gothic" w:hAnsi="Century Gothic"/>
          <w:sz w:val="20"/>
          <w:szCs w:val="20"/>
        </w:rPr>
      </w:pPr>
      <w:r w:rsidRPr="00751AEE">
        <w:rPr>
          <w:rFonts w:ascii="Century Gothic" w:hAnsi="Century Gothic"/>
          <w:sz w:val="20"/>
          <w:szCs w:val="20"/>
        </w:rPr>
        <w:t xml:space="preserve">siano forniti in sede di rendicontazione </w:t>
      </w:r>
      <w:r w:rsidR="00F83D3C" w:rsidRPr="00751AEE">
        <w:rPr>
          <w:rFonts w:ascii="Century Gothic" w:hAnsi="Century Gothic"/>
          <w:sz w:val="20"/>
          <w:szCs w:val="20"/>
        </w:rPr>
        <w:t>i preventivi comprovanti la congruità della spesa</w:t>
      </w:r>
      <w:r w:rsidR="00B5024B" w:rsidRPr="00751AEE">
        <w:rPr>
          <w:rFonts w:ascii="Century Gothic" w:hAnsi="Century Gothic"/>
          <w:sz w:val="20"/>
          <w:szCs w:val="20"/>
        </w:rPr>
        <w:t>.</w:t>
      </w:r>
    </w:p>
    <w:p w14:paraId="3AF2489D" w14:textId="77777777" w:rsidR="002121DD" w:rsidRPr="00751AEE" w:rsidRDefault="002121DD" w:rsidP="002121DD">
      <w:pPr>
        <w:pStyle w:val="Paragrafoelenco"/>
        <w:spacing w:after="0" w:line="276" w:lineRule="auto"/>
        <w:ind w:left="360"/>
        <w:jc w:val="both"/>
        <w:rPr>
          <w:rFonts w:ascii="Century Gothic" w:hAnsi="Century Gothic"/>
          <w:sz w:val="20"/>
          <w:szCs w:val="20"/>
        </w:rPr>
      </w:pPr>
    </w:p>
    <w:p w14:paraId="4D3FB707" w14:textId="180B09A0" w:rsidR="00B5024B" w:rsidRPr="00AA2F4F" w:rsidRDefault="00B5024B" w:rsidP="00AA2F4F">
      <w:pPr>
        <w:spacing w:line="276" w:lineRule="auto"/>
        <w:jc w:val="both"/>
        <w:rPr>
          <w:rFonts w:ascii="Century Gothic" w:hAnsi="Century Gothic"/>
          <w:sz w:val="20"/>
          <w:szCs w:val="20"/>
        </w:rPr>
      </w:pPr>
      <w:r w:rsidRPr="00751AEE">
        <w:rPr>
          <w:rFonts w:ascii="Century Gothic" w:hAnsi="Century Gothic"/>
          <w:sz w:val="20"/>
          <w:szCs w:val="20"/>
        </w:rPr>
        <w:t xml:space="preserve">L’adozione di adattamenti tecnici deve essere motivata nella </w:t>
      </w:r>
      <w:r w:rsidR="00C233A1" w:rsidRPr="00751AEE">
        <w:rPr>
          <w:rFonts w:ascii="Century Gothic" w:hAnsi="Century Gothic"/>
          <w:sz w:val="20"/>
          <w:szCs w:val="20"/>
        </w:rPr>
        <w:t>R</w:t>
      </w:r>
      <w:r w:rsidRPr="00751AEE">
        <w:rPr>
          <w:rFonts w:ascii="Century Gothic" w:hAnsi="Century Gothic"/>
          <w:sz w:val="20"/>
          <w:szCs w:val="20"/>
        </w:rPr>
        <w:t>elazione tecnica finale (</w:t>
      </w:r>
      <w:r w:rsidRPr="00751AEE">
        <w:rPr>
          <w:rFonts w:ascii="Century Gothic" w:hAnsi="Century Gothic"/>
          <w:b/>
          <w:bCs/>
          <w:sz w:val="20"/>
          <w:szCs w:val="20"/>
        </w:rPr>
        <w:t xml:space="preserve">Allegato </w:t>
      </w:r>
      <w:r w:rsidR="00C233A1" w:rsidRPr="00751AEE">
        <w:rPr>
          <w:rFonts w:ascii="Century Gothic" w:hAnsi="Century Gothic"/>
          <w:b/>
          <w:bCs/>
          <w:sz w:val="20"/>
          <w:szCs w:val="20"/>
        </w:rPr>
        <w:t>C</w:t>
      </w:r>
      <w:r w:rsidR="00C42A1B" w:rsidRPr="00751AEE">
        <w:rPr>
          <w:rFonts w:ascii="Century Gothic" w:hAnsi="Century Gothic"/>
          <w:b/>
          <w:bCs/>
          <w:sz w:val="20"/>
          <w:szCs w:val="20"/>
        </w:rPr>
        <w:t>2</w:t>
      </w:r>
      <w:r w:rsidRPr="00751AEE">
        <w:rPr>
          <w:rFonts w:ascii="Century Gothic" w:hAnsi="Century Gothic"/>
          <w:sz w:val="20"/>
          <w:szCs w:val="20"/>
        </w:rPr>
        <w:t xml:space="preserve"> – relazione descrittiva degli interventi effettuati).</w:t>
      </w:r>
      <w:r w:rsidR="00D327CB" w:rsidRPr="00751AEE">
        <w:rPr>
          <w:rFonts w:ascii="Century Gothic" w:hAnsi="Century Gothic"/>
          <w:sz w:val="20"/>
          <w:szCs w:val="20"/>
        </w:rPr>
        <w:t xml:space="preserve"> </w:t>
      </w:r>
    </w:p>
    <w:p w14:paraId="1C358445" w14:textId="2AE74911" w:rsidR="00536987" w:rsidRPr="00AC25AA" w:rsidRDefault="005B05F8" w:rsidP="00997112">
      <w:pPr>
        <w:pStyle w:val="Titolo1"/>
      </w:pPr>
      <w:r w:rsidRPr="00AC25AA">
        <w:t xml:space="preserve"> </w:t>
      </w:r>
      <w:bookmarkStart w:id="64" w:name="_Toc208237731"/>
      <w:r w:rsidR="000A1ED8" w:rsidRPr="00AC25AA">
        <w:t xml:space="preserve">MODALITÀ </w:t>
      </w:r>
      <w:r w:rsidR="00223C0E">
        <w:t xml:space="preserve">E TEMPI </w:t>
      </w:r>
      <w:r w:rsidR="004A07DB">
        <w:t>PER L’</w:t>
      </w:r>
      <w:r w:rsidR="000A1ED8" w:rsidRPr="00997112">
        <w:t>EROGAZIONE</w:t>
      </w:r>
      <w:r w:rsidR="000A1ED8" w:rsidRPr="00AC25AA">
        <w:t xml:space="preserve"> DEL</w:t>
      </w:r>
      <w:r w:rsidR="00223C0E">
        <w:t>L’AGEVOLAZIONE</w:t>
      </w:r>
      <w:bookmarkEnd w:id="64"/>
    </w:p>
    <w:p w14:paraId="35997452" w14:textId="4544D697" w:rsidR="00A41CF7" w:rsidRPr="00CA1D0E" w:rsidRDefault="00223C0E" w:rsidP="00A41CF7">
      <w:pPr>
        <w:spacing w:line="276" w:lineRule="auto"/>
        <w:jc w:val="both"/>
        <w:rPr>
          <w:rFonts w:ascii="Century Gothic" w:hAnsi="Century Gothic"/>
          <w:sz w:val="20"/>
          <w:szCs w:val="20"/>
        </w:rPr>
      </w:pPr>
      <w:r w:rsidRPr="00CA1D0E">
        <w:rPr>
          <w:rFonts w:ascii="Century Gothic" w:hAnsi="Century Gothic"/>
          <w:sz w:val="20"/>
          <w:szCs w:val="20"/>
        </w:rPr>
        <w:t xml:space="preserve">L’agevolazione </w:t>
      </w:r>
      <w:r w:rsidR="001D3E7E" w:rsidRPr="00CA1D0E">
        <w:rPr>
          <w:rFonts w:ascii="Century Gothic" w:hAnsi="Century Gothic"/>
          <w:sz w:val="20"/>
          <w:szCs w:val="20"/>
        </w:rPr>
        <w:t>è erogat</w:t>
      </w:r>
      <w:r w:rsidRPr="00CA1D0E">
        <w:rPr>
          <w:rFonts w:ascii="Century Gothic" w:hAnsi="Century Gothic"/>
          <w:sz w:val="20"/>
          <w:szCs w:val="20"/>
        </w:rPr>
        <w:t>a</w:t>
      </w:r>
      <w:r w:rsidR="001D3E7E" w:rsidRPr="00CA1D0E">
        <w:rPr>
          <w:rFonts w:ascii="Century Gothic" w:hAnsi="Century Gothic"/>
          <w:sz w:val="20"/>
          <w:szCs w:val="20"/>
        </w:rPr>
        <w:t xml:space="preserve"> a seguito de</w:t>
      </w:r>
      <w:r w:rsidR="00256DFF" w:rsidRPr="00CA1D0E">
        <w:rPr>
          <w:rFonts w:ascii="Century Gothic" w:hAnsi="Century Gothic"/>
          <w:sz w:val="20"/>
          <w:szCs w:val="20"/>
        </w:rPr>
        <w:t xml:space="preserve">i controlli svolti dalle Strutture competenti </w:t>
      </w:r>
      <w:r w:rsidR="001D3E7E" w:rsidRPr="00CA1D0E">
        <w:rPr>
          <w:rFonts w:ascii="Century Gothic" w:hAnsi="Century Gothic"/>
          <w:sz w:val="20"/>
          <w:szCs w:val="20"/>
        </w:rPr>
        <w:t>della Direzione Generale Agricoltura</w:t>
      </w:r>
      <w:r w:rsidR="0068338A">
        <w:rPr>
          <w:rFonts w:ascii="Century Gothic" w:hAnsi="Century Gothic"/>
          <w:sz w:val="20"/>
          <w:szCs w:val="20"/>
        </w:rPr>
        <w:t>, Sovranità Alimentare e Foreste.</w:t>
      </w:r>
    </w:p>
    <w:p w14:paraId="5B1031E6" w14:textId="2E1F0F0E" w:rsidR="00A41CF7" w:rsidRPr="00CA1D0E" w:rsidRDefault="00A41CF7" w:rsidP="00A41CF7">
      <w:pPr>
        <w:spacing w:line="276" w:lineRule="auto"/>
        <w:jc w:val="both"/>
        <w:rPr>
          <w:rFonts w:ascii="Century Gothic" w:hAnsi="Century Gothic"/>
          <w:sz w:val="20"/>
          <w:szCs w:val="20"/>
        </w:rPr>
      </w:pPr>
      <w:r w:rsidRPr="00CA1D0E">
        <w:rPr>
          <w:rFonts w:ascii="Century Gothic" w:hAnsi="Century Gothic"/>
          <w:sz w:val="20"/>
          <w:szCs w:val="20"/>
        </w:rPr>
        <w:t>Il beneficiario può richiedere l’erogazione del</w:t>
      </w:r>
      <w:r w:rsidR="00223C0E" w:rsidRPr="00CA1D0E">
        <w:rPr>
          <w:rFonts w:ascii="Century Gothic" w:hAnsi="Century Gothic"/>
          <w:sz w:val="20"/>
          <w:szCs w:val="20"/>
        </w:rPr>
        <w:t xml:space="preserve">l’agevolazione </w:t>
      </w:r>
      <w:r w:rsidRPr="00CA1D0E">
        <w:rPr>
          <w:rFonts w:ascii="Century Gothic" w:hAnsi="Century Gothic"/>
          <w:sz w:val="20"/>
          <w:szCs w:val="20"/>
        </w:rPr>
        <w:t>sotto</w:t>
      </w:r>
      <w:r w:rsidR="00B5494A">
        <w:rPr>
          <w:rFonts w:ascii="Century Gothic" w:hAnsi="Century Gothic"/>
          <w:sz w:val="20"/>
          <w:szCs w:val="20"/>
        </w:rPr>
        <w:t xml:space="preserve"> </w:t>
      </w:r>
      <w:r w:rsidRPr="00CA1D0E">
        <w:rPr>
          <w:rFonts w:ascii="Century Gothic" w:hAnsi="Century Gothic"/>
          <w:sz w:val="20"/>
          <w:szCs w:val="20"/>
        </w:rPr>
        <w:t>forma di</w:t>
      </w:r>
      <w:r w:rsidR="00681425" w:rsidRPr="00CA1D0E">
        <w:rPr>
          <w:rFonts w:ascii="Century Gothic" w:hAnsi="Century Gothic"/>
          <w:sz w:val="20"/>
          <w:szCs w:val="20"/>
        </w:rPr>
        <w:t>:</w:t>
      </w:r>
    </w:p>
    <w:p w14:paraId="175722AB" w14:textId="77777777" w:rsidR="00A41CF7" w:rsidRPr="00CA1D0E" w:rsidRDefault="00A41CF7" w:rsidP="00A96806">
      <w:pPr>
        <w:pStyle w:val="Paragrafoelenco"/>
        <w:numPr>
          <w:ilvl w:val="0"/>
          <w:numId w:val="15"/>
        </w:numPr>
        <w:spacing w:line="276" w:lineRule="auto"/>
        <w:jc w:val="both"/>
        <w:rPr>
          <w:rFonts w:ascii="Century Gothic" w:hAnsi="Century Gothic"/>
          <w:sz w:val="20"/>
          <w:szCs w:val="20"/>
        </w:rPr>
      </w:pPr>
      <w:r w:rsidRPr="00CA1D0E">
        <w:rPr>
          <w:rFonts w:ascii="Century Gothic" w:hAnsi="Century Gothic"/>
          <w:sz w:val="20"/>
          <w:szCs w:val="20"/>
        </w:rPr>
        <w:lastRenderedPageBreak/>
        <w:t>Anticipo;</w:t>
      </w:r>
    </w:p>
    <w:p w14:paraId="6FD86779" w14:textId="162D3026" w:rsidR="00DB7E06" w:rsidRPr="00CA1D0E" w:rsidRDefault="00A41CF7" w:rsidP="00A96806">
      <w:pPr>
        <w:pStyle w:val="Paragrafoelenco"/>
        <w:numPr>
          <w:ilvl w:val="0"/>
          <w:numId w:val="15"/>
        </w:numPr>
        <w:spacing w:line="276" w:lineRule="auto"/>
        <w:jc w:val="both"/>
        <w:rPr>
          <w:rFonts w:ascii="Century Gothic" w:hAnsi="Century Gothic"/>
          <w:sz w:val="20"/>
          <w:szCs w:val="20"/>
        </w:rPr>
      </w:pPr>
      <w:r w:rsidRPr="00CA1D0E">
        <w:rPr>
          <w:rFonts w:ascii="Century Gothic" w:hAnsi="Century Gothic"/>
          <w:sz w:val="20"/>
          <w:szCs w:val="20"/>
        </w:rPr>
        <w:t>Saldo.</w:t>
      </w:r>
    </w:p>
    <w:p w14:paraId="796BA33B" w14:textId="193C6669" w:rsidR="00256DFF" w:rsidRPr="00AA2F4F" w:rsidRDefault="00256DFF" w:rsidP="00256DFF">
      <w:pPr>
        <w:spacing w:line="276" w:lineRule="auto"/>
        <w:jc w:val="both"/>
        <w:rPr>
          <w:rFonts w:ascii="Century Gothic" w:hAnsi="Century Gothic"/>
          <w:sz w:val="20"/>
          <w:szCs w:val="20"/>
        </w:rPr>
      </w:pPr>
      <w:r w:rsidRPr="00CA1D0E">
        <w:rPr>
          <w:rFonts w:ascii="Century Gothic" w:hAnsi="Century Gothic"/>
          <w:sz w:val="20"/>
          <w:szCs w:val="20"/>
        </w:rPr>
        <w:t>In entrambi i casi</w:t>
      </w:r>
      <w:r w:rsidR="0039580B" w:rsidRPr="00CA1D0E">
        <w:rPr>
          <w:rFonts w:ascii="Century Gothic" w:hAnsi="Century Gothic"/>
          <w:sz w:val="20"/>
          <w:szCs w:val="20"/>
        </w:rPr>
        <w:t>,</w:t>
      </w:r>
      <w:r w:rsidRPr="00CA1D0E">
        <w:rPr>
          <w:rFonts w:ascii="Century Gothic" w:hAnsi="Century Gothic"/>
          <w:sz w:val="20"/>
          <w:szCs w:val="20"/>
        </w:rPr>
        <w:t xml:space="preserve"> </w:t>
      </w:r>
      <w:r w:rsidR="0039580B" w:rsidRPr="00CA1D0E">
        <w:rPr>
          <w:rFonts w:ascii="Century Gothic" w:hAnsi="Century Gothic"/>
          <w:sz w:val="20"/>
          <w:szCs w:val="20"/>
        </w:rPr>
        <w:t>i</w:t>
      </w:r>
      <w:r w:rsidRPr="00CA1D0E">
        <w:rPr>
          <w:rFonts w:ascii="Century Gothic" w:hAnsi="Century Gothic"/>
          <w:sz w:val="20"/>
          <w:szCs w:val="20"/>
        </w:rPr>
        <w:t>l documento di regolarità contributiva (DURC) in corso di validità</w:t>
      </w:r>
      <w:r w:rsidR="00486B22">
        <w:rPr>
          <w:rFonts w:ascii="Century Gothic" w:hAnsi="Century Gothic"/>
          <w:sz w:val="20"/>
          <w:szCs w:val="20"/>
        </w:rPr>
        <w:t xml:space="preserve"> </w:t>
      </w:r>
      <w:r w:rsidR="004A07DB" w:rsidRPr="004A07DB">
        <w:rPr>
          <w:rFonts w:ascii="Century Gothic" w:hAnsi="Century Gothic"/>
          <w:sz w:val="20"/>
          <w:szCs w:val="20"/>
        </w:rPr>
        <w:t xml:space="preserve">è acquisito d’ufficio da Regione Lombardia, presso gli enti competenti, in base a quanto stabilito dall’art. 6 del Decreto del 30.01.2015 del Ministero del lavoro e delle Politiche Sociali (G.U. Serie Generale n. 125 del 1.6.2015). </w:t>
      </w:r>
      <w:r w:rsidRPr="00CA1D0E">
        <w:rPr>
          <w:rFonts w:ascii="Century Gothic" w:hAnsi="Century Gothic"/>
          <w:sz w:val="20"/>
          <w:szCs w:val="20"/>
        </w:rPr>
        <w:t>In caso di accertata irregolarità</w:t>
      </w:r>
      <w:r w:rsidR="0039580B" w:rsidRPr="00CA1D0E">
        <w:rPr>
          <w:rFonts w:ascii="Century Gothic" w:hAnsi="Century Gothic"/>
          <w:sz w:val="20"/>
          <w:szCs w:val="20"/>
        </w:rPr>
        <w:t>,</w:t>
      </w:r>
      <w:r w:rsidRPr="00CA1D0E">
        <w:rPr>
          <w:rFonts w:ascii="Century Gothic" w:hAnsi="Century Gothic"/>
          <w:sz w:val="20"/>
          <w:szCs w:val="20"/>
        </w:rPr>
        <w:t xml:space="preserve"> in fase di erogazione verrà trattenuto l’importo corrispondente all’inadempienza e versato agli enti previdenziali e assicurativi (L. n. 98/2013, art. 31 commi 3 e 8-bis).</w:t>
      </w:r>
    </w:p>
    <w:p w14:paraId="4C1FFADF" w14:textId="39F0CCF2" w:rsidR="00536987" w:rsidRPr="005E3065" w:rsidRDefault="00E23A27" w:rsidP="00997112">
      <w:pPr>
        <w:pStyle w:val="Titolo1"/>
      </w:pPr>
      <w:r w:rsidRPr="00AC25AA">
        <w:t xml:space="preserve"> </w:t>
      </w:r>
      <w:bookmarkStart w:id="65" w:name="_Toc208237732"/>
      <w:r w:rsidR="000A1ED8" w:rsidRPr="005E3065">
        <w:t>RICHIESTA DELL’ANTICIPO</w:t>
      </w:r>
      <w:bookmarkEnd w:id="65"/>
      <w:r w:rsidR="000A1ED8" w:rsidRPr="005E3065">
        <w:tab/>
      </w:r>
    </w:p>
    <w:p w14:paraId="576F2CF0" w14:textId="3DC05B87" w:rsidR="00151EC9" w:rsidRPr="003B26E0" w:rsidRDefault="00151EC9" w:rsidP="003B26E0">
      <w:pPr>
        <w:spacing w:line="276" w:lineRule="auto"/>
        <w:jc w:val="both"/>
        <w:rPr>
          <w:rFonts w:ascii="Century Gothic" w:hAnsi="Century Gothic"/>
          <w:sz w:val="20"/>
          <w:szCs w:val="20"/>
        </w:rPr>
      </w:pPr>
      <w:bookmarkStart w:id="66" w:name="_Hlk200450879"/>
      <w:r w:rsidRPr="003B26E0">
        <w:rPr>
          <w:rFonts w:ascii="Century Gothic" w:hAnsi="Century Gothic"/>
          <w:sz w:val="20"/>
          <w:szCs w:val="20"/>
        </w:rPr>
        <w:t xml:space="preserve">Dopo l’approvazione degli esiti istruttori, il beneficiario può richiedere l’erogazione di un anticipo pari al 40% dell’importo </w:t>
      </w:r>
      <w:r w:rsidR="00223C0E" w:rsidRPr="003B26E0">
        <w:rPr>
          <w:rFonts w:ascii="Century Gothic" w:hAnsi="Century Gothic"/>
          <w:sz w:val="20"/>
          <w:szCs w:val="20"/>
        </w:rPr>
        <w:t>dell’agevolazione concessa</w:t>
      </w:r>
      <w:r w:rsidRPr="003B26E0">
        <w:rPr>
          <w:rFonts w:ascii="Century Gothic" w:hAnsi="Century Gothic"/>
          <w:sz w:val="20"/>
          <w:szCs w:val="20"/>
        </w:rPr>
        <w:t>.</w:t>
      </w:r>
    </w:p>
    <w:p w14:paraId="09FB4962" w14:textId="38512188" w:rsidR="000A731A" w:rsidRPr="003B26E0" w:rsidRDefault="000A731A" w:rsidP="003B26E0">
      <w:pPr>
        <w:spacing w:line="276" w:lineRule="auto"/>
        <w:jc w:val="both"/>
        <w:rPr>
          <w:rFonts w:ascii="Century Gothic" w:hAnsi="Century Gothic"/>
          <w:sz w:val="20"/>
          <w:szCs w:val="20"/>
        </w:rPr>
      </w:pPr>
      <w:r w:rsidRPr="003B26E0">
        <w:rPr>
          <w:rFonts w:ascii="Century Gothic" w:hAnsi="Century Gothic"/>
          <w:sz w:val="20"/>
          <w:szCs w:val="20"/>
        </w:rPr>
        <w:t>La domanda di erogazione dell’anticipo può essere presentata</w:t>
      </w:r>
      <w:r w:rsidR="00A65848" w:rsidRPr="003B26E0">
        <w:rPr>
          <w:rFonts w:ascii="Century Gothic" w:hAnsi="Century Gothic"/>
          <w:sz w:val="20"/>
          <w:szCs w:val="20"/>
        </w:rPr>
        <w:t xml:space="preserve"> entro 90 giorni dalla comunicazione di avvio delle attività, </w:t>
      </w:r>
      <w:r w:rsidRPr="003B26E0">
        <w:rPr>
          <w:rFonts w:ascii="Century Gothic" w:hAnsi="Century Gothic"/>
          <w:sz w:val="20"/>
          <w:szCs w:val="20"/>
        </w:rPr>
        <w:t xml:space="preserve">esclusivamente sul portale Bandi </w:t>
      </w:r>
      <w:r w:rsidR="005E207A" w:rsidRPr="003B26E0">
        <w:rPr>
          <w:rFonts w:ascii="Century Gothic" w:hAnsi="Century Gothic"/>
          <w:sz w:val="20"/>
          <w:szCs w:val="20"/>
        </w:rPr>
        <w:t>e Servizi</w:t>
      </w:r>
      <w:bookmarkEnd w:id="66"/>
      <w:r w:rsidR="00A65848" w:rsidRPr="003B26E0">
        <w:rPr>
          <w:rFonts w:ascii="Century Gothic" w:hAnsi="Century Gothic"/>
          <w:sz w:val="20"/>
          <w:szCs w:val="20"/>
        </w:rPr>
        <w:t>.</w:t>
      </w:r>
    </w:p>
    <w:p w14:paraId="083AD9B2" w14:textId="77777777" w:rsidR="000A731A" w:rsidRPr="003B26E0" w:rsidRDefault="000A731A" w:rsidP="003B26E0">
      <w:pPr>
        <w:spacing w:line="276" w:lineRule="auto"/>
        <w:jc w:val="both"/>
        <w:rPr>
          <w:rFonts w:ascii="Century Gothic" w:hAnsi="Century Gothic"/>
          <w:sz w:val="20"/>
          <w:szCs w:val="20"/>
        </w:rPr>
      </w:pPr>
      <w:r w:rsidRPr="003B26E0">
        <w:rPr>
          <w:rFonts w:ascii="Century Gothic" w:hAnsi="Century Gothic"/>
          <w:sz w:val="20"/>
          <w:szCs w:val="20"/>
        </w:rPr>
        <w:t>Il beneficiario deve allegare alla domanda la seguente documentazione:</w:t>
      </w:r>
    </w:p>
    <w:p w14:paraId="3E2D4F27" w14:textId="77777777" w:rsidR="004575CB" w:rsidRPr="003B26E0" w:rsidRDefault="00916058" w:rsidP="00A96806">
      <w:pPr>
        <w:pStyle w:val="Paragrafoelenco"/>
        <w:numPr>
          <w:ilvl w:val="0"/>
          <w:numId w:val="16"/>
        </w:numPr>
        <w:spacing w:line="276" w:lineRule="auto"/>
        <w:jc w:val="both"/>
        <w:rPr>
          <w:rFonts w:ascii="Century Gothic" w:hAnsi="Century Gothic"/>
          <w:sz w:val="20"/>
          <w:szCs w:val="20"/>
        </w:rPr>
      </w:pPr>
      <w:r w:rsidRPr="003B26E0">
        <w:rPr>
          <w:rFonts w:ascii="Century Gothic" w:hAnsi="Century Gothic"/>
          <w:sz w:val="20"/>
          <w:szCs w:val="20"/>
        </w:rPr>
        <w:t>P</w:t>
      </w:r>
      <w:r w:rsidR="000A731A" w:rsidRPr="003B26E0">
        <w:rPr>
          <w:rFonts w:ascii="Century Gothic" w:hAnsi="Century Gothic"/>
          <w:sz w:val="20"/>
          <w:szCs w:val="20"/>
        </w:rPr>
        <w:t>olizza fideiussoria bancaria o assicurativa, intestata a</w:t>
      </w:r>
      <w:r w:rsidR="00FC34C6" w:rsidRPr="003B26E0">
        <w:rPr>
          <w:rFonts w:ascii="Century Gothic" w:hAnsi="Century Gothic"/>
          <w:sz w:val="20"/>
          <w:szCs w:val="20"/>
        </w:rPr>
        <w:t xml:space="preserve"> </w:t>
      </w:r>
      <w:r w:rsidR="004575CB" w:rsidRPr="003B26E0">
        <w:rPr>
          <w:rFonts w:ascii="Century Gothic" w:hAnsi="Century Gothic"/>
          <w:sz w:val="20"/>
          <w:szCs w:val="20"/>
        </w:rPr>
        <w:t>‘</w:t>
      </w:r>
      <w:r w:rsidR="00FC34C6" w:rsidRPr="003B26E0">
        <w:rPr>
          <w:rFonts w:ascii="Century Gothic" w:hAnsi="Century Gothic"/>
          <w:sz w:val="20"/>
          <w:szCs w:val="20"/>
        </w:rPr>
        <w:t xml:space="preserve">Regione Lombardia - </w:t>
      </w:r>
      <w:r w:rsidR="0081039F" w:rsidRPr="003B26E0">
        <w:rPr>
          <w:rFonts w:ascii="Century Gothic" w:hAnsi="Century Gothic"/>
          <w:sz w:val="20"/>
          <w:szCs w:val="20"/>
        </w:rPr>
        <w:t>Direzione Generale Agricoltura</w:t>
      </w:r>
      <w:r w:rsidR="00F07B43" w:rsidRPr="003B26E0">
        <w:rPr>
          <w:rFonts w:ascii="Century Gothic" w:hAnsi="Century Gothic"/>
          <w:sz w:val="20"/>
          <w:szCs w:val="20"/>
        </w:rPr>
        <w:t>, Sovranità Alimentare e Foreste</w:t>
      </w:r>
      <w:r w:rsidR="0081039F" w:rsidRPr="003B26E0">
        <w:rPr>
          <w:rFonts w:ascii="Century Gothic" w:hAnsi="Century Gothic"/>
          <w:sz w:val="20"/>
          <w:szCs w:val="20"/>
        </w:rPr>
        <w:t xml:space="preserve"> - U.O. Politiche Ittiche, Faunistico Venatorie, Foreste e Montagna</w:t>
      </w:r>
      <w:r w:rsidR="004575CB" w:rsidRPr="003B26E0">
        <w:rPr>
          <w:rFonts w:ascii="Century Gothic" w:hAnsi="Century Gothic"/>
          <w:sz w:val="20"/>
          <w:szCs w:val="20"/>
        </w:rPr>
        <w:t xml:space="preserve">’, </w:t>
      </w:r>
      <w:r w:rsidR="000A731A" w:rsidRPr="003B26E0">
        <w:rPr>
          <w:rFonts w:ascii="Century Gothic" w:hAnsi="Century Gothic"/>
          <w:sz w:val="20"/>
          <w:szCs w:val="20"/>
        </w:rPr>
        <w:t xml:space="preserve">stipulata con un istituto di credito o assicurativo. </w:t>
      </w:r>
    </w:p>
    <w:p w14:paraId="23E124C5" w14:textId="77777777" w:rsidR="004575CB" w:rsidRPr="003B26E0" w:rsidRDefault="000A731A" w:rsidP="003B26E0">
      <w:pPr>
        <w:pStyle w:val="Paragrafoelenco"/>
        <w:spacing w:line="276" w:lineRule="auto"/>
        <w:jc w:val="both"/>
        <w:rPr>
          <w:rFonts w:ascii="Century Gothic" w:hAnsi="Century Gothic"/>
          <w:sz w:val="20"/>
          <w:szCs w:val="20"/>
        </w:rPr>
      </w:pPr>
      <w:r w:rsidRPr="003B26E0">
        <w:rPr>
          <w:rFonts w:ascii="Century Gothic" w:hAnsi="Century Gothic"/>
          <w:sz w:val="20"/>
          <w:szCs w:val="20"/>
        </w:rPr>
        <w:t xml:space="preserve">Gli istituti assicurativi che rilasciano le polizze fideiussorie devono essere iscritti all’Istituto per la Vigilanza sulle Assicurazioni (IVASS); la durata della garanzia della polizza fideiussoria deve essere pari al periodo di realizzazione dell’intervento più sei mesi di rinnovo automatico ed eventuali ulteriori proroghe semestrali su espressa richiesta del soggetto pagatore. </w:t>
      </w:r>
    </w:p>
    <w:p w14:paraId="54BE31C4" w14:textId="1AB75A10" w:rsidR="000A731A" w:rsidRPr="003B26E0" w:rsidRDefault="00AA0997" w:rsidP="003B26E0">
      <w:pPr>
        <w:ind w:left="708"/>
        <w:jc w:val="both"/>
        <w:rPr>
          <w:rFonts w:ascii="Century Gothic" w:hAnsi="Century Gothic"/>
          <w:sz w:val="20"/>
          <w:szCs w:val="20"/>
        </w:rPr>
      </w:pPr>
      <w:r w:rsidRPr="003B26E0">
        <w:rPr>
          <w:rFonts w:ascii="Century Gothic" w:hAnsi="Century Gothic"/>
          <w:sz w:val="20"/>
          <w:szCs w:val="20"/>
        </w:rPr>
        <w:t>La polizza fideiussoria viene svincolata dal soggetto pagatore tramite</w:t>
      </w:r>
      <w:r w:rsidR="00947D03" w:rsidRPr="003B26E0">
        <w:rPr>
          <w:rFonts w:ascii="Century Gothic" w:hAnsi="Century Gothic"/>
          <w:sz w:val="20"/>
          <w:szCs w:val="20"/>
        </w:rPr>
        <w:t xml:space="preserve"> </w:t>
      </w:r>
      <w:r w:rsidRPr="003B26E0">
        <w:rPr>
          <w:rFonts w:ascii="Century Gothic" w:hAnsi="Century Gothic"/>
          <w:sz w:val="20"/>
          <w:szCs w:val="20"/>
        </w:rPr>
        <w:t>comunicazione al garante e, per conoscenza, al beneficiario. La garanzia copre l'importo dell'anticipo.</w:t>
      </w:r>
    </w:p>
    <w:p w14:paraId="7FAA4C2D" w14:textId="3BEADBE3" w:rsidR="000A731A" w:rsidRPr="003C25E4" w:rsidRDefault="001C2C0A" w:rsidP="00A96806">
      <w:pPr>
        <w:pStyle w:val="Paragrafoelenco"/>
        <w:numPr>
          <w:ilvl w:val="0"/>
          <w:numId w:val="16"/>
        </w:numPr>
        <w:spacing w:line="276" w:lineRule="auto"/>
        <w:jc w:val="both"/>
        <w:rPr>
          <w:rFonts w:ascii="Century Gothic" w:hAnsi="Century Gothic"/>
          <w:sz w:val="20"/>
          <w:szCs w:val="20"/>
        </w:rPr>
      </w:pPr>
      <w:r w:rsidRPr="003C25E4">
        <w:rPr>
          <w:rFonts w:ascii="Century Gothic" w:hAnsi="Century Gothic"/>
          <w:sz w:val="20"/>
          <w:szCs w:val="20"/>
        </w:rPr>
        <w:t>D</w:t>
      </w:r>
      <w:r w:rsidR="000A731A" w:rsidRPr="003C25E4">
        <w:rPr>
          <w:rFonts w:ascii="Century Gothic" w:hAnsi="Century Gothic"/>
          <w:sz w:val="20"/>
          <w:szCs w:val="20"/>
        </w:rPr>
        <w:t>ocument</w:t>
      </w:r>
      <w:r w:rsidR="0081039F" w:rsidRPr="003C25E4">
        <w:rPr>
          <w:rFonts w:ascii="Century Gothic" w:hAnsi="Century Gothic"/>
          <w:sz w:val="20"/>
          <w:szCs w:val="20"/>
        </w:rPr>
        <w:t>i di spesa (fatture/DDT) e pagamento (bonifici) comprovanti l’avvio degli interventi finanziati (acquisto beni/servizi)</w:t>
      </w:r>
      <w:r w:rsidR="005C55AF" w:rsidRPr="003C25E4">
        <w:rPr>
          <w:rFonts w:ascii="Century Gothic" w:hAnsi="Century Gothic"/>
          <w:sz w:val="20"/>
          <w:szCs w:val="20"/>
        </w:rPr>
        <w:t>: l</w:t>
      </w:r>
      <w:r w:rsidR="000A731A" w:rsidRPr="003C25E4">
        <w:rPr>
          <w:rFonts w:ascii="Century Gothic" w:hAnsi="Century Gothic"/>
          <w:sz w:val="20"/>
          <w:szCs w:val="20"/>
        </w:rPr>
        <w:t>e fatture devono riportare il codice CUP del progetto oppure essere accompagnate dalla dichiarazione</w:t>
      </w:r>
      <w:r w:rsidR="000A731A" w:rsidRPr="003C25E4">
        <w:rPr>
          <w:rStyle w:val="Rimandonotaapidipagina"/>
          <w:rFonts w:ascii="Century Gothic" w:hAnsi="Century Gothic"/>
          <w:sz w:val="20"/>
          <w:szCs w:val="20"/>
        </w:rPr>
        <w:footnoteReference w:id="7"/>
      </w:r>
      <w:r w:rsidR="000A731A" w:rsidRPr="003C25E4">
        <w:rPr>
          <w:rFonts w:ascii="Century Gothic" w:hAnsi="Century Gothic"/>
          <w:sz w:val="20"/>
          <w:szCs w:val="20"/>
        </w:rPr>
        <w:t xml:space="preserve"> che per il bene o il servizio in oggetto non sono stati richiesti o ottenuti altri finanziamenti se la spesa è stata </w:t>
      </w:r>
      <w:r w:rsidR="0081039F" w:rsidRPr="003C25E4">
        <w:rPr>
          <w:rFonts w:ascii="Century Gothic" w:hAnsi="Century Gothic"/>
          <w:sz w:val="20"/>
          <w:szCs w:val="20"/>
        </w:rPr>
        <w:t>sostenuta</w:t>
      </w:r>
      <w:r w:rsidR="000A731A" w:rsidRPr="003C25E4">
        <w:rPr>
          <w:rFonts w:ascii="Century Gothic" w:hAnsi="Century Gothic"/>
          <w:sz w:val="20"/>
          <w:szCs w:val="20"/>
        </w:rPr>
        <w:t xml:space="preserve"> prima della comunicazione del CUP.</w:t>
      </w:r>
    </w:p>
    <w:p w14:paraId="3B573D64" w14:textId="75AFB2DE" w:rsidR="005C55AF" w:rsidRPr="00050780" w:rsidRDefault="005C55AF" w:rsidP="005C55AF">
      <w:pPr>
        <w:spacing w:line="276" w:lineRule="auto"/>
        <w:jc w:val="both"/>
        <w:rPr>
          <w:rFonts w:ascii="Century Gothic" w:hAnsi="Century Gothic"/>
          <w:sz w:val="20"/>
          <w:szCs w:val="20"/>
        </w:rPr>
      </w:pPr>
      <w:r w:rsidRPr="00050780">
        <w:rPr>
          <w:rFonts w:ascii="Century Gothic" w:hAnsi="Century Gothic"/>
          <w:sz w:val="20"/>
          <w:szCs w:val="20"/>
        </w:rPr>
        <w:t>L’istruttoria della domanda di anticipo verifica:</w:t>
      </w:r>
    </w:p>
    <w:p w14:paraId="1CDAF2A8" w14:textId="706DDBD1" w:rsidR="005C55AF" w:rsidRPr="00050780" w:rsidRDefault="005C55AF" w:rsidP="00A96806">
      <w:pPr>
        <w:pStyle w:val="Paragrafoelenco"/>
        <w:numPr>
          <w:ilvl w:val="0"/>
          <w:numId w:val="17"/>
        </w:numPr>
        <w:spacing w:line="276" w:lineRule="auto"/>
        <w:jc w:val="both"/>
        <w:rPr>
          <w:rFonts w:ascii="Century Gothic" w:hAnsi="Century Gothic"/>
          <w:sz w:val="20"/>
          <w:szCs w:val="20"/>
        </w:rPr>
      </w:pPr>
      <w:r w:rsidRPr="00050780">
        <w:rPr>
          <w:rFonts w:ascii="Century Gothic" w:hAnsi="Century Gothic"/>
          <w:sz w:val="20"/>
          <w:szCs w:val="20"/>
        </w:rPr>
        <w:t>La correttezza della domanda di pagamento e della documentazione presentata dal beneficiario e, per la sottoscrizione della fideiussione da parte di agenzie/filiali, la presenza della conferma dalla sede centrale;</w:t>
      </w:r>
    </w:p>
    <w:p w14:paraId="0E7120E3" w14:textId="681492A6" w:rsidR="00050780" w:rsidRPr="00050780" w:rsidRDefault="005C55AF" w:rsidP="00A96806">
      <w:pPr>
        <w:pStyle w:val="Paragrafoelenco"/>
        <w:numPr>
          <w:ilvl w:val="0"/>
          <w:numId w:val="17"/>
        </w:numPr>
        <w:spacing w:line="276" w:lineRule="auto"/>
        <w:ind w:left="708"/>
        <w:jc w:val="both"/>
        <w:rPr>
          <w:rFonts w:ascii="Century Gothic" w:hAnsi="Century Gothic"/>
          <w:sz w:val="22"/>
          <w:szCs w:val="22"/>
        </w:rPr>
      </w:pPr>
      <w:r w:rsidRPr="00050780">
        <w:rPr>
          <w:rFonts w:ascii="Century Gothic" w:hAnsi="Century Gothic"/>
          <w:sz w:val="20"/>
          <w:szCs w:val="20"/>
        </w:rPr>
        <w:t>La regolarità della documentazione antimafia</w:t>
      </w:r>
      <w:r w:rsidR="00281FFD" w:rsidRPr="00050780">
        <w:rPr>
          <w:rFonts w:ascii="Century Gothic" w:hAnsi="Century Gothic"/>
          <w:sz w:val="20"/>
          <w:szCs w:val="20"/>
        </w:rPr>
        <w:t xml:space="preserve"> </w:t>
      </w:r>
      <w:r w:rsidR="00050780">
        <w:rPr>
          <w:rFonts w:ascii="Century Gothic" w:hAnsi="Century Gothic"/>
          <w:sz w:val="20"/>
          <w:szCs w:val="20"/>
        </w:rPr>
        <w:t>caricata sul portale Bandi e Servizi in fase di domanda.</w:t>
      </w:r>
    </w:p>
    <w:p w14:paraId="2BC8409E" w14:textId="60288B34" w:rsidR="00E23A27" w:rsidRPr="0091056C" w:rsidRDefault="00C163F5" w:rsidP="00050780">
      <w:pPr>
        <w:spacing w:line="276" w:lineRule="auto"/>
        <w:jc w:val="both"/>
        <w:rPr>
          <w:rFonts w:ascii="Century Gothic" w:hAnsi="Century Gothic"/>
          <w:sz w:val="20"/>
          <w:szCs w:val="20"/>
        </w:rPr>
      </w:pPr>
      <w:r w:rsidRPr="0091056C">
        <w:rPr>
          <w:rFonts w:ascii="Century Gothic" w:hAnsi="Century Gothic"/>
          <w:sz w:val="20"/>
          <w:szCs w:val="20"/>
        </w:rPr>
        <w:t xml:space="preserve">A conclusione dei controlli, il funzionario incaricato determina l’anticipo da liquidare, redige e sottoscrive </w:t>
      </w:r>
      <w:r w:rsidRPr="00226832">
        <w:rPr>
          <w:rFonts w:ascii="Century Gothic" w:hAnsi="Century Gothic"/>
          <w:color w:val="000000" w:themeColor="text1"/>
          <w:sz w:val="20"/>
          <w:szCs w:val="20"/>
        </w:rPr>
        <w:t>la relazione e la check-list di controllo</w:t>
      </w:r>
      <w:r w:rsidRPr="0091056C">
        <w:rPr>
          <w:rFonts w:ascii="Century Gothic" w:hAnsi="Century Gothic"/>
          <w:sz w:val="20"/>
          <w:szCs w:val="20"/>
        </w:rPr>
        <w:t>, controfirmati dal Dirigente responsabile.</w:t>
      </w:r>
    </w:p>
    <w:p w14:paraId="75F492E9" w14:textId="3FFE71D7" w:rsidR="00256DFF" w:rsidRPr="0091056C" w:rsidRDefault="00256DFF" w:rsidP="00281FFD">
      <w:pPr>
        <w:spacing w:line="276" w:lineRule="auto"/>
        <w:jc w:val="both"/>
        <w:rPr>
          <w:rFonts w:ascii="Century Gothic" w:hAnsi="Century Gothic"/>
          <w:sz w:val="20"/>
          <w:szCs w:val="20"/>
        </w:rPr>
      </w:pPr>
      <w:r w:rsidRPr="0091056C">
        <w:rPr>
          <w:rFonts w:ascii="Century Gothic" w:hAnsi="Century Gothic"/>
          <w:sz w:val="20"/>
          <w:szCs w:val="20"/>
        </w:rPr>
        <w:t xml:space="preserve">La liquidazione dell’anticipo avviene entro </w:t>
      </w:r>
      <w:r w:rsidR="00E36D5A" w:rsidRPr="0091056C">
        <w:rPr>
          <w:rFonts w:ascii="Century Gothic" w:hAnsi="Century Gothic"/>
          <w:sz w:val="20"/>
          <w:szCs w:val="20"/>
        </w:rPr>
        <w:t>60</w:t>
      </w:r>
      <w:r w:rsidRPr="0091056C">
        <w:rPr>
          <w:rFonts w:ascii="Century Gothic" w:hAnsi="Century Gothic"/>
          <w:sz w:val="20"/>
          <w:szCs w:val="20"/>
        </w:rPr>
        <w:t xml:space="preserve"> giorni dalla richiesta.</w:t>
      </w:r>
    </w:p>
    <w:p w14:paraId="01E81282" w14:textId="2C343447" w:rsidR="00536987" w:rsidRPr="00AC25AA" w:rsidRDefault="000A1ED8" w:rsidP="00997112">
      <w:pPr>
        <w:pStyle w:val="Titolo1"/>
      </w:pPr>
      <w:bookmarkStart w:id="67" w:name="_Toc208237733"/>
      <w:r w:rsidRPr="00AC25AA">
        <w:lastRenderedPageBreak/>
        <w:t xml:space="preserve">RICHIESTA DEL </w:t>
      </w:r>
      <w:r w:rsidRPr="00997112">
        <w:t>SALDO</w:t>
      </w:r>
      <w:bookmarkEnd w:id="67"/>
      <w:r w:rsidRPr="00AC25AA">
        <w:tab/>
      </w:r>
    </w:p>
    <w:p w14:paraId="7E356971" w14:textId="47E199C2" w:rsidR="00BC5869" w:rsidRDefault="0039580B" w:rsidP="00BC5869">
      <w:pPr>
        <w:pStyle w:val="Paragrafoelenco"/>
        <w:spacing w:after="120" w:line="276" w:lineRule="auto"/>
        <w:ind w:left="0"/>
        <w:contextualSpacing w:val="0"/>
        <w:jc w:val="both"/>
        <w:rPr>
          <w:rFonts w:ascii="Century Gothic" w:hAnsi="Century Gothic"/>
          <w:sz w:val="20"/>
          <w:szCs w:val="20"/>
        </w:rPr>
      </w:pPr>
      <w:r w:rsidRPr="00C85103">
        <w:rPr>
          <w:rFonts w:ascii="Century Gothic" w:hAnsi="Century Gothic"/>
          <w:sz w:val="20"/>
          <w:szCs w:val="20"/>
        </w:rPr>
        <w:t xml:space="preserve">La domanda di </w:t>
      </w:r>
      <w:r w:rsidR="00BC5869" w:rsidRPr="00C85103">
        <w:rPr>
          <w:rFonts w:ascii="Century Gothic" w:hAnsi="Century Gothic"/>
          <w:sz w:val="20"/>
          <w:szCs w:val="20"/>
        </w:rPr>
        <w:t xml:space="preserve">erogazione del saldo </w:t>
      </w:r>
      <w:r w:rsidRPr="00C85103">
        <w:rPr>
          <w:rFonts w:ascii="Century Gothic" w:hAnsi="Century Gothic"/>
          <w:sz w:val="20"/>
          <w:szCs w:val="20"/>
        </w:rPr>
        <w:t xml:space="preserve">deve essere </w:t>
      </w:r>
      <w:r w:rsidR="00BC5869" w:rsidRPr="00C85103">
        <w:rPr>
          <w:rFonts w:ascii="Century Gothic" w:hAnsi="Century Gothic"/>
          <w:sz w:val="20"/>
          <w:szCs w:val="20"/>
        </w:rPr>
        <w:t>presenta</w:t>
      </w:r>
      <w:r w:rsidRPr="00C85103">
        <w:rPr>
          <w:rFonts w:ascii="Century Gothic" w:hAnsi="Century Gothic"/>
          <w:sz w:val="20"/>
          <w:szCs w:val="20"/>
        </w:rPr>
        <w:t xml:space="preserve">ta </w:t>
      </w:r>
      <w:r w:rsidR="00B87FFB">
        <w:rPr>
          <w:rFonts w:ascii="Century Gothic" w:hAnsi="Century Gothic"/>
          <w:sz w:val="20"/>
          <w:szCs w:val="20"/>
        </w:rPr>
        <w:t xml:space="preserve">dal </w:t>
      </w:r>
      <w:r w:rsidR="004E33E7">
        <w:rPr>
          <w:rFonts w:ascii="Century Gothic" w:hAnsi="Century Gothic"/>
          <w:sz w:val="20"/>
          <w:szCs w:val="20"/>
        </w:rPr>
        <w:t>rappresentante</w:t>
      </w:r>
      <w:r w:rsidR="00B87FFB">
        <w:rPr>
          <w:rFonts w:ascii="Century Gothic" w:hAnsi="Century Gothic"/>
          <w:sz w:val="20"/>
          <w:szCs w:val="20"/>
        </w:rPr>
        <w:t xml:space="preserve"> legale del beneficiario </w:t>
      </w:r>
      <w:r w:rsidRPr="00C85103">
        <w:rPr>
          <w:rFonts w:ascii="Century Gothic" w:hAnsi="Century Gothic"/>
          <w:sz w:val="20"/>
          <w:szCs w:val="20"/>
        </w:rPr>
        <w:t xml:space="preserve">sul portale Bandi e Servizi, </w:t>
      </w:r>
      <w:r w:rsidR="00BC5869" w:rsidRPr="00C85103">
        <w:rPr>
          <w:rFonts w:ascii="Century Gothic" w:hAnsi="Century Gothic"/>
          <w:sz w:val="20"/>
          <w:szCs w:val="20"/>
        </w:rPr>
        <w:t>entro 30 giorni dal termine d</w:t>
      </w:r>
      <w:r w:rsidRPr="00C85103">
        <w:rPr>
          <w:rFonts w:ascii="Century Gothic" w:hAnsi="Century Gothic"/>
          <w:sz w:val="20"/>
          <w:szCs w:val="20"/>
        </w:rPr>
        <w:t>i conclusione degli interventi</w:t>
      </w:r>
      <w:r w:rsidR="00BC5869" w:rsidRPr="00C85103">
        <w:rPr>
          <w:rFonts w:ascii="Century Gothic" w:hAnsi="Century Gothic"/>
          <w:b/>
          <w:bCs/>
          <w:sz w:val="20"/>
          <w:szCs w:val="20"/>
        </w:rPr>
        <w:t xml:space="preserve"> </w:t>
      </w:r>
      <w:r w:rsidR="00BC5869" w:rsidRPr="00C85103">
        <w:rPr>
          <w:rFonts w:ascii="Century Gothic" w:hAnsi="Century Gothic"/>
          <w:sz w:val="20"/>
          <w:szCs w:val="20"/>
        </w:rPr>
        <w:t>indicat</w:t>
      </w:r>
      <w:r w:rsidRPr="00C85103">
        <w:rPr>
          <w:rFonts w:ascii="Century Gothic" w:hAnsi="Century Gothic"/>
          <w:sz w:val="20"/>
          <w:szCs w:val="20"/>
        </w:rPr>
        <w:t>o</w:t>
      </w:r>
      <w:r w:rsidR="00BC5869" w:rsidRPr="00C85103">
        <w:rPr>
          <w:rFonts w:ascii="Century Gothic" w:hAnsi="Century Gothic"/>
          <w:sz w:val="20"/>
          <w:szCs w:val="20"/>
        </w:rPr>
        <w:t xml:space="preserve"> </w:t>
      </w:r>
      <w:r w:rsidRPr="00C85103">
        <w:rPr>
          <w:rFonts w:ascii="Century Gothic" w:hAnsi="Century Gothic"/>
          <w:sz w:val="20"/>
          <w:szCs w:val="20"/>
        </w:rPr>
        <w:t>ne</w:t>
      </w:r>
      <w:r w:rsidR="00BC5869" w:rsidRPr="00C85103">
        <w:rPr>
          <w:rFonts w:ascii="Century Gothic" w:hAnsi="Century Gothic"/>
          <w:sz w:val="20"/>
          <w:szCs w:val="20"/>
        </w:rPr>
        <w:t>ll’ultimo cronoprogramma presentato</w:t>
      </w:r>
      <w:r w:rsidRPr="00C85103">
        <w:rPr>
          <w:rFonts w:ascii="Century Gothic" w:hAnsi="Century Gothic"/>
          <w:sz w:val="20"/>
          <w:szCs w:val="20"/>
        </w:rPr>
        <w:t>,</w:t>
      </w:r>
      <w:r w:rsidR="00BC5869" w:rsidRPr="00C85103">
        <w:rPr>
          <w:rFonts w:ascii="Century Gothic" w:hAnsi="Century Gothic"/>
          <w:sz w:val="20"/>
          <w:szCs w:val="20"/>
        </w:rPr>
        <w:t xml:space="preserve"> allegando la seguente documentazione:</w:t>
      </w:r>
    </w:p>
    <w:p w14:paraId="2AC676DE" w14:textId="509BB05A" w:rsidR="002A389D" w:rsidRPr="00294DDD" w:rsidRDefault="002A389D" w:rsidP="00A96806">
      <w:pPr>
        <w:pStyle w:val="Paragrafoelenco"/>
        <w:numPr>
          <w:ilvl w:val="0"/>
          <w:numId w:val="18"/>
        </w:numPr>
        <w:spacing w:after="0" w:line="276" w:lineRule="auto"/>
        <w:contextualSpacing w:val="0"/>
        <w:jc w:val="both"/>
        <w:rPr>
          <w:rFonts w:ascii="Century Gothic" w:hAnsi="Century Gothic"/>
          <w:sz w:val="20"/>
          <w:szCs w:val="20"/>
        </w:rPr>
      </w:pPr>
      <w:r w:rsidRPr="002A389D">
        <w:rPr>
          <w:rFonts w:ascii="Century Gothic" w:hAnsi="Century Gothic"/>
          <w:b/>
          <w:bCs/>
          <w:sz w:val="22"/>
          <w:szCs w:val="22"/>
        </w:rPr>
        <w:t>ALLEGATO C1</w:t>
      </w:r>
      <w:r>
        <w:rPr>
          <w:rFonts w:ascii="Century Gothic" w:hAnsi="Century Gothic"/>
          <w:sz w:val="22"/>
          <w:szCs w:val="22"/>
        </w:rPr>
        <w:t xml:space="preserve">. </w:t>
      </w:r>
      <w:r w:rsidRPr="002A389D">
        <w:rPr>
          <w:rFonts w:ascii="Century Gothic" w:hAnsi="Century Gothic"/>
          <w:sz w:val="20"/>
          <w:szCs w:val="20"/>
        </w:rPr>
        <w:t>Per ogni fattura</w:t>
      </w:r>
      <w:r w:rsidR="007B1669">
        <w:rPr>
          <w:rFonts w:ascii="Century Gothic" w:hAnsi="Century Gothic"/>
          <w:sz w:val="20"/>
          <w:szCs w:val="20"/>
        </w:rPr>
        <w:t xml:space="preserve"> a rendicontazione superiore a 200,00 euro</w:t>
      </w:r>
      <w:r w:rsidRPr="002A389D">
        <w:rPr>
          <w:rFonts w:ascii="Century Gothic" w:hAnsi="Century Gothic"/>
          <w:sz w:val="20"/>
          <w:szCs w:val="20"/>
        </w:rPr>
        <w:t>, il beneficiario dovrà presentare la dichiarazione liberatoria emessa dalle ditte fornitrici (Allegato C1).</w:t>
      </w:r>
      <w:r w:rsidR="00FB1CD2">
        <w:rPr>
          <w:rFonts w:ascii="Century Gothic" w:hAnsi="Century Gothic"/>
          <w:sz w:val="20"/>
          <w:szCs w:val="20"/>
        </w:rPr>
        <w:t xml:space="preserve"> La liberatoria deve indicare numero, data e importo della fattura di riferimento, modalità di pagamento e </w:t>
      </w:r>
      <w:r w:rsidR="00FB1CD2" w:rsidRPr="00294DDD">
        <w:rPr>
          <w:rFonts w:ascii="Century Gothic" w:hAnsi="Century Gothic"/>
          <w:sz w:val="20"/>
          <w:szCs w:val="20"/>
        </w:rPr>
        <w:t xml:space="preserve">matricola delle attrezzature se presente. </w:t>
      </w:r>
    </w:p>
    <w:p w14:paraId="621B2230" w14:textId="1A6FAB20" w:rsidR="00BC5869" w:rsidRPr="00B30053" w:rsidRDefault="001D21CE" w:rsidP="00A96806">
      <w:pPr>
        <w:pStyle w:val="Paragrafoelenco"/>
        <w:numPr>
          <w:ilvl w:val="0"/>
          <w:numId w:val="18"/>
        </w:numPr>
        <w:spacing w:after="0" w:line="276" w:lineRule="auto"/>
        <w:jc w:val="both"/>
        <w:rPr>
          <w:rFonts w:ascii="Century Gothic" w:hAnsi="Century Gothic"/>
          <w:sz w:val="20"/>
          <w:szCs w:val="20"/>
        </w:rPr>
      </w:pPr>
      <w:r w:rsidRPr="00294DDD">
        <w:rPr>
          <w:rFonts w:ascii="Century Gothic" w:hAnsi="Century Gothic"/>
          <w:b/>
          <w:bCs/>
          <w:sz w:val="20"/>
          <w:szCs w:val="20"/>
        </w:rPr>
        <w:t>ALLEGATO C2</w:t>
      </w:r>
      <w:r w:rsidRPr="00294DDD">
        <w:rPr>
          <w:rFonts w:ascii="Century Gothic" w:hAnsi="Century Gothic"/>
          <w:sz w:val="20"/>
          <w:szCs w:val="20"/>
        </w:rPr>
        <w:t xml:space="preserve">. </w:t>
      </w:r>
      <w:r w:rsidR="00BC5869" w:rsidRPr="00294DDD">
        <w:rPr>
          <w:rFonts w:ascii="Century Gothic" w:hAnsi="Century Gothic"/>
          <w:sz w:val="20"/>
          <w:szCs w:val="20"/>
        </w:rPr>
        <w:t>Relazione descrittiva degli interventi effettuati</w:t>
      </w:r>
      <w:r w:rsidR="00BC5869" w:rsidRPr="00294DDD">
        <w:rPr>
          <w:rFonts w:ascii="Century Gothic" w:hAnsi="Century Gothic"/>
          <w:b/>
          <w:bCs/>
          <w:sz w:val="20"/>
          <w:szCs w:val="20"/>
        </w:rPr>
        <w:t xml:space="preserve"> </w:t>
      </w:r>
      <w:r w:rsidR="00BC5869" w:rsidRPr="00294DDD">
        <w:rPr>
          <w:rFonts w:ascii="Century Gothic" w:hAnsi="Century Gothic"/>
          <w:sz w:val="20"/>
          <w:szCs w:val="20"/>
        </w:rPr>
        <w:t>a firma del direttore dei lavori e</w:t>
      </w:r>
      <w:r w:rsidR="00063A12" w:rsidRPr="00294DDD">
        <w:rPr>
          <w:rFonts w:ascii="Century Gothic" w:hAnsi="Century Gothic"/>
          <w:sz w:val="20"/>
          <w:szCs w:val="20"/>
        </w:rPr>
        <w:t>/o</w:t>
      </w:r>
      <w:r w:rsidR="00BC5869" w:rsidRPr="00294DDD">
        <w:rPr>
          <w:rFonts w:ascii="Century Gothic" w:hAnsi="Century Gothic"/>
          <w:sz w:val="20"/>
          <w:szCs w:val="20"/>
        </w:rPr>
        <w:t xml:space="preserve"> sottoscritta dal legale rappresentante del beneficiario. Essa deve riportare la data finale </w:t>
      </w:r>
      <w:r w:rsidR="00BC5869" w:rsidRPr="00B30053">
        <w:rPr>
          <w:rFonts w:ascii="Century Gothic" w:hAnsi="Century Gothic"/>
          <w:sz w:val="20"/>
          <w:szCs w:val="20"/>
        </w:rPr>
        <w:t xml:space="preserve">dei lavori, indicare se sono stati raggiunti gli obiettivi prefissati, se la realizzazione è conforme all’intervento approvato, se vi sono i documenti e/o i certificati attestanti la regolare esecuzione, se le misure di informazione e pubblicità sono state intraprese. </w:t>
      </w:r>
    </w:p>
    <w:p w14:paraId="45FB7B4E" w14:textId="77777777" w:rsidR="00BC5869" w:rsidRPr="00B30053" w:rsidRDefault="00BC5869" w:rsidP="00226832">
      <w:pPr>
        <w:spacing w:after="0" w:line="276" w:lineRule="auto"/>
        <w:ind w:firstLine="708"/>
        <w:jc w:val="both"/>
        <w:rPr>
          <w:rFonts w:ascii="Century Gothic" w:hAnsi="Century Gothic"/>
          <w:sz w:val="20"/>
          <w:szCs w:val="20"/>
        </w:rPr>
      </w:pPr>
      <w:r w:rsidRPr="00B30053">
        <w:rPr>
          <w:rFonts w:ascii="Century Gothic" w:hAnsi="Century Gothic"/>
          <w:sz w:val="20"/>
          <w:szCs w:val="20"/>
        </w:rPr>
        <w:t>Il richiedente deve allegare inoltre:</w:t>
      </w:r>
    </w:p>
    <w:p w14:paraId="5BB64071" w14:textId="461A45F8" w:rsidR="00BC5869" w:rsidRPr="00B30053" w:rsidRDefault="00600194" w:rsidP="00A96806">
      <w:pPr>
        <w:pStyle w:val="Paragrafoelenco"/>
        <w:numPr>
          <w:ilvl w:val="0"/>
          <w:numId w:val="19"/>
        </w:numPr>
        <w:spacing w:after="0" w:line="276" w:lineRule="auto"/>
        <w:jc w:val="both"/>
        <w:rPr>
          <w:rFonts w:ascii="Century Gothic" w:hAnsi="Century Gothic"/>
          <w:sz w:val="20"/>
          <w:szCs w:val="20"/>
        </w:rPr>
      </w:pPr>
      <w:r w:rsidRPr="00B30053">
        <w:rPr>
          <w:rFonts w:ascii="Century Gothic" w:hAnsi="Century Gothic"/>
          <w:sz w:val="20"/>
          <w:szCs w:val="20"/>
          <w:u w:val="single"/>
        </w:rPr>
        <w:t>certificati</w:t>
      </w:r>
      <w:r w:rsidR="00BC5869" w:rsidRPr="00B30053">
        <w:rPr>
          <w:rFonts w:ascii="Century Gothic" w:hAnsi="Century Gothic"/>
          <w:sz w:val="20"/>
          <w:szCs w:val="20"/>
          <w:u w:val="single"/>
        </w:rPr>
        <w:t xml:space="preserve"> di collaudo e/o di regolare esecuzione</w:t>
      </w:r>
      <w:r w:rsidR="00BC5869" w:rsidRPr="00B30053">
        <w:rPr>
          <w:rFonts w:ascii="Century Gothic" w:hAnsi="Century Gothic"/>
          <w:sz w:val="20"/>
          <w:szCs w:val="20"/>
        </w:rPr>
        <w:t xml:space="preserve"> sottoscritt</w:t>
      </w:r>
      <w:r w:rsidRPr="00B30053">
        <w:rPr>
          <w:rFonts w:ascii="Century Gothic" w:hAnsi="Century Gothic"/>
          <w:sz w:val="20"/>
          <w:szCs w:val="20"/>
        </w:rPr>
        <w:t>i</w:t>
      </w:r>
      <w:r w:rsidR="00BC5869" w:rsidRPr="00B30053">
        <w:rPr>
          <w:rFonts w:ascii="Century Gothic" w:hAnsi="Century Gothic"/>
          <w:sz w:val="20"/>
          <w:szCs w:val="20"/>
        </w:rPr>
        <w:t xml:space="preserve"> dal tecnico incaricato dal beneficiario</w:t>
      </w:r>
      <w:r w:rsidR="00B07CCB" w:rsidRPr="00B30053">
        <w:rPr>
          <w:rFonts w:ascii="Century Gothic" w:hAnsi="Century Gothic"/>
          <w:sz w:val="20"/>
          <w:szCs w:val="20"/>
        </w:rPr>
        <w:t>;</w:t>
      </w:r>
    </w:p>
    <w:p w14:paraId="325EC99A" w14:textId="616A43AA" w:rsidR="00BC5869" w:rsidRPr="00B30053" w:rsidRDefault="00484CF3" w:rsidP="00A96806">
      <w:pPr>
        <w:pStyle w:val="Paragrafoelenco"/>
        <w:numPr>
          <w:ilvl w:val="0"/>
          <w:numId w:val="19"/>
        </w:numPr>
        <w:spacing w:line="276" w:lineRule="auto"/>
        <w:jc w:val="both"/>
        <w:rPr>
          <w:rFonts w:ascii="Century Gothic" w:hAnsi="Century Gothic"/>
          <w:sz w:val="20"/>
          <w:szCs w:val="20"/>
        </w:rPr>
      </w:pPr>
      <w:r w:rsidRPr="00B30053">
        <w:rPr>
          <w:rFonts w:ascii="Century Gothic" w:hAnsi="Century Gothic"/>
          <w:sz w:val="20"/>
          <w:szCs w:val="20"/>
          <w:u w:val="single"/>
        </w:rPr>
        <w:t>e</w:t>
      </w:r>
      <w:r w:rsidR="00BC5869" w:rsidRPr="00B30053">
        <w:rPr>
          <w:rFonts w:ascii="Century Gothic" w:hAnsi="Century Gothic"/>
          <w:sz w:val="20"/>
          <w:szCs w:val="20"/>
          <w:u w:val="single"/>
        </w:rPr>
        <w:t>laborati grafici</w:t>
      </w:r>
      <w:r w:rsidR="00BC5869" w:rsidRPr="00B30053">
        <w:rPr>
          <w:rFonts w:ascii="Century Gothic" w:hAnsi="Century Gothic"/>
          <w:sz w:val="20"/>
          <w:szCs w:val="20"/>
        </w:rPr>
        <w:t xml:space="preserve"> riportanti le opere realizzate, </w:t>
      </w:r>
      <w:r w:rsidR="00BC5869" w:rsidRPr="00B30053">
        <w:rPr>
          <w:rFonts w:ascii="Century Gothic" w:hAnsi="Century Gothic"/>
          <w:sz w:val="20"/>
          <w:szCs w:val="20"/>
          <w:u w:val="single"/>
        </w:rPr>
        <w:t>documentazione fotografica</w:t>
      </w:r>
      <w:r w:rsidR="00BC5869" w:rsidRPr="00B30053">
        <w:rPr>
          <w:rFonts w:ascii="Century Gothic" w:hAnsi="Century Gothic"/>
          <w:sz w:val="20"/>
          <w:szCs w:val="20"/>
        </w:rPr>
        <w:t xml:space="preserve"> con veduta generale e particolare dei beni oggetto di intervento.</w:t>
      </w:r>
    </w:p>
    <w:p w14:paraId="13598891" w14:textId="3DD9F341" w:rsidR="00600194" w:rsidRPr="00B30053" w:rsidRDefault="00484CF3" w:rsidP="00A96806">
      <w:pPr>
        <w:pStyle w:val="Paragrafoelenco"/>
        <w:numPr>
          <w:ilvl w:val="0"/>
          <w:numId w:val="19"/>
        </w:numPr>
        <w:spacing w:line="276" w:lineRule="auto"/>
        <w:jc w:val="both"/>
        <w:rPr>
          <w:rFonts w:ascii="Century Gothic" w:hAnsi="Century Gothic"/>
          <w:sz w:val="20"/>
          <w:szCs w:val="20"/>
        </w:rPr>
      </w:pPr>
      <w:r w:rsidRPr="00B30053">
        <w:rPr>
          <w:rFonts w:ascii="Century Gothic" w:hAnsi="Century Gothic"/>
          <w:sz w:val="20"/>
          <w:szCs w:val="20"/>
        </w:rPr>
        <w:t>p</w:t>
      </w:r>
      <w:r w:rsidR="00600194" w:rsidRPr="00B30053">
        <w:rPr>
          <w:rFonts w:ascii="Century Gothic" w:hAnsi="Century Gothic"/>
          <w:sz w:val="20"/>
          <w:szCs w:val="20"/>
        </w:rPr>
        <w:t xml:space="preserve">er le opere edili ed impianti fissi, il </w:t>
      </w:r>
      <w:r w:rsidR="00600194" w:rsidRPr="00B30053">
        <w:rPr>
          <w:rFonts w:ascii="Century Gothic" w:hAnsi="Century Gothic"/>
          <w:sz w:val="20"/>
          <w:szCs w:val="20"/>
          <w:u w:val="single"/>
        </w:rPr>
        <w:t>computo metrico asseverato</w:t>
      </w:r>
      <w:r w:rsidR="00600194" w:rsidRPr="00B30053">
        <w:rPr>
          <w:rFonts w:ascii="Century Gothic" w:hAnsi="Century Gothic"/>
          <w:sz w:val="20"/>
          <w:szCs w:val="20"/>
        </w:rPr>
        <w:t xml:space="preserve"> dal direttore lavori e/o dal collaudatore o da un libero professionista iscritto all’albo;</w:t>
      </w:r>
    </w:p>
    <w:p w14:paraId="297CEB90" w14:textId="2902F1B6" w:rsidR="002A47C7" w:rsidRPr="00B30053" w:rsidRDefault="00BC5869" w:rsidP="00A96806">
      <w:pPr>
        <w:pStyle w:val="Paragrafoelenco"/>
        <w:numPr>
          <w:ilvl w:val="0"/>
          <w:numId w:val="19"/>
        </w:numPr>
        <w:spacing w:line="276" w:lineRule="auto"/>
        <w:jc w:val="both"/>
        <w:rPr>
          <w:rFonts w:ascii="Century Gothic" w:hAnsi="Century Gothic"/>
          <w:sz w:val="20"/>
          <w:szCs w:val="20"/>
        </w:rPr>
      </w:pPr>
      <w:r w:rsidRPr="00B30053">
        <w:rPr>
          <w:rFonts w:ascii="Century Gothic" w:hAnsi="Century Gothic"/>
          <w:sz w:val="20"/>
          <w:szCs w:val="20"/>
          <w:u w:val="single"/>
        </w:rPr>
        <w:t>Autorizzazioni,</w:t>
      </w:r>
      <w:r w:rsidRPr="00B30053">
        <w:rPr>
          <w:rFonts w:ascii="Century Gothic" w:hAnsi="Century Gothic"/>
          <w:sz w:val="20"/>
          <w:szCs w:val="20"/>
        </w:rPr>
        <w:t xml:space="preserve"> pareri e ogni altro documento attestante la regolarità dei lavori, </w:t>
      </w:r>
      <w:r w:rsidR="00D011D4" w:rsidRPr="00B30053">
        <w:rPr>
          <w:rFonts w:ascii="Century Gothic" w:hAnsi="Century Gothic"/>
          <w:sz w:val="20"/>
          <w:szCs w:val="20"/>
        </w:rPr>
        <w:t xml:space="preserve">compresa l’autorizzazione sanitaria, </w:t>
      </w:r>
      <w:r w:rsidRPr="00B30053">
        <w:rPr>
          <w:rFonts w:ascii="Century Gothic" w:hAnsi="Century Gothic"/>
          <w:sz w:val="20"/>
          <w:szCs w:val="20"/>
        </w:rPr>
        <w:t xml:space="preserve">se non </w:t>
      </w:r>
      <w:r w:rsidR="003C4E84" w:rsidRPr="00B30053">
        <w:rPr>
          <w:rFonts w:ascii="Century Gothic" w:hAnsi="Century Gothic"/>
          <w:sz w:val="20"/>
          <w:szCs w:val="20"/>
        </w:rPr>
        <w:t>presentati con la</w:t>
      </w:r>
      <w:r w:rsidRPr="00B30053">
        <w:rPr>
          <w:rFonts w:ascii="Century Gothic" w:hAnsi="Century Gothic"/>
          <w:sz w:val="20"/>
          <w:szCs w:val="20"/>
        </w:rPr>
        <w:t xml:space="preserve"> domanda di contributo.</w:t>
      </w:r>
    </w:p>
    <w:p w14:paraId="6943C9C9" w14:textId="16AC85CA" w:rsidR="007237CE" w:rsidRPr="00B30053" w:rsidRDefault="002E2272"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b/>
          <w:bCs/>
          <w:sz w:val="20"/>
          <w:szCs w:val="20"/>
        </w:rPr>
        <w:t>ALLEGATO C3</w:t>
      </w:r>
      <w:r w:rsidRPr="00B30053">
        <w:rPr>
          <w:rFonts w:ascii="Century Gothic" w:hAnsi="Century Gothic"/>
          <w:sz w:val="20"/>
          <w:szCs w:val="20"/>
        </w:rPr>
        <w:t xml:space="preserve">. </w:t>
      </w:r>
      <w:r w:rsidR="00BC5869" w:rsidRPr="00B30053">
        <w:rPr>
          <w:rFonts w:ascii="Century Gothic" w:hAnsi="Century Gothic"/>
          <w:sz w:val="20"/>
          <w:szCs w:val="20"/>
        </w:rPr>
        <w:t>Quadro di raffronto</w:t>
      </w:r>
      <w:r w:rsidRPr="00B30053">
        <w:rPr>
          <w:rFonts w:ascii="Century Gothic" w:hAnsi="Century Gothic"/>
          <w:sz w:val="20"/>
          <w:szCs w:val="20"/>
        </w:rPr>
        <w:t xml:space="preserve"> </w:t>
      </w:r>
      <w:r w:rsidR="00BC5869" w:rsidRPr="00B30053">
        <w:rPr>
          <w:rFonts w:ascii="Century Gothic" w:hAnsi="Century Gothic"/>
          <w:sz w:val="20"/>
          <w:szCs w:val="20"/>
        </w:rPr>
        <w:t>tra</w:t>
      </w:r>
      <w:r w:rsidR="007237CE" w:rsidRPr="00B30053">
        <w:rPr>
          <w:rFonts w:ascii="Century Gothic" w:hAnsi="Century Gothic"/>
          <w:sz w:val="20"/>
          <w:szCs w:val="20"/>
        </w:rPr>
        <w:t>:</w:t>
      </w:r>
    </w:p>
    <w:p w14:paraId="485F974A" w14:textId="049C8A42" w:rsidR="007237CE" w:rsidRPr="00B30053" w:rsidRDefault="007237CE" w:rsidP="00A96806">
      <w:pPr>
        <w:pStyle w:val="Paragrafoelenco"/>
        <w:numPr>
          <w:ilvl w:val="1"/>
          <w:numId w:val="29"/>
        </w:numPr>
        <w:spacing w:line="276" w:lineRule="auto"/>
        <w:jc w:val="both"/>
        <w:rPr>
          <w:rFonts w:ascii="Century Gothic" w:hAnsi="Century Gothic"/>
          <w:sz w:val="20"/>
          <w:szCs w:val="20"/>
        </w:rPr>
      </w:pPr>
      <w:r w:rsidRPr="00B30053">
        <w:rPr>
          <w:rFonts w:ascii="Century Gothic" w:hAnsi="Century Gothic"/>
          <w:sz w:val="20"/>
          <w:szCs w:val="20"/>
        </w:rPr>
        <w:t xml:space="preserve">Le </w:t>
      </w:r>
      <w:r w:rsidRPr="00B30053">
        <w:rPr>
          <w:rFonts w:ascii="Century Gothic" w:hAnsi="Century Gothic"/>
          <w:sz w:val="20"/>
          <w:szCs w:val="20"/>
          <w:u w:val="single"/>
        </w:rPr>
        <w:t>spese richieste</w:t>
      </w:r>
      <w:r w:rsidRPr="00B30053">
        <w:rPr>
          <w:rFonts w:ascii="Century Gothic" w:hAnsi="Century Gothic"/>
          <w:sz w:val="20"/>
          <w:szCs w:val="20"/>
        </w:rPr>
        <w:t xml:space="preserve"> (al netto dell’IVA);</w:t>
      </w:r>
    </w:p>
    <w:p w14:paraId="1B689050" w14:textId="553AF94A" w:rsidR="007237CE" w:rsidRPr="00B30053" w:rsidRDefault="00BC5869" w:rsidP="00A96806">
      <w:pPr>
        <w:pStyle w:val="Paragrafoelenco"/>
        <w:numPr>
          <w:ilvl w:val="1"/>
          <w:numId w:val="29"/>
        </w:numPr>
        <w:spacing w:line="276" w:lineRule="auto"/>
        <w:jc w:val="both"/>
        <w:rPr>
          <w:rFonts w:ascii="Century Gothic" w:hAnsi="Century Gothic"/>
          <w:sz w:val="20"/>
          <w:szCs w:val="20"/>
        </w:rPr>
      </w:pPr>
      <w:r w:rsidRPr="00B30053">
        <w:rPr>
          <w:rFonts w:ascii="Century Gothic" w:hAnsi="Century Gothic"/>
          <w:sz w:val="20"/>
          <w:szCs w:val="20"/>
        </w:rPr>
        <w:t xml:space="preserve">le </w:t>
      </w:r>
      <w:r w:rsidRPr="00B30053">
        <w:rPr>
          <w:rFonts w:ascii="Century Gothic" w:hAnsi="Century Gothic"/>
          <w:sz w:val="20"/>
          <w:szCs w:val="20"/>
          <w:u w:val="single"/>
        </w:rPr>
        <w:t>spese ammesse</w:t>
      </w:r>
      <w:r w:rsidRPr="00B30053">
        <w:rPr>
          <w:rFonts w:ascii="Century Gothic" w:hAnsi="Century Gothic"/>
          <w:sz w:val="20"/>
          <w:szCs w:val="20"/>
        </w:rPr>
        <w:t xml:space="preserve"> in fase di concessione del contributo</w:t>
      </w:r>
      <w:r w:rsidR="007237CE" w:rsidRPr="00B30053">
        <w:rPr>
          <w:rFonts w:ascii="Century Gothic" w:hAnsi="Century Gothic"/>
          <w:sz w:val="20"/>
          <w:szCs w:val="20"/>
        </w:rPr>
        <w:t xml:space="preserve"> (al netto dell’IVA);</w:t>
      </w:r>
      <w:r w:rsidRPr="00B30053">
        <w:rPr>
          <w:rFonts w:ascii="Century Gothic" w:hAnsi="Century Gothic"/>
          <w:sz w:val="20"/>
          <w:szCs w:val="20"/>
        </w:rPr>
        <w:t xml:space="preserve"> </w:t>
      </w:r>
    </w:p>
    <w:p w14:paraId="483171F8" w14:textId="3B286DDA" w:rsidR="00BC5869" w:rsidRPr="00B30053" w:rsidRDefault="007237CE" w:rsidP="00A96806">
      <w:pPr>
        <w:pStyle w:val="Paragrafoelenco"/>
        <w:numPr>
          <w:ilvl w:val="1"/>
          <w:numId w:val="29"/>
        </w:numPr>
        <w:spacing w:line="276" w:lineRule="auto"/>
        <w:jc w:val="both"/>
        <w:rPr>
          <w:rFonts w:ascii="Century Gothic" w:hAnsi="Century Gothic"/>
          <w:sz w:val="20"/>
          <w:szCs w:val="20"/>
        </w:rPr>
      </w:pPr>
      <w:r w:rsidRPr="00B30053">
        <w:rPr>
          <w:rFonts w:ascii="Century Gothic" w:hAnsi="Century Gothic"/>
          <w:sz w:val="20"/>
          <w:szCs w:val="20"/>
        </w:rPr>
        <w:t xml:space="preserve">le </w:t>
      </w:r>
      <w:r w:rsidRPr="00B30053">
        <w:rPr>
          <w:rFonts w:ascii="Century Gothic" w:hAnsi="Century Gothic"/>
          <w:sz w:val="20"/>
          <w:szCs w:val="20"/>
          <w:u w:val="single"/>
        </w:rPr>
        <w:t>spese</w:t>
      </w:r>
      <w:r w:rsidR="00BC5869" w:rsidRPr="00B30053">
        <w:rPr>
          <w:rFonts w:ascii="Century Gothic" w:hAnsi="Century Gothic"/>
          <w:sz w:val="20"/>
          <w:szCs w:val="20"/>
          <w:u w:val="single"/>
        </w:rPr>
        <w:t xml:space="preserve"> effettivamente sostenute</w:t>
      </w:r>
      <w:r w:rsidR="00BC5869" w:rsidRPr="00B30053">
        <w:rPr>
          <w:rFonts w:ascii="Century Gothic" w:hAnsi="Century Gothic"/>
          <w:sz w:val="20"/>
          <w:szCs w:val="20"/>
        </w:rPr>
        <w:t xml:space="preserve"> (</w:t>
      </w:r>
      <w:r w:rsidRPr="00B30053">
        <w:rPr>
          <w:rFonts w:ascii="Century Gothic" w:hAnsi="Century Gothic"/>
          <w:sz w:val="20"/>
          <w:szCs w:val="20"/>
        </w:rPr>
        <w:t>al netto dell’IVA</w:t>
      </w:r>
      <w:r w:rsidR="00BC5869" w:rsidRPr="00B30053">
        <w:rPr>
          <w:rFonts w:ascii="Century Gothic" w:hAnsi="Century Gothic"/>
          <w:sz w:val="20"/>
          <w:szCs w:val="20"/>
        </w:rPr>
        <w:t>).</w:t>
      </w:r>
    </w:p>
    <w:p w14:paraId="3378DB34" w14:textId="07FD5122" w:rsidR="002A47C7" w:rsidRPr="00B30053" w:rsidRDefault="007237CE" w:rsidP="001605D6">
      <w:pPr>
        <w:pStyle w:val="Paragrafoelenco"/>
        <w:spacing w:line="276" w:lineRule="auto"/>
        <w:ind w:left="1080"/>
        <w:jc w:val="both"/>
        <w:rPr>
          <w:rFonts w:ascii="Century Gothic" w:hAnsi="Century Gothic"/>
          <w:sz w:val="20"/>
          <w:szCs w:val="20"/>
        </w:rPr>
      </w:pPr>
      <w:r w:rsidRPr="00B30053">
        <w:rPr>
          <w:rFonts w:ascii="Century Gothic" w:hAnsi="Century Gothic"/>
          <w:sz w:val="20"/>
          <w:szCs w:val="20"/>
        </w:rPr>
        <w:t>Le spese devono essere suddivise come nell’</w:t>
      </w:r>
      <w:r w:rsidR="00832C6C" w:rsidRPr="00B30053">
        <w:rPr>
          <w:rFonts w:ascii="Century Gothic" w:hAnsi="Century Gothic"/>
          <w:sz w:val="20"/>
          <w:szCs w:val="20"/>
        </w:rPr>
        <w:t>A</w:t>
      </w:r>
      <w:r w:rsidRPr="00B30053">
        <w:rPr>
          <w:rFonts w:ascii="Century Gothic" w:hAnsi="Century Gothic"/>
          <w:sz w:val="20"/>
          <w:szCs w:val="20"/>
        </w:rPr>
        <w:t>llegato B3</w:t>
      </w:r>
      <w:r w:rsidR="002A47C7" w:rsidRPr="00B30053">
        <w:rPr>
          <w:rFonts w:ascii="Century Gothic" w:hAnsi="Century Gothic"/>
          <w:sz w:val="20"/>
          <w:szCs w:val="20"/>
        </w:rPr>
        <w:t xml:space="preserve"> </w:t>
      </w:r>
      <w:r w:rsidRPr="00B30053">
        <w:rPr>
          <w:rFonts w:ascii="Century Gothic" w:hAnsi="Century Gothic"/>
          <w:sz w:val="20"/>
          <w:szCs w:val="20"/>
        </w:rPr>
        <w:t xml:space="preserve">e ogni voce di spesa dovrà riportare la sua descrizione. </w:t>
      </w:r>
    </w:p>
    <w:p w14:paraId="41CF2DFB" w14:textId="4042E523" w:rsidR="00E20357" w:rsidRPr="00B30053" w:rsidRDefault="00E20357" w:rsidP="001605D6">
      <w:pPr>
        <w:pStyle w:val="Paragrafoelenco"/>
        <w:spacing w:line="276" w:lineRule="auto"/>
        <w:ind w:left="1080"/>
        <w:jc w:val="both"/>
        <w:rPr>
          <w:rFonts w:ascii="Century Gothic" w:hAnsi="Century Gothic"/>
          <w:sz w:val="20"/>
          <w:szCs w:val="20"/>
        </w:rPr>
      </w:pPr>
      <w:r w:rsidRPr="00B30053">
        <w:rPr>
          <w:rFonts w:ascii="Century Gothic" w:hAnsi="Century Gothic"/>
          <w:sz w:val="20"/>
          <w:szCs w:val="20"/>
        </w:rPr>
        <w:t>Caricare in piattaforma Allegato C3 anche in formato Excel</w:t>
      </w:r>
      <w:r w:rsidR="00447C24" w:rsidRPr="00B30053">
        <w:rPr>
          <w:rFonts w:ascii="Century Gothic" w:hAnsi="Century Gothic"/>
          <w:sz w:val="20"/>
          <w:szCs w:val="20"/>
        </w:rPr>
        <w:t>.</w:t>
      </w:r>
    </w:p>
    <w:p w14:paraId="3BC54FD6" w14:textId="402CB5C4" w:rsidR="00F007EE" w:rsidRPr="00B30053" w:rsidRDefault="00B8361D"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b/>
          <w:bCs/>
          <w:sz w:val="20"/>
          <w:szCs w:val="20"/>
        </w:rPr>
        <w:t>ALLEGATO C4</w:t>
      </w:r>
      <w:r w:rsidRPr="00B30053">
        <w:rPr>
          <w:rFonts w:ascii="Century Gothic" w:hAnsi="Century Gothic"/>
          <w:sz w:val="20"/>
          <w:szCs w:val="20"/>
        </w:rPr>
        <w:t xml:space="preserve">. </w:t>
      </w:r>
      <w:r w:rsidR="00BC5869" w:rsidRPr="00B30053">
        <w:rPr>
          <w:rFonts w:ascii="Century Gothic" w:hAnsi="Century Gothic"/>
          <w:sz w:val="20"/>
          <w:szCs w:val="20"/>
        </w:rPr>
        <w:t>Elenco riepilogativo delle spese rendicontate</w:t>
      </w:r>
      <w:r w:rsidR="00447C24" w:rsidRPr="00B30053">
        <w:rPr>
          <w:rFonts w:ascii="Century Gothic" w:hAnsi="Century Gothic"/>
          <w:sz w:val="20"/>
          <w:szCs w:val="20"/>
        </w:rPr>
        <w:t>.</w:t>
      </w:r>
      <w:r w:rsidR="00A8651B" w:rsidRPr="00B30053">
        <w:rPr>
          <w:rFonts w:ascii="Century Gothic" w:hAnsi="Century Gothic"/>
          <w:sz w:val="20"/>
          <w:szCs w:val="20"/>
        </w:rPr>
        <w:t xml:space="preserve"> </w:t>
      </w:r>
      <w:r w:rsidR="00447C24" w:rsidRPr="00B30053">
        <w:rPr>
          <w:rFonts w:ascii="Century Gothic" w:hAnsi="Century Gothic"/>
          <w:sz w:val="20"/>
          <w:szCs w:val="20"/>
        </w:rPr>
        <w:t>Caricare in piattaforma Allegato C3 anche in formato Excel.</w:t>
      </w:r>
    </w:p>
    <w:p w14:paraId="7E3FD5A7" w14:textId="4D3E3C7E" w:rsidR="00FC2EBF"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u w:val="single"/>
        </w:rPr>
        <w:t>Fatture</w:t>
      </w:r>
      <w:r w:rsidRPr="00B30053">
        <w:rPr>
          <w:rFonts w:ascii="Century Gothic" w:hAnsi="Century Gothic"/>
          <w:sz w:val="20"/>
          <w:szCs w:val="20"/>
        </w:rPr>
        <w:t xml:space="preserve"> e/o altri titoli di spesa aventi lo stesso valore, riportanti l’indicazione del bene o servizio o lavoro oggetto della fattura. </w:t>
      </w:r>
      <w:r w:rsidR="00FC2EBF" w:rsidRPr="00B30053">
        <w:rPr>
          <w:rFonts w:ascii="Century Gothic" w:hAnsi="Century Gothic"/>
          <w:sz w:val="20"/>
          <w:szCs w:val="20"/>
        </w:rPr>
        <w:t>Per il pagamento delle fatture dei professionisti, ricevuta dell’</w:t>
      </w:r>
      <w:r w:rsidR="00FC2EBF" w:rsidRPr="00B30053">
        <w:rPr>
          <w:rFonts w:ascii="Century Gothic" w:hAnsi="Century Gothic"/>
          <w:sz w:val="20"/>
          <w:szCs w:val="20"/>
          <w:u w:val="single"/>
        </w:rPr>
        <w:t xml:space="preserve">F24 </w:t>
      </w:r>
      <w:r w:rsidR="00FC2EBF" w:rsidRPr="00B30053">
        <w:rPr>
          <w:rFonts w:ascii="Century Gothic" w:hAnsi="Century Gothic"/>
          <w:sz w:val="20"/>
          <w:szCs w:val="20"/>
        </w:rPr>
        <w:t>utilizzato per il versamento delle ritenute di acconto.</w:t>
      </w:r>
    </w:p>
    <w:p w14:paraId="41C6C928" w14:textId="77777777" w:rsidR="00BC5869"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u w:val="single"/>
        </w:rPr>
        <w:t>Copia dei DDT</w:t>
      </w:r>
      <w:r w:rsidRPr="00B30053">
        <w:rPr>
          <w:rFonts w:ascii="Century Gothic" w:hAnsi="Century Gothic"/>
          <w:sz w:val="20"/>
          <w:szCs w:val="20"/>
        </w:rPr>
        <w:t xml:space="preserve"> (documenti di trasporto) relativi alle fatture.</w:t>
      </w:r>
    </w:p>
    <w:p w14:paraId="11BF0E8E" w14:textId="353DBF96" w:rsidR="00BC5869"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rPr>
        <w:t xml:space="preserve">Documenti comprovanti l’utilizzo del </w:t>
      </w:r>
      <w:r w:rsidRPr="00B30053">
        <w:rPr>
          <w:rFonts w:ascii="Century Gothic" w:hAnsi="Century Gothic"/>
          <w:sz w:val="20"/>
          <w:szCs w:val="20"/>
          <w:u w:val="single"/>
        </w:rPr>
        <w:t>codice contabile distinto</w:t>
      </w:r>
      <w:r w:rsidRPr="00B30053">
        <w:rPr>
          <w:rFonts w:ascii="Century Gothic" w:hAnsi="Century Gothic"/>
          <w:sz w:val="20"/>
          <w:szCs w:val="20"/>
        </w:rPr>
        <w:t xml:space="preserve"> nella registrazione delle spese collegate all’intervento finanziato, quali pagine del Registro IVA</w:t>
      </w:r>
      <w:r w:rsidR="005E20C2" w:rsidRPr="00B30053">
        <w:rPr>
          <w:rFonts w:ascii="Century Gothic" w:hAnsi="Century Gothic"/>
          <w:sz w:val="20"/>
          <w:szCs w:val="20"/>
        </w:rPr>
        <w:t>/</w:t>
      </w:r>
      <w:r w:rsidRPr="00B30053">
        <w:rPr>
          <w:rFonts w:ascii="Century Gothic" w:hAnsi="Century Gothic"/>
          <w:sz w:val="20"/>
          <w:szCs w:val="20"/>
        </w:rPr>
        <w:t>acquisti in cui sono annotate le spese riferite al progetto finanziato.</w:t>
      </w:r>
    </w:p>
    <w:p w14:paraId="6FED4563" w14:textId="41F68CD6" w:rsidR="00BC5869"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u w:val="single"/>
        </w:rPr>
        <w:t>Certificati di conformità</w:t>
      </w:r>
      <w:r w:rsidRPr="00B30053">
        <w:rPr>
          <w:rFonts w:ascii="Century Gothic" w:hAnsi="Century Gothic"/>
          <w:sz w:val="20"/>
          <w:szCs w:val="20"/>
        </w:rPr>
        <w:t xml:space="preserve"> degli impianti, </w:t>
      </w:r>
      <w:r w:rsidR="00ED09E5" w:rsidRPr="00B30053">
        <w:rPr>
          <w:rFonts w:ascii="Century Gothic" w:hAnsi="Century Gothic"/>
          <w:sz w:val="20"/>
          <w:szCs w:val="20"/>
        </w:rPr>
        <w:t xml:space="preserve">se previsti, </w:t>
      </w:r>
      <w:r w:rsidRPr="00B30053">
        <w:rPr>
          <w:rFonts w:ascii="Century Gothic" w:hAnsi="Century Gothic"/>
          <w:sz w:val="20"/>
          <w:szCs w:val="20"/>
        </w:rPr>
        <w:t>resi dall’impresa installatrice dopo l’effettuazione delle verifiche previste dalla normativa vigente, comprese quelle di funzionalità dell’impianto.</w:t>
      </w:r>
    </w:p>
    <w:p w14:paraId="1CB1DFA5" w14:textId="389FB061" w:rsidR="00BC5869"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rPr>
        <w:t xml:space="preserve">Per le opere volte al </w:t>
      </w:r>
      <w:r w:rsidRPr="00B30053">
        <w:rPr>
          <w:rFonts w:ascii="Century Gothic" w:hAnsi="Century Gothic"/>
          <w:sz w:val="20"/>
          <w:szCs w:val="20"/>
          <w:u w:val="single"/>
        </w:rPr>
        <w:t>risparmio energetico</w:t>
      </w:r>
      <w:r w:rsidRPr="00B30053">
        <w:rPr>
          <w:rFonts w:ascii="Century Gothic" w:hAnsi="Century Gothic"/>
          <w:sz w:val="20"/>
          <w:szCs w:val="20"/>
        </w:rPr>
        <w:t xml:space="preserve"> e alla </w:t>
      </w:r>
      <w:r w:rsidRPr="00B30053">
        <w:rPr>
          <w:rFonts w:ascii="Century Gothic" w:hAnsi="Century Gothic"/>
          <w:sz w:val="20"/>
          <w:szCs w:val="20"/>
          <w:u w:val="single"/>
        </w:rPr>
        <w:t>produzione di energie rinnovabili</w:t>
      </w:r>
      <w:r w:rsidRPr="00B30053">
        <w:rPr>
          <w:rFonts w:ascii="Century Gothic" w:hAnsi="Century Gothic"/>
          <w:sz w:val="20"/>
          <w:szCs w:val="20"/>
        </w:rPr>
        <w:t xml:space="preserve">, la relazione tecnica post-intervento firmata da un tecnico abilitato, </w:t>
      </w:r>
      <w:r w:rsidR="00B21349" w:rsidRPr="00B30053">
        <w:rPr>
          <w:rFonts w:ascii="Century Gothic" w:hAnsi="Century Gothic"/>
          <w:sz w:val="20"/>
          <w:szCs w:val="20"/>
        </w:rPr>
        <w:t xml:space="preserve">che descriva </w:t>
      </w:r>
      <w:r w:rsidRPr="00B30053">
        <w:rPr>
          <w:rFonts w:ascii="Century Gothic" w:hAnsi="Century Gothic"/>
          <w:sz w:val="20"/>
          <w:szCs w:val="20"/>
        </w:rPr>
        <w:t>le caratteristiche tecniche e le prestazioni dell'intervento realizzato</w:t>
      </w:r>
      <w:r w:rsidR="00ED09E5" w:rsidRPr="00B30053">
        <w:rPr>
          <w:rFonts w:ascii="Century Gothic" w:hAnsi="Century Gothic"/>
          <w:sz w:val="20"/>
          <w:szCs w:val="20"/>
        </w:rPr>
        <w:t>. La</w:t>
      </w:r>
      <w:r w:rsidRPr="00B30053">
        <w:rPr>
          <w:rFonts w:ascii="Century Gothic" w:hAnsi="Century Gothic"/>
          <w:sz w:val="20"/>
          <w:szCs w:val="20"/>
        </w:rPr>
        <w:t xml:space="preserve"> relazione </w:t>
      </w:r>
      <w:r w:rsidR="00991709" w:rsidRPr="00B30053">
        <w:rPr>
          <w:rFonts w:ascii="Century Gothic" w:hAnsi="Century Gothic"/>
          <w:sz w:val="20"/>
          <w:szCs w:val="20"/>
        </w:rPr>
        <w:t>deve specificare</w:t>
      </w:r>
      <w:r w:rsidR="00B72478" w:rsidRPr="00B30053">
        <w:rPr>
          <w:rFonts w:ascii="Century Gothic" w:hAnsi="Century Gothic"/>
          <w:sz w:val="20"/>
          <w:szCs w:val="20"/>
        </w:rPr>
        <w:t>:</w:t>
      </w:r>
    </w:p>
    <w:p w14:paraId="3F77F7DC" w14:textId="77777777" w:rsidR="00991709" w:rsidRPr="00226832" w:rsidRDefault="00B72478" w:rsidP="00A96806">
      <w:pPr>
        <w:pStyle w:val="Paragrafoelenco"/>
        <w:numPr>
          <w:ilvl w:val="0"/>
          <w:numId w:val="35"/>
        </w:numPr>
        <w:spacing w:line="276" w:lineRule="auto"/>
        <w:jc w:val="both"/>
        <w:rPr>
          <w:rFonts w:ascii="Century Gothic" w:hAnsi="Century Gothic"/>
          <w:color w:val="000000" w:themeColor="text1"/>
          <w:sz w:val="20"/>
          <w:szCs w:val="20"/>
        </w:rPr>
      </w:pPr>
      <w:r w:rsidRPr="00B30053">
        <w:rPr>
          <w:rFonts w:ascii="Century Gothic" w:hAnsi="Century Gothic"/>
          <w:sz w:val="20"/>
          <w:szCs w:val="20"/>
        </w:rPr>
        <w:t xml:space="preserve">il dimensionamento del nuovo impianto </w:t>
      </w:r>
      <w:r w:rsidR="00991709" w:rsidRPr="00226832">
        <w:rPr>
          <w:rFonts w:ascii="Century Gothic" w:hAnsi="Century Gothic"/>
          <w:color w:val="000000" w:themeColor="text1"/>
          <w:sz w:val="20"/>
          <w:szCs w:val="20"/>
        </w:rPr>
        <w:t>a seguito del</w:t>
      </w:r>
      <w:r w:rsidR="003F0888" w:rsidRPr="00226832">
        <w:rPr>
          <w:rFonts w:ascii="Century Gothic" w:hAnsi="Century Gothic"/>
          <w:color w:val="000000" w:themeColor="text1"/>
          <w:sz w:val="20"/>
          <w:szCs w:val="20"/>
        </w:rPr>
        <w:t>la realizzazione dell’intervento</w:t>
      </w:r>
    </w:p>
    <w:p w14:paraId="60B157F8" w14:textId="39EC136C" w:rsidR="00B72478" w:rsidRPr="00B30053" w:rsidRDefault="00991709" w:rsidP="00A96806">
      <w:pPr>
        <w:pStyle w:val="Paragrafoelenco"/>
        <w:numPr>
          <w:ilvl w:val="0"/>
          <w:numId w:val="35"/>
        </w:numPr>
        <w:spacing w:line="276" w:lineRule="auto"/>
        <w:jc w:val="both"/>
        <w:rPr>
          <w:rFonts w:ascii="Century Gothic" w:hAnsi="Century Gothic"/>
          <w:sz w:val="20"/>
          <w:szCs w:val="20"/>
        </w:rPr>
      </w:pPr>
      <w:r w:rsidRPr="00226832">
        <w:rPr>
          <w:rFonts w:ascii="Century Gothic" w:hAnsi="Century Gothic"/>
          <w:color w:val="000000" w:themeColor="text1"/>
          <w:sz w:val="20"/>
          <w:szCs w:val="20"/>
        </w:rPr>
        <w:t>dichiarare</w:t>
      </w:r>
      <w:r w:rsidR="00B72478" w:rsidRPr="00226832">
        <w:rPr>
          <w:rFonts w:ascii="Century Gothic" w:hAnsi="Century Gothic"/>
          <w:color w:val="000000" w:themeColor="text1"/>
          <w:sz w:val="20"/>
          <w:szCs w:val="20"/>
        </w:rPr>
        <w:t xml:space="preserve"> </w:t>
      </w:r>
      <w:r w:rsidRPr="00226832">
        <w:rPr>
          <w:rFonts w:ascii="Century Gothic" w:hAnsi="Century Gothic"/>
          <w:color w:val="000000" w:themeColor="text1"/>
          <w:sz w:val="20"/>
          <w:szCs w:val="20"/>
        </w:rPr>
        <w:t>la realizzazione dell’intervento</w:t>
      </w:r>
      <w:r w:rsidR="00B72478" w:rsidRPr="00226832">
        <w:rPr>
          <w:rFonts w:ascii="Century Gothic" w:hAnsi="Century Gothic"/>
          <w:color w:val="000000" w:themeColor="text1"/>
          <w:sz w:val="20"/>
          <w:szCs w:val="20"/>
        </w:rPr>
        <w:t xml:space="preserve"> è finalizzat</w:t>
      </w:r>
      <w:r w:rsidRPr="00226832">
        <w:rPr>
          <w:rFonts w:ascii="Century Gothic" w:hAnsi="Century Gothic"/>
          <w:color w:val="000000" w:themeColor="text1"/>
          <w:sz w:val="20"/>
          <w:szCs w:val="20"/>
        </w:rPr>
        <w:t>a</w:t>
      </w:r>
      <w:r w:rsidR="00B72478" w:rsidRPr="00226832">
        <w:rPr>
          <w:rFonts w:ascii="Century Gothic" w:hAnsi="Century Gothic"/>
          <w:color w:val="000000" w:themeColor="text1"/>
          <w:sz w:val="20"/>
          <w:szCs w:val="20"/>
        </w:rPr>
        <w:t xml:space="preserve"> all’autoproduzione di </w:t>
      </w:r>
      <w:r w:rsidR="00B72478" w:rsidRPr="00B30053">
        <w:rPr>
          <w:rFonts w:ascii="Century Gothic" w:hAnsi="Century Gothic"/>
          <w:sz w:val="20"/>
          <w:szCs w:val="20"/>
        </w:rPr>
        <w:t>energia da fonti rinnovabili destinata all’autoconsumo;</w:t>
      </w:r>
    </w:p>
    <w:p w14:paraId="7029EE7B" w14:textId="37420722" w:rsidR="00B72478" w:rsidRPr="00B30053" w:rsidRDefault="00B72478" w:rsidP="00A96806">
      <w:pPr>
        <w:pStyle w:val="Paragrafoelenco"/>
        <w:numPr>
          <w:ilvl w:val="0"/>
          <w:numId w:val="35"/>
        </w:numPr>
        <w:spacing w:line="276" w:lineRule="auto"/>
        <w:jc w:val="both"/>
        <w:rPr>
          <w:rFonts w:ascii="Century Gothic" w:hAnsi="Century Gothic"/>
          <w:sz w:val="20"/>
          <w:szCs w:val="20"/>
        </w:rPr>
      </w:pPr>
      <w:r w:rsidRPr="00B30053">
        <w:rPr>
          <w:rFonts w:ascii="Century Gothic" w:hAnsi="Century Gothic"/>
          <w:sz w:val="20"/>
          <w:szCs w:val="20"/>
        </w:rPr>
        <w:t xml:space="preserve">gli interventi </w:t>
      </w:r>
      <w:r w:rsidR="00B21349" w:rsidRPr="00226832">
        <w:rPr>
          <w:rFonts w:ascii="Century Gothic" w:hAnsi="Century Gothic"/>
          <w:color w:val="000000" w:themeColor="text1"/>
          <w:sz w:val="20"/>
          <w:szCs w:val="20"/>
        </w:rPr>
        <w:t xml:space="preserve">effettuati </w:t>
      </w:r>
      <w:r w:rsidRPr="00226832">
        <w:rPr>
          <w:rFonts w:ascii="Century Gothic" w:hAnsi="Century Gothic"/>
          <w:color w:val="000000" w:themeColor="text1"/>
          <w:sz w:val="20"/>
          <w:szCs w:val="20"/>
        </w:rPr>
        <w:t xml:space="preserve">sono </w:t>
      </w:r>
      <w:r w:rsidRPr="00B30053">
        <w:rPr>
          <w:rFonts w:ascii="Century Gothic" w:hAnsi="Century Gothic"/>
          <w:sz w:val="20"/>
          <w:szCs w:val="20"/>
        </w:rPr>
        <w:t>conformi alle norme regionali e nazionali di settore</w:t>
      </w:r>
      <w:r w:rsidR="00AD1A19" w:rsidRPr="00B30053">
        <w:rPr>
          <w:rFonts w:ascii="Century Gothic" w:hAnsi="Century Gothic"/>
          <w:sz w:val="20"/>
          <w:szCs w:val="20"/>
        </w:rPr>
        <w:t>.</w:t>
      </w:r>
    </w:p>
    <w:p w14:paraId="60D8E7DD" w14:textId="5A1DC3EE" w:rsidR="00BC5869" w:rsidRPr="00B30053" w:rsidRDefault="00BC5869" w:rsidP="00A96806">
      <w:pPr>
        <w:pStyle w:val="Paragrafoelenco"/>
        <w:numPr>
          <w:ilvl w:val="0"/>
          <w:numId w:val="18"/>
        </w:numPr>
        <w:spacing w:line="276" w:lineRule="auto"/>
        <w:jc w:val="both"/>
        <w:rPr>
          <w:rFonts w:ascii="Century Gothic" w:hAnsi="Century Gothic"/>
          <w:sz w:val="20"/>
          <w:szCs w:val="20"/>
        </w:rPr>
      </w:pPr>
      <w:r w:rsidRPr="00B30053">
        <w:rPr>
          <w:rFonts w:ascii="Century Gothic" w:hAnsi="Century Gothic"/>
          <w:sz w:val="20"/>
          <w:szCs w:val="20"/>
        </w:rPr>
        <w:lastRenderedPageBreak/>
        <w:t xml:space="preserve">Se il contributo ammesso in sede istruttoria è superiore a </w:t>
      </w:r>
      <w:r w:rsidRPr="00B30053">
        <w:rPr>
          <w:rFonts w:ascii="Century Gothic" w:hAnsi="Century Gothic" w:cs="Arial"/>
          <w:sz w:val="20"/>
          <w:szCs w:val="20"/>
        </w:rPr>
        <w:t>€</w:t>
      </w:r>
      <w:r w:rsidRPr="00B30053">
        <w:rPr>
          <w:rFonts w:ascii="Century Gothic" w:hAnsi="Century Gothic"/>
          <w:sz w:val="20"/>
          <w:szCs w:val="20"/>
        </w:rPr>
        <w:t xml:space="preserve">150.000,00, </w:t>
      </w:r>
      <w:r w:rsidR="0001102A" w:rsidRPr="00B30053">
        <w:rPr>
          <w:rFonts w:ascii="Century Gothic" w:hAnsi="Century Gothic"/>
          <w:sz w:val="20"/>
          <w:szCs w:val="20"/>
        </w:rPr>
        <w:t>la documentazione necessaria alle verifiche antimafia, già presentata in fase di presentazione della domanda di contributo, in caso siano intervenute variazioni delle condizioni iniziali (componenti soggetti a controllo, familiari conviventi di maggior età). Si rammenta che l’</w:t>
      </w:r>
      <w:r w:rsidRPr="00B30053">
        <w:rPr>
          <w:rFonts w:ascii="Century Gothic" w:hAnsi="Century Gothic"/>
          <w:sz w:val="20"/>
          <w:szCs w:val="20"/>
        </w:rPr>
        <w:t xml:space="preserve">esito positivo della verifica </w:t>
      </w:r>
      <w:r w:rsidR="0001102A" w:rsidRPr="00B30053">
        <w:rPr>
          <w:rFonts w:ascii="Century Gothic" w:hAnsi="Century Gothic"/>
          <w:sz w:val="20"/>
          <w:szCs w:val="20"/>
        </w:rPr>
        <w:t xml:space="preserve">di </w:t>
      </w:r>
      <w:r w:rsidR="00E66B6A" w:rsidRPr="00B30053">
        <w:rPr>
          <w:rFonts w:ascii="Century Gothic" w:hAnsi="Century Gothic"/>
          <w:sz w:val="20"/>
          <w:szCs w:val="20"/>
        </w:rPr>
        <w:t xml:space="preserve">regolarità </w:t>
      </w:r>
      <w:r w:rsidRPr="00B30053">
        <w:rPr>
          <w:rFonts w:ascii="Century Gothic" w:hAnsi="Century Gothic"/>
          <w:sz w:val="20"/>
          <w:szCs w:val="20"/>
        </w:rPr>
        <w:t>in tema di certificazione antimafia comport</w:t>
      </w:r>
      <w:r w:rsidR="0001102A" w:rsidRPr="00B30053">
        <w:rPr>
          <w:rFonts w:ascii="Century Gothic" w:hAnsi="Century Gothic"/>
          <w:sz w:val="20"/>
          <w:szCs w:val="20"/>
        </w:rPr>
        <w:t>a</w:t>
      </w:r>
      <w:r w:rsidRPr="00B30053">
        <w:rPr>
          <w:rFonts w:ascii="Century Gothic" w:hAnsi="Century Gothic"/>
          <w:sz w:val="20"/>
          <w:szCs w:val="20"/>
        </w:rPr>
        <w:t xml:space="preserve"> la decadenza dall’agevolazione.</w:t>
      </w:r>
    </w:p>
    <w:p w14:paraId="5638D418" w14:textId="77777777" w:rsidR="00BC5869" w:rsidRPr="00B30053" w:rsidRDefault="00BC5869" w:rsidP="00BC5869">
      <w:pPr>
        <w:spacing w:line="276" w:lineRule="auto"/>
        <w:jc w:val="both"/>
        <w:rPr>
          <w:rFonts w:ascii="Century Gothic" w:hAnsi="Century Gothic"/>
          <w:sz w:val="20"/>
          <w:szCs w:val="20"/>
        </w:rPr>
      </w:pPr>
      <w:r w:rsidRPr="00B30053">
        <w:rPr>
          <w:rFonts w:ascii="Century Gothic" w:hAnsi="Century Gothic"/>
          <w:sz w:val="20"/>
          <w:szCs w:val="20"/>
        </w:rPr>
        <w:t>Ulteriore documentazione può essere richiesta dall’Amministrazione per eventuali chiarimenti sugli interventi realizzati.</w:t>
      </w:r>
    </w:p>
    <w:p w14:paraId="5D2D7FD9" w14:textId="02729524" w:rsidR="00BC5869" w:rsidRPr="00513768" w:rsidRDefault="00114FF0" w:rsidP="00BC5869">
      <w:pPr>
        <w:spacing w:line="276" w:lineRule="auto"/>
        <w:jc w:val="both"/>
        <w:rPr>
          <w:rFonts w:ascii="Century Gothic" w:hAnsi="Century Gothic"/>
          <w:b/>
          <w:bCs/>
          <w:sz w:val="20"/>
          <w:szCs w:val="20"/>
        </w:rPr>
      </w:pPr>
      <w:r w:rsidRPr="00513768">
        <w:rPr>
          <w:rFonts w:ascii="Century Gothic" w:hAnsi="Century Gothic"/>
          <w:b/>
          <w:bCs/>
          <w:sz w:val="20"/>
          <w:szCs w:val="20"/>
        </w:rPr>
        <w:t>La spesa ammessa in sede di collaudo</w:t>
      </w:r>
      <w:r w:rsidR="00BC5869" w:rsidRPr="00513768">
        <w:rPr>
          <w:rFonts w:ascii="Century Gothic" w:hAnsi="Century Gothic"/>
          <w:b/>
          <w:bCs/>
          <w:sz w:val="20"/>
          <w:szCs w:val="20"/>
        </w:rPr>
        <w:t xml:space="preserve"> dovrà essere almeno il 70% della spesa ammessa</w:t>
      </w:r>
      <w:r w:rsidRPr="00513768">
        <w:rPr>
          <w:rFonts w:ascii="Century Gothic" w:hAnsi="Century Gothic"/>
          <w:b/>
          <w:bCs/>
          <w:sz w:val="20"/>
          <w:szCs w:val="20"/>
        </w:rPr>
        <w:t xml:space="preserve"> </w:t>
      </w:r>
      <w:r w:rsidR="00D05EFB">
        <w:rPr>
          <w:rFonts w:ascii="Century Gothic" w:hAnsi="Century Gothic"/>
          <w:b/>
          <w:bCs/>
          <w:sz w:val="20"/>
          <w:szCs w:val="20"/>
        </w:rPr>
        <w:t>col provvedimento di concessione</w:t>
      </w:r>
      <w:r w:rsidR="00BC5869" w:rsidRPr="00513768">
        <w:rPr>
          <w:rFonts w:ascii="Century Gothic" w:hAnsi="Century Gothic"/>
          <w:b/>
          <w:bCs/>
          <w:sz w:val="20"/>
          <w:szCs w:val="20"/>
        </w:rPr>
        <w:t xml:space="preserve">. </w:t>
      </w:r>
      <w:r w:rsidRPr="00513768">
        <w:rPr>
          <w:rFonts w:ascii="Century Gothic" w:hAnsi="Century Gothic"/>
          <w:b/>
          <w:bCs/>
          <w:sz w:val="20"/>
          <w:szCs w:val="20"/>
        </w:rPr>
        <w:t>Il mancato rispetto di questo vincolo comporta la revoca del contributo.</w:t>
      </w:r>
    </w:p>
    <w:p w14:paraId="3803E223" w14:textId="611F4B75" w:rsidR="003C246F" w:rsidRPr="00513768" w:rsidRDefault="00BC5869" w:rsidP="004530B7">
      <w:pPr>
        <w:spacing w:line="276" w:lineRule="auto"/>
        <w:jc w:val="both"/>
        <w:rPr>
          <w:rFonts w:ascii="Century Gothic" w:hAnsi="Century Gothic"/>
          <w:sz w:val="20"/>
          <w:szCs w:val="20"/>
        </w:rPr>
      </w:pPr>
      <w:r w:rsidRPr="00513768">
        <w:rPr>
          <w:rFonts w:ascii="Century Gothic" w:hAnsi="Century Gothic"/>
          <w:sz w:val="20"/>
          <w:szCs w:val="20"/>
        </w:rPr>
        <w:t>L’erogazione del contributo è subordinata all’esito positivo dei controlli di primo livello e dei controlli amministrativi.</w:t>
      </w:r>
    </w:p>
    <w:p w14:paraId="4938D7C9" w14:textId="6AA52935" w:rsidR="004530B7" w:rsidRPr="00885691" w:rsidRDefault="004530B7" w:rsidP="00536987">
      <w:pPr>
        <w:pStyle w:val="Titolo1"/>
      </w:pPr>
      <w:r w:rsidRPr="00AC25AA">
        <w:t xml:space="preserve"> </w:t>
      </w:r>
      <w:bookmarkStart w:id="68" w:name="_Toc208237734"/>
      <w:r w:rsidR="000A1ED8" w:rsidRPr="00997112">
        <w:t>CONTROLLO</w:t>
      </w:r>
      <w:r w:rsidR="000A1ED8" w:rsidRPr="00AC25AA">
        <w:t xml:space="preserve"> DI PRIMO LIVELLO ED EROGAZIONE DEL CONTRIBUTO</w:t>
      </w:r>
      <w:bookmarkEnd w:id="68"/>
    </w:p>
    <w:p w14:paraId="02A90687" w14:textId="77777777" w:rsidR="00EA75AE" w:rsidRPr="009F4049" w:rsidRDefault="00EA75AE" w:rsidP="00EA75AE">
      <w:pPr>
        <w:spacing w:line="276" w:lineRule="auto"/>
        <w:jc w:val="both"/>
        <w:rPr>
          <w:rFonts w:ascii="Century Gothic" w:hAnsi="Century Gothic"/>
          <w:sz w:val="20"/>
          <w:szCs w:val="20"/>
        </w:rPr>
      </w:pPr>
      <w:r w:rsidRPr="009F4049">
        <w:rPr>
          <w:rFonts w:ascii="Century Gothic" w:hAnsi="Century Gothic"/>
          <w:sz w:val="20"/>
          <w:szCs w:val="20"/>
        </w:rPr>
        <w:t>I controlli consistono in:</w:t>
      </w:r>
    </w:p>
    <w:p w14:paraId="296C1F98" w14:textId="698F7285" w:rsidR="00EA75AE" w:rsidRPr="009F4049" w:rsidRDefault="001F6012" w:rsidP="00A96806">
      <w:pPr>
        <w:pStyle w:val="Paragrafoelenco"/>
        <w:numPr>
          <w:ilvl w:val="0"/>
          <w:numId w:val="20"/>
        </w:numPr>
        <w:spacing w:line="276" w:lineRule="auto"/>
        <w:jc w:val="both"/>
        <w:rPr>
          <w:rFonts w:ascii="Century Gothic" w:hAnsi="Century Gothic"/>
          <w:sz w:val="20"/>
          <w:szCs w:val="20"/>
        </w:rPr>
      </w:pPr>
      <w:r w:rsidRPr="009F4049">
        <w:rPr>
          <w:rFonts w:ascii="Century Gothic" w:hAnsi="Century Gothic"/>
          <w:sz w:val="20"/>
          <w:szCs w:val="20"/>
        </w:rPr>
        <w:t>V</w:t>
      </w:r>
      <w:r w:rsidR="00EA75AE" w:rsidRPr="009F4049">
        <w:rPr>
          <w:rFonts w:ascii="Century Gothic" w:hAnsi="Century Gothic"/>
          <w:sz w:val="20"/>
          <w:szCs w:val="20"/>
        </w:rPr>
        <w:t>erific</w:t>
      </w:r>
      <w:r w:rsidRPr="009F4049">
        <w:rPr>
          <w:rFonts w:ascii="Century Gothic" w:hAnsi="Century Gothic"/>
          <w:sz w:val="20"/>
          <w:szCs w:val="20"/>
        </w:rPr>
        <w:t>a della completezza e della correttezza della documentazione</w:t>
      </w:r>
      <w:r w:rsidR="00EA75AE" w:rsidRPr="009F4049">
        <w:rPr>
          <w:rFonts w:ascii="Century Gothic" w:hAnsi="Century Gothic"/>
          <w:sz w:val="20"/>
          <w:szCs w:val="20"/>
        </w:rPr>
        <w:t>;</w:t>
      </w:r>
    </w:p>
    <w:p w14:paraId="3404C6B0" w14:textId="2D363A85" w:rsidR="00EA75AE" w:rsidRPr="009F4049" w:rsidRDefault="001F6012" w:rsidP="00A96806">
      <w:pPr>
        <w:pStyle w:val="Paragrafoelenco"/>
        <w:numPr>
          <w:ilvl w:val="0"/>
          <w:numId w:val="20"/>
        </w:numPr>
        <w:spacing w:line="276" w:lineRule="auto"/>
        <w:jc w:val="both"/>
        <w:rPr>
          <w:rFonts w:ascii="Century Gothic" w:hAnsi="Century Gothic"/>
          <w:sz w:val="20"/>
          <w:szCs w:val="20"/>
        </w:rPr>
      </w:pPr>
      <w:r w:rsidRPr="009F4049">
        <w:rPr>
          <w:rFonts w:ascii="Century Gothic" w:hAnsi="Century Gothic"/>
          <w:sz w:val="20"/>
          <w:szCs w:val="20"/>
        </w:rPr>
        <w:t>S</w:t>
      </w:r>
      <w:r w:rsidR="00EA75AE" w:rsidRPr="009F4049">
        <w:rPr>
          <w:rFonts w:ascii="Century Gothic" w:hAnsi="Century Gothic"/>
          <w:sz w:val="20"/>
          <w:szCs w:val="20"/>
        </w:rPr>
        <w:t>opralluogo nella sede di realizzazione del progetto.</w:t>
      </w:r>
    </w:p>
    <w:p w14:paraId="154E5881" w14:textId="281B2659" w:rsidR="00EA75AE" w:rsidRPr="009F4049" w:rsidRDefault="00795B78" w:rsidP="00EA75AE">
      <w:pPr>
        <w:spacing w:line="276" w:lineRule="auto"/>
        <w:jc w:val="both"/>
        <w:rPr>
          <w:rFonts w:ascii="Century Gothic" w:hAnsi="Century Gothic"/>
          <w:sz w:val="20"/>
          <w:szCs w:val="20"/>
        </w:rPr>
      </w:pPr>
      <w:r w:rsidRPr="009F4049">
        <w:rPr>
          <w:rFonts w:ascii="Century Gothic" w:hAnsi="Century Gothic"/>
          <w:sz w:val="20"/>
          <w:szCs w:val="20"/>
        </w:rPr>
        <w:t>Con le verifiche documentali</w:t>
      </w:r>
      <w:r w:rsidR="00EA75AE" w:rsidRPr="009F4049">
        <w:rPr>
          <w:rFonts w:ascii="Century Gothic" w:hAnsi="Century Gothic"/>
          <w:sz w:val="20"/>
          <w:szCs w:val="20"/>
        </w:rPr>
        <w:t xml:space="preserve"> il funzionario </w:t>
      </w:r>
      <w:r w:rsidR="001D7F4F" w:rsidRPr="009F4049">
        <w:rPr>
          <w:rFonts w:ascii="Century Gothic" w:hAnsi="Century Gothic"/>
          <w:sz w:val="20"/>
          <w:szCs w:val="20"/>
        </w:rPr>
        <w:t xml:space="preserve">della Struttura AFCP </w:t>
      </w:r>
      <w:r w:rsidR="001E4C23" w:rsidRPr="009F4049">
        <w:rPr>
          <w:rFonts w:ascii="Century Gothic" w:hAnsi="Century Gothic"/>
          <w:sz w:val="20"/>
          <w:szCs w:val="20"/>
        </w:rPr>
        <w:t>competente per territorio</w:t>
      </w:r>
      <w:r w:rsidR="003D1F38">
        <w:rPr>
          <w:rFonts w:ascii="Century Gothic" w:hAnsi="Century Gothic"/>
          <w:sz w:val="20"/>
          <w:szCs w:val="20"/>
        </w:rPr>
        <w:t>, o della provincia di Sondrio,</w:t>
      </w:r>
      <w:r w:rsidR="001E4C23" w:rsidRPr="009F4049">
        <w:rPr>
          <w:rFonts w:ascii="Century Gothic" w:hAnsi="Century Gothic"/>
          <w:sz w:val="20"/>
          <w:szCs w:val="20"/>
        </w:rPr>
        <w:t xml:space="preserve"> </w:t>
      </w:r>
      <w:r w:rsidR="00EA75AE" w:rsidRPr="009F4049">
        <w:rPr>
          <w:rFonts w:ascii="Century Gothic" w:hAnsi="Century Gothic"/>
          <w:sz w:val="20"/>
          <w:szCs w:val="20"/>
        </w:rPr>
        <w:t>verifica</w:t>
      </w:r>
      <w:r w:rsidRPr="009F4049">
        <w:rPr>
          <w:rFonts w:ascii="Century Gothic" w:hAnsi="Century Gothic"/>
          <w:sz w:val="20"/>
          <w:szCs w:val="20"/>
        </w:rPr>
        <w:t xml:space="preserve"> che</w:t>
      </w:r>
      <w:r w:rsidR="00EA75AE" w:rsidRPr="009F4049">
        <w:rPr>
          <w:rFonts w:ascii="Century Gothic" w:hAnsi="Century Gothic"/>
          <w:sz w:val="20"/>
          <w:szCs w:val="20"/>
        </w:rPr>
        <w:t>:</w:t>
      </w:r>
    </w:p>
    <w:p w14:paraId="044BC54E" w14:textId="7EC3D9D7" w:rsidR="00795B78"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siano presenti le condizioni per la presentazione della richiesta del saldo.</w:t>
      </w:r>
    </w:p>
    <w:p w14:paraId="7396A653" w14:textId="192C7AF6" w:rsidR="00795B78"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la richiesta sia supportata dalla documentazione indicata al par. 26.</w:t>
      </w:r>
    </w:p>
    <w:p w14:paraId="118B69AB" w14:textId="59093141" w:rsidR="00795B78"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le attività realizzate siano conformi agli obiettivi e al progetto ammesso a finanziamento;</w:t>
      </w:r>
    </w:p>
    <w:p w14:paraId="6D0EE8EF" w14:textId="341D4FA5" w:rsidR="00654AF2"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le spese dell’intervento finanziato siano state effettivamente sostenute.</w:t>
      </w:r>
    </w:p>
    <w:p w14:paraId="145F4919" w14:textId="32A20820" w:rsidR="00654AF2"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la documentazione fiscale sia conforme a quanto indicato nel bando.</w:t>
      </w:r>
    </w:p>
    <w:p w14:paraId="3FE0C716" w14:textId="629616A4" w:rsidR="00654AF2"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sia stato rispettato il periodo di ammissibilità delle spese.</w:t>
      </w:r>
    </w:p>
    <w:p w14:paraId="641DD5FF" w14:textId="5B29D296" w:rsidR="00654AF2"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 xml:space="preserve">i beni acquistati siano nuovi e privi di vincoli o ipoteche. </w:t>
      </w:r>
    </w:p>
    <w:p w14:paraId="232B916E" w14:textId="1FE49EF6" w:rsidR="00EA75AE"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l’adempimento degli obblighi di informazione e pubblicità indicati al paragrafo 27.</w:t>
      </w:r>
    </w:p>
    <w:p w14:paraId="4BDF6667" w14:textId="77D7CDD7" w:rsidR="007C5434" w:rsidRPr="009F4049" w:rsidRDefault="007C5434" w:rsidP="007C5434">
      <w:pPr>
        <w:spacing w:line="276" w:lineRule="auto"/>
        <w:jc w:val="both"/>
        <w:rPr>
          <w:rFonts w:ascii="Century Gothic" w:hAnsi="Century Gothic"/>
          <w:sz w:val="20"/>
          <w:szCs w:val="20"/>
        </w:rPr>
      </w:pPr>
      <w:r w:rsidRPr="009F4049">
        <w:rPr>
          <w:rFonts w:ascii="Century Gothic" w:hAnsi="Century Gothic"/>
          <w:sz w:val="20"/>
          <w:szCs w:val="20"/>
        </w:rPr>
        <w:t xml:space="preserve">In </w:t>
      </w:r>
      <w:r w:rsidR="00E37774" w:rsidRPr="009F4049">
        <w:rPr>
          <w:rFonts w:ascii="Century Gothic" w:hAnsi="Century Gothic"/>
          <w:sz w:val="20"/>
          <w:szCs w:val="20"/>
        </w:rPr>
        <w:t>sede di sopralluogo, il funzionario AFCP</w:t>
      </w:r>
      <w:r w:rsidR="003C6D93">
        <w:rPr>
          <w:rFonts w:ascii="Century Gothic" w:hAnsi="Century Gothic"/>
          <w:sz w:val="20"/>
          <w:szCs w:val="20"/>
        </w:rPr>
        <w:t xml:space="preserve"> o della Provincia di Sondrio,</w:t>
      </w:r>
      <w:r w:rsidR="00E37774" w:rsidRPr="009F4049">
        <w:rPr>
          <w:rFonts w:ascii="Century Gothic" w:hAnsi="Century Gothic"/>
          <w:sz w:val="20"/>
          <w:szCs w:val="20"/>
        </w:rPr>
        <w:t xml:space="preserve"> verifica:</w:t>
      </w:r>
    </w:p>
    <w:p w14:paraId="3AC489FD" w14:textId="030F32DC" w:rsidR="007C5434"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l’operatività del beneficiario ammesso a pagamento.</w:t>
      </w:r>
    </w:p>
    <w:p w14:paraId="125C92C9" w14:textId="5E91FAB6" w:rsidR="007C5434"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l’esistenza della documentazione amministrativo-contabile in originale.</w:t>
      </w:r>
    </w:p>
    <w:p w14:paraId="735EC91A" w14:textId="7D609FDA" w:rsidR="007C5434"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l’esistenza della contabilità separata dedicata al progetto finanziato.</w:t>
      </w:r>
    </w:p>
    <w:p w14:paraId="389B00B3" w14:textId="1381DBCE" w:rsidR="007C5434" w:rsidRPr="009F4049" w:rsidRDefault="00E37774" w:rsidP="00A96806">
      <w:pPr>
        <w:pStyle w:val="Paragrafoelenco"/>
        <w:numPr>
          <w:ilvl w:val="0"/>
          <w:numId w:val="44"/>
        </w:numPr>
        <w:spacing w:line="276" w:lineRule="auto"/>
        <w:jc w:val="both"/>
        <w:rPr>
          <w:rFonts w:ascii="Century Gothic" w:hAnsi="Century Gothic"/>
          <w:sz w:val="20"/>
          <w:szCs w:val="20"/>
        </w:rPr>
      </w:pPr>
      <w:r w:rsidRPr="009F4049">
        <w:rPr>
          <w:rFonts w:ascii="Century Gothic" w:hAnsi="Century Gothic"/>
          <w:sz w:val="20"/>
          <w:szCs w:val="20"/>
        </w:rPr>
        <w:t>l’effettiva realizzazione delle opere ammesse a finanziamento, compreso la verifica documentale delle stesse.</w:t>
      </w:r>
    </w:p>
    <w:p w14:paraId="5976F2EA" w14:textId="03263152" w:rsidR="00EA75AE" w:rsidRPr="009F4049" w:rsidRDefault="00EA75AE" w:rsidP="00EA75AE">
      <w:pPr>
        <w:spacing w:after="120" w:line="276" w:lineRule="auto"/>
        <w:jc w:val="both"/>
        <w:rPr>
          <w:rFonts w:ascii="Century Gothic" w:hAnsi="Century Gothic"/>
          <w:sz w:val="20"/>
          <w:szCs w:val="20"/>
        </w:rPr>
      </w:pPr>
      <w:r w:rsidRPr="009F4049">
        <w:rPr>
          <w:rFonts w:ascii="Century Gothic" w:hAnsi="Century Gothic"/>
          <w:sz w:val="20"/>
          <w:szCs w:val="20"/>
        </w:rPr>
        <w:t xml:space="preserve">Il funzionario </w:t>
      </w:r>
      <w:r w:rsidR="001F7F0E">
        <w:rPr>
          <w:rFonts w:ascii="Century Gothic" w:hAnsi="Century Gothic"/>
          <w:sz w:val="20"/>
          <w:szCs w:val="20"/>
        </w:rPr>
        <w:t>della struttura territoriale competente</w:t>
      </w:r>
      <w:r w:rsidRPr="009F4049">
        <w:rPr>
          <w:rFonts w:ascii="Century Gothic" w:hAnsi="Century Gothic"/>
          <w:sz w:val="20"/>
          <w:szCs w:val="20"/>
        </w:rPr>
        <w:t xml:space="preserve"> compila e sottoscrive le check list di saldo e di controllo in loco e le invia al </w:t>
      </w:r>
      <w:r w:rsidRPr="00DD5432">
        <w:rPr>
          <w:rFonts w:ascii="Century Gothic" w:hAnsi="Century Gothic"/>
          <w:color w:val="000000" w:themeColor="text1"/>
          <w:sz w:val="20"/>
          <w:szCs w:val="20"/>
        </w:rPr>
        <w:t>Soggetto pagatore</w:t>
      </w:r>
      <w:r w:rsidRPr="009F4049">
        <w:rPr>
          <w:rFonts w:ascii="Century Gothic" w:hAnsi="Century Gothic"/>
          <w:sz w:val="20"/>
          <w:szCs w:val="20"/>
        </w:rPr>
        <w:t>.</w:t>
      </w:r>
    </w:p>
    <w:p w14:paraId="4351DF90" w14:textId="4BD462B0" w:rsidR="00EA75AE" w:rsidRPr="009F4049" w:rsidRDefault="00580514" w:rsidP="00EA75AE">
      <w:pPr>
        <w:spacing w:line="276" w:lineRule="auto"/>
        <w:jc w:val="both"/>
        <w:rPr>
          <w:rFonts w:ascii="Century Gothic" w:hAnsi="Century Gothic"/>
          <w:sz w:val="20"/>
          <w:szCs w:val="20"/>
        </w:rPr>
      </w:pPr>
      <w:r w:rsidRPr="009F4049">
        <w:rPr>
          <w:rFonts w:ascii="Century Gothic" w:hAnsi="Century Gothic"/>
          <w:sz w:val="20"/>
          <w:szCs w:val="20"/>
        </w:rPr>
        <w:t>L’istruttoria di pagamento si conclude con la determinazione del contributo da erogare entro 60 giorni dalla richiesta di saldo.</w:t>
      </w:r>
    </w:p>
    <w:p w14:paraId="36FA6803" w14:textId="5388F5FF" w:rsidR="00EA75AE" w:rsidRPr="009F4049" w:rsidRDefault="00580514" w:rsidP="00EA75AE">
      <w:pPr>
        <w:spacing w:line="276" w:lineRule="auto"/>
        <w:jc w:val="both"/>
        <w:rPr>
          <w:rFonts w:ascii="Century Gothic" w:hAnsi="Century Gothic"/>
          <w:color w:val="FF0000"/>
          <w:sz w:val="20"/>
          <w:szCs w:val="20"/>
        </w:rPr>
      </w:pPr>
      <w:r w:rsidRPr="009F4049">
        <w:rPr>
          <w:rFonts w:ascii="Century Gothic" w:hAnsi="Century Gothic"/>
          <w:sz w:val="20"/>
          <w:szCs w:val="20"/>
        </w:rPr>
        <w:t>S</w:t>
      </w:r>
      <w:r w:rsidR="00EA75AE" w:rsidRPr="009F4049">
        <w:rPr>
          <w:rFonts w:ascii="Century Gothic" w:hAnsi="Century Gothic"/>
          <w:sz w:val="20"/>
          <w:szCs w:val="20"/>
        </w:rPr>
        <w:t>e la spesa amm</w:t>
      </w:r>
      <w:r w:rsidRPr="009F4049">
        <w:rPr>
          <w:rFonts w:ascii="Century Gothic" w:hAnsi="Century Gothic"/>
          <w:sz w:val="20"/>
          <w:szCs w:val="20"/>
        </w:rPr>
        <w:t>essa a contributo è</w:t>
      </w:r>
      <w:r w:rsidR="00EA75AE" w:rsidRPr="009F4049">
        <w:rPr>
          <w:rFonts w:ascii="Century Gothic" w:hAnsi="Century Gothic"/>
          <w:sz w:val="20"/>
          <w:szCs w:val="20"/>
        </w:rPr>
        <w:t xml:space="preserve"> inferiore all’importo rendicontato, il quadro finanziario </w:t>
      </w:r>
      <w:r w:rsidRPr="009F4049">
        <w:rPr>
          <w:rFonts w:ascii="Century Gothic" w:hAnsi="Century Gothic"/>
          <w:sz w:val="20"/>
          <w:szCs w:val="20"/>
        </w:rPr>
        <w:t xml:space="preserve">è ricalcolato, ivi </w:t>
      </w:r>
      <w:r w:rsidR="00EA75AE" w:rsidRPr="009F4049">
        <w:rPr>
          <w:rFonts w:ascii="Century Gothic" w:hAnsi="Century Gothic"/>
          <w:sz w:val="20"/>
          <w:szCs w:val="20"/>
        </w:rPr>
        <w:t>comprese le eventuali spese generali</w:t>
      </w:r>
      <w:r w:rsidR="00F808D7" w:rsidRPr="009F4049">
        <w:rPr>
          <w:rFonts w:ascii="Century Gothic" w:hAnsi="Century Gothic"/>
          <w:sz w:val="20"/>
          <w:szCs w:val="20"/>
        </w:rPr>
        <w:t>.</w:t>
      </w:r>
    </w:p>
    <w:p w14:paraId="5BC185CA" w14:textId="2A695A6A" w:rsidR="004530B7" w:rsidRPr="00AA2F4F" w:rsidRDefault="00853418" w:rsidP="00AA2F4F">
      <w:pPr>
        <w:spacing w:line="276" w:lineRule="auto"/>
        <w:jc w:val="both"/>
        <w:rPr>
          <w:rFonts w:ascii="Century Gothic" w:hAnsi="Century Gothic"/>
          <w:sz w:val="20"/>
          <w:szCs w:val="20"/>
        </w:rPr>
      </w:pPr>
      <w:r w:rsidRPr="009F4049">
        <w:rPr>
          <w:rFonts w:ascii="Century Gothic" w:hAnsi="Century Gothic"/>
          <w:sz w:val="20"/>
          <w:szCs w:val="20"/>
        </w:rPr>
        <w:t>A seguito delle verifiche di competenza, i</w:t>
      </w:r>
      <w:r w:rsidR="00EA75AE" w:rsidRPr="009F4049">
        <w:rPr>
          <w:rFonts w:ascii="Century Gothic" w:hAnsi="Century Gothic"/>
          <w:sz w:val="20"/>
          <w:szCs w:val="20"/>
        </w:rPr>
        <w:t>l Soggetto pagatore</w:t>
      </w:r>
      <w:r w:rsidRPr="009F4049">
        <w:rPr>
          <w:rFonts w:ascii="Century Gothic" w:hAnsi="Century Gothic"/>
          <w:sz w:val="20"/>
          <w:szCs w:val="20"/>
        </w:rPr>
        <w:t xml:space="preserve"> predispone la liquidazione del contributo entro 90 </w:t>
      </w:r>
      <w:r w:rsidR="001E4C23" w:rsidRPr="009F4049">
        <w:rPr>
          <w:rFonts w:ascii="Century Gothic" w:hAnsi="Century Gothic"/>
          <w:sz w:val="20"/>
          <w:szCs w:val="20"/>
        </w:rPr>
        <w:t>giorni dalla richiesta di pagamento.</w:t>
      </w:r>
    </w:p>
    <w:p w14:paraId="009F7263" w14:textId="1747A96A" w:rsidR="00536987" w:rsidRDefault="00BF2BE5" w:rsidP="00997112">
      <w:pPr>
        <w:pStyle w:val="Titolo1"/>
      </w:pPr>
      <w:r>
        <w:lastRenderedPageBreak/>
        <w:t xml:space="preserve"> </w:t>
      </w:r>
      <w:bookmarkStart w:id="69" w:name="_Toc208237735"/>
      <w:r w:rsidR="000A1ED8" w:rsidRPr="003204FD">
        <w:t xml:space="preserve">VINCOLI DI </w:t>
      </w:r>
      <w:r w:rsidR="00592182">
        <w:t>IN</w:t>
      </w:r>
      <w:r w:rsidR="000A1ED8" w:rsidRPr="003204FD">
        <w:t>ALIENABILITÀ E DESTINAZIONE D'USO</w:t>
      </w:r>
      <w:bookmarkEnd w:id="69"/>
      <w:r w:rsidR="000A1ED8" w:rsidRPr="003204FD">
        <w:tab/>
      </w:r>
    </w:p>
    <w:p w14:paraId="51E366FF" w14:textId="6076513B" w:rsidR="003204FD" w:rsidRPr="009F4049" w:rsidRDefault="003204FD" w:rsidP="003204FD">
      <w:pPr>
        <w:spacing w:line="276" w:lineRule="auto"/>
        <w:jc w:val="both"/>
        <w:rPr>
          <w:rFonts w:ascii="Century Gothic" w:hAnsi="Century Gothic"/>
          <w:sz w:val="20"/>
          <w:szCs w:val="20"/>
        </w:rPr>
      </w:pPr>
      <w:r w:rsidRPr="009F4049">
        <w:rPr>
          <w:rFonts w:ascii="Century Gothic" w:hAnsi="Century Gothic"/>
          <w:sz w:val="20"/>
          <w:szCs w:val="20"/>
        </w:rPr>
        <w:t xml:space="preserve">Nel caso di un'operazione che comporti investimenti produttivi, il contributo è revocato e recuperato se, entro cinque anni </w:t>
      </w:r>
      <w:r w:rsidRPr="009F4049">
        <w:rPr>
          <w:rStyle w:val="Rimandonotaapidipagina"/>
          <w:rFonts w:ascii="Century Gothic" w:hAnsi="Century Gothic"/>
          <w:sz w:val="20"/>
          <w:szCs w:val="20"/>
        </w:rPr>
        <w:footnoteReference w:id="8"/>
      </w:r>
      <w:r w:rsidRPr="009F4049">
        <w:rPr>
          <w:rFonts w:ascii="Century Gothic" w:hAnsi="Century Gothic"/>
          <w:sz w:val="20"/>
          <w:szCs w:val="20"/>
        </w:rPr>
        <w:t xml:space="preserve"> dal pagamento finale, si verifica quanto segue:</w:t>
      </w:r>
    </w:p>
    <w:p w14:paraId="1BF32C31" w14:textId="7D7589BE" w:rsidR="003204FD" w:rsidRPr="009F4049" w:rsidRDefault="003204FD" w:rsidP="00A96806">
      <w:pPr>
        <w:pStyle w:val="Paragrafoelenco"/>
        <w:numPr>
          <w:ilvl w:val="0"/>
          <w:numId w:val="21"/>
        </w:numPr>
        <w:spacing w:line="276" w:lineRule="auto"/>
        <w:jc w:val="both"/>
        <w:rPr>
          <w:rFonts w:ascii="Century Gothic" w:hAnsi="Century Gothic"/>
          <w:sz w:val="20"/>
          <w:szCs w:val="20"/>
        </w:rPr>
      </w:pPr>
      <w:r w:rsidRPr="009F4049">
        <w:rPr>
          <w:rFonts w:ascii="Century Gothic" w:hAnsi="Century Gothic"/>
          <w:sz w:val="20"/>
          <w:szCs w:val="20"/>
        </w:rPr>
        <w:t xml:space="preserve">cessazione o rilocalizzazione di un'attività produttiva al di fuori </w:t>
      </w:r>
      <w:r w:rsidR="00563D37" w:rsidRPr="009F4049">
        <w:rPr>
          <w:rFonts w:ascii="Century Gothic" w:hAnsi="Century Gothic"/>
          <w:sz w:val="20"/>
          <w:szCs w:val="20"/>
        </w:rPr>
        <w:t>della regione di livello NUTS 2 in cui ha ricevuto sostegno;</w:t>
      </w:r>
    </w:p>
    <w:p w14:paraId="5AF30853" w14:textId="0C7DB008" w:rsidR="003204FD" w:rsidRPr="009F4049" w:rsidRDefault="003204FD" w:rsidP="00A96806">
      <w:pPr>
        <w:pStyle w:val="Paragrafoelenco"/>
        <w:numPr>
          <w:ilvl w:val="0"/>
          <w:numId w:val="21"/>
        </w:numPr>
        <w:spacing w:line="276" w:lineRule="auto"/>
        <w:jc w:val="both"/>
        <w:rPr>
          <w:rFonts w:ascii="Century Gothic" w:hAnsi="Century Gothic"/>
          <w:sz w:val="20"/>
          <w:szCs w:val="20"/>
        </w:rPr>
      </w:pPr>
      <w:r w:rsidRPr="009F4049">
        <w:rPr>
          <w:rFonts w:ascii="Century Gothic" w:hAnsi="Century Gothic"/>
          <w:sz w:val="20"/>
          <w:szCs w:val="20"/>
        </w:rPr>
        <w:t xml:space="preserve">cambio di proprietà </w:t>
      </w:r>
      <w:r w:rsidR="00563D37" w:rsidRPr="009F4049">
        <w:rPr>
          <w:rFonts w:ascii="Century Gothic" w:hAnsi="Century Gothic"/>
          <w:sz w:val="20"/>
          <w:szCs w:val="20"/>
        </w:rPr>
        <w:t>di un’infrastruttura</w:t>
      </w:r>
      <w:r w:rsidRPr="009F4049">
        <w:rPr>
          <w:rFonts w:ascii="Century Gothic" w:hAnsi="Century Gothic"/>
          <w:sz w:val="20"/>
          <w:szCs w:val="20"/>
        </w:rPr>
        <w:t xml:space="preserve"> che procuri un vantaggio indebito</w:t>
      </w:r>
      <w:r w:rsidR="00563D37" w:rsidRPr="009F4049">
        <w:rPr>
          <w:rFonts w:ascii="Century Gothic" w:hAnsi="Century Gothic"/>
          <w:sz w:val="20"/>
          <w:szCs w:val="20"/>
        </w:rPr>
        <w:t xml:space="preserve"> a un’impresa o a un organismo di diritto pubblico</w:t>
      </w:r>
      <w:r w:rsidRPr="009F4049">
        <w:rPr>
          <w:rFonts w:ascii="Century Gothic" w:hAnsi="Century Gothic"/>
          <w:sz w:val="20"/>
          <w:szCs w:val="20"/>
        </w:rPr>
        <w:t>;</w:t>
      </w:r>
    </w:p>
    <w:p w14:paraId="38933EA8" w14:textId="7175DCF9" w:rsidR="003204FD" w:rsidRPr="00F12F8B" w:rsidRDefault="003204FD" w:rsidP="00A96806">
      <w:pPr>
        <w:pStyle w:val="Paragrafoelenco"/>
        <w:numPr>
          <w:ilvl w:val="0"/>
          <w:numId w:val="21"/>
        </w:numPr>
        <w:spacing w:line="276" w:lineRule="auto"/>
        <w:jc w:val="both"/>
        <w:rPr>
          <w:rFonts w:ascii="Century Gothic" w:hAnsi="Century Gothic"/>
          <w:color w:val="000000" w:themeColor="text1"/>
          <w:sz w:val="20"/>
          <w:szCs w:val="20"/>
        </w:rPr>
      </w:pPr>
      <w:r w:rsidRPr="009F4049">
        <w:rPr>
          <w:rFonts w:ascii="Century Gothic" w:hAnsi="Century Gothic"/>
          <w:sz w:val="20"/>
          <w:szCs w:val="20"/>
        </w:rPr>
        <w:t>modifica sostanziale che alteri la natura, gli obiettivi o le condizioni di attuazione dell'operazione, con il risultato di comprometterne gli obiettivi originari</w:t>
      </w:r>
      <w:r w:rsidR="00024A82">
        <w:rPr>
          <w:rFonts w:ascii="Century Gothic" w:hAnsi="Century Gothic"/>
          <w:sz w:val="20"/>
          <w:szCs w:val="20"/>
        </w:rPr>
        <w:t xml:space="preserve">, </w:t>
      </w:r>
      <w:r w:rsidR="00024A82" w:rsidRPr="00F12F8B">
        <w:rPr>
          <w:rFonts w:ascii="Century Gothic" w:hAnsi="Century Gothic"/>
          <w:color w:val="000000" w:themeColor="text1"/>
          <w:sz w:val="20"/>
          <w:szCs w:val="20"/>
        </w:rPr>
        <w:t>fatte salve le cause di forza maggiore, tempestivamente comunicate e circostanziate</w:t>
      </w:r>
      <w:r w:rsidRPr="00F12F8B">
        <w:rPr>
          <w:rFonts w:ascii="Century Gothic" w:hAnsi="Century Gothic"/>
          <w:color w:val="000000" w:themeColor="text1"/>
          <w:sz w:val="20"/>
          <w:szCs w:val="20"/>
        </w:rPr>
        <w:t>.</w:t>
      </w:r>
    </w:p>
    <w:p w14:paraId="2F6120B4" w14:textId="5743E587" w:rsidR="003204FD" w:rsidRPr="009F4049" w:rsidRDefault="003204FD" w:rsidP="003204FD">
      <w:pPr>
        <w:spacing w:line="276" w:lineRule="auto"/>
        <w:jc w:val="both"/>
        <w:rPr>
          <w:rFonts w:ascii="Century Gothic" w:hAnsi="Century Gothic"/>
          <w:sz w:val="20"/>
          <w:szCs w:val="20"/>
        </w:rPr>
      </w:pPr>
      <w:r w:rsidRPr="009F4049">
        <w:rPr>
          <w:rFonts w:ascii="Century Gothic" w:hAnsi="Century Gothic"/>
          <w:sz w:val="20"/>
          <w:szCs w:val="20"/>
        </w:rPr>
        <w:t xml:space="preserve">Il beneficiario comunica al Responsabile del procedimento il verificarsi di una circostanza tra quelle sopra indicate entro 30 giorni dal suo avvenimento. </w:t>
      </w:r>
    </w:p>
    <w:p w14:paraId="47880D6B" w14:textId="0A7E6E7B" w:rsidR="003204FD" w:rsidRPr="009F4049" w:rsidRDefault="003204FD" w:rsidP="003204FD">
      <w:pPr>
        <w:spacing w:line="276" w:lineRule="auto"/>
        <w:jc w:val="both"/>
        <w:rPr>
          <w:rFonts w:ascii="Century Gothic" w:hAnsi="Century Gothic"/>
          <w:sz w:val="20"/>
          <w:szCs w:val="20"/>
        </w:rPr>
      </w:pPr>
      <w:r w:rsidRPr="009F4049">
        <w:rPr>
          <w:rFonts w:ascii="Century Gothic" w:hAnsi="Century Gothic"/>
          <w:sz w:val="20"/>
          <w:szCs w:val="20"/>
        </w:rPr>
        <w:t>In tal caso, il beneficiario deve restituire la parte del contributo riferito al bene coinvolto, maggiorato degli interessi legali in proporzione al periodo per il quale è durata la circostanza, oppure, in caso di mancata o tardiva comunicazione, viene revocato l’intero contributo maggiorato degli interessi legali.</w:t>
      </w:r>
    </w:p>
    <w:p w14:paraId="3733549F" w14:textId="7FF64CFF" w:rsidR="003204FD" w:rsidRPr="00AA2F4F" w:rsidRDefault="003204FD" w:rsidP="00AA2F4F">
      <w:pPr>
        <w:spacing w:line="276" w:lineRule="auto"/>
        <w:jc w:val="both"/>
        <w:rPr>
          <w:rFonts w:ascii="Century Gothic" w:hAnsi="Century Gothic"/>
          <w:sz w:val="20"/>
          <w:szCs w:val="20"/>
        </w:rPr>
      </w:pPr>
      <w:r w:rsidRPr="009F4049">
        <w:rPr>
          <w:rFonts w:ascii="Century Gothic" w:hAnsi="Century Gothic"/>
          <w:sz w:val="20"/>
          <w:szCs w:val="20"/>
        </w:rPr>
        <w:t>In caso di fallimento o procedura di concordato preventivo, la Regione attiverà le procedure previste dalla legislazione vigente, eventualmente anche avanzando richiesta per l’iscrizione del credito nelle procedure in atto.</w:t>
      </w:r>
    </w:p>
    <w:p w14:paraId="7FF3E919" w14:textId="55078EA6" w:rsidR="00536987" w:rsidRPr="00AC25AA" w:rsidRDefault="000A1ED8" w:rsidP="00997112">
      <w:pPr>
        <w:pStyle w:val="Titolo1"/>
      </w:pPr>
      <w:bookmarkStart w:id="70" w:name="_Toc208237736"/>
      <w:r w:rsidRPr="00AC25AA">
        <w:t>OBBLIGHI DEL BENEFICIARIO</w:t>
      </w:r>
      <w:bookmarkEnd w:id="70"/>
      <w:r w:rsidRPr="00AC25AA">
        <w:tab/>
      </w:r>
    </w:p>
    <w:p w14:paraId="2419B171" w14:textId="4426F7BF" w:rsidR="00815580" w:rsidRPr="00996F1F" w:rsidRDefault="00815580" w:rsidP="001111CD">
      <w:pPr>
        <w:jc w:val="both"/>
        <w:rPr>
          <w:rFonts w:ascii="Century Gothic" w:hAnsi="Century Gothic"/>
          <w:sz w:val="20"/>
          <w:szCs w:val="20"/>
        </w:rPr>
      </w:pPr>
      <w:r w:rsidRPr="00996F1F">
        <w:rPr>
          <w:rFonts w:ascii="Century Gothic" w:hAnsi="Century Gothic"/>
          <w:sz w:val="20"/>
          <w:szCs w:val="20"/>
        </w:rPr>
        <w:t>Il beneficiario è tenuto a realizzare l’iniziativa in conformità al progetto approvato e nel rispetto dei seguenti obblighi:</w:t>
      </w:r>
    </w:p>
    <w:p w14:paraId="681FBFA6" w14:textId="3B800E0E"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Rispettare la normativa comunitaria, nazionale e regionale</w:t>
      </w:r>
      <w:r w:rsidR="00CF502C" w:rsidRPr="00996F1F">
        <w:rPr>
          <w:rFonts w:ascii="Century Gothic" w:hAnsi="Century Gothic"/>
          <w:sz w:val="20"/>
          <w:szCs w:val="20"/>
        </w:rPr>
        <w:t>.</w:t>
      </w:r>
    </w:p>
    <w:p w14:paraId="250822D7" w14:textId="3AA8076D"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Non richiedere e non percepire per </w:t>
      </w:r>
      <w:r w:rsidR="001D212C" w:rsidRPr="00996F1F">
        <w:rPr>
          <w:rFonts w:ascii="Century Gothic" w:hAnsi="Century Gothic"/>
          <w:sz w:val="20"/>
          <w:szCs w:val="20"/>
        </w:rPr>
        <w:t>gli stessi interventi</w:t>
      </w:r>
      <w:r w:rsidRPr="00996F1F">
        <w:rPr>
          <w:rFonts w:ascii="Century Gothic" w:hAnsi="Century Gothic"/>
          <w:sz w:val="20"/>
          <w:szCs w:val="20"/>
        </w:rPr>
        <w:t xml:space="preserve"> altri</w:t>
      </w:r>
      <w:r w:rsidR="003904F6" w:rsidRPr="00996F1F">
        <w:rPr>
          <w:rFonts w:ascii="Century Gothic" w:hAnsi="Century Gothic"/>
          <w:sz w:val="20"/>
          <w:szCs w:val="20"/>
        </w:rPr>
        <w:t xml:space="preserve"> </w:t>
      </w:r>
      <w:r w:rsidRPr="00996F1F">
        <w:rPr>
          <w:rFonts w:ascii="Century Gothic" w:hAnsi="Century Gothic"/>
          <w:sz w:val="20"/>
          <w:szCs w:val="20"/>
        </w:rPr>
        <w:t>finanziamenti</w:t>
      </w:r>
      <w:r w:rsidR="001D212C" w:rsidRPr="00996F1F">
        <w:rPr>
          <w:rFonts w:ascii="Century Gothic" w:hAnsi="Century Gothic"/>
          <w:sz w:val="20"/>
          <w:szCs w:val="20"/>
        </w:rPr>
        <w:t>,</w:t>
      </w:r>
      <w:r w:rsidRPr="00996F1F">
        <w:rPr>
          <w:rFonts w:ascii="Century Gothic" w:hAnsi="Century Gothic"/>
          <w:sz w:val="20"/>
          <w:szCs w:val="20"/>
        </w:rPr>
        <w:t xml:space="preserve"> a carico del bilancio comunitario, nazionale e regionale</w:t>
      </w:r>
      <w:r w:rsidR="00CF502C" w:rsidRPr="00996F1F">
        <w:rPr>
          <w:rFonts w:ascii="Century Gothic" w:hAnsi="Century Gothic"/>
          <w:sz w:val="20"/>
          <w:szCs w:val="20"/>
        </w:rPr>
        <w:t>.</w:t>
      </w:r>
    </w:p>
    <w:p w14:paraId="1EAD4225" w14:textId="6A24A92F" w:rsidR="00CF502C" w:rsidRPr="00996F1F" w:rsidRDefault="00CF502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Utilizzare il sostegno in conformità agli scopi previsti dal progetto finanziato.</w:t>
      </w:r>
    </w:p>
    <w:p w14:paraId="4DC7F926" w14:textId="1A171D78"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Assicurare il supporto </w:t>
      </w:r>
      <w:r w:rsidR="00CF502C" w:rsidRPr="00996F1F">
        <w:rPr>
          <w:rFonts w:ascii="Century Gothic" w:hAnsi="Century Gothic"/>
          <w:sz w:val="20"/>
          <w:szCs w:val="20"/>
        </w:rPr>
        <w:t>alle</w:t>
      </w:r>
      <w:r w:rsidRPr="00996F1F">
        <w:rPr>
          <w:rFonts w:ascii="Century Gothic" w:hAnsi="Century Gothic"/>
          <w:sz w:val="20"/>
          <w:szCs w:val="20"/>
        </w:rPr>
        <w:t xml:space="preserve"> verifiche ed </w:t>
      </w:r>
      <w:r w:rsidR="00CF502C" w:rsidRPr="00996F1F">
        <w:rPr>
          <w:rFonts w:ascii="Century Gothic" w:hAnsi="Century Gothic"/>
          <w:sz w:val="20"/>
          <w:szCs w:val="20"/>
        </w:rPr>
        <w:t>a</w:t>
      </w:r>
      <w:r w:rsidRPr="00996F1F">
        <w:rPr>
          <w:rFonts w:ascii="Century Gothic" w:hAnsi="Century Gothic"/>
          <w:sz w:val="20"/>
          <w:szCs w:val="20"/>
        </w:rPr>
        <w:t xml:space="preserve">i sopralluoghi che l’Amministrazione riterrà di effettuare, nonché assicurare l’accesso ad ogni documento </w:t>
      </w:r>
      <w:r w:rsidR="001D212C" w:rsidRPr="00996F1F">
        <w:rPr>
          <w:rFonts w:ascii="Century Gothic" w:hAnsi="Century Gothic"/>
          <w:sz w:val="20"/>
          <w:szCs w:val="20"/>
        </w:rPr>
        <w:t>richiesto</w:t>
      </w:r>
      <w:r w:rsidR="009F4049" w:rsidRPr="00996F1F">
        <w:rPr>
          <w:rFonts w:ascii="Century Gothic" w:hAnsi="Century Gothic"/>
          <w:sz w:val="20"/>
          <w:szCs w:val="20"/>
        </w:rPr>
        <w:t xml:space="preserve">, </w:t>
      </w:r>
      <w:r w:rsidR="0018740C" w:rsidRPr="00996F1F">
        <w:rPr>
          <w:rFonts w:ascii="Century Gothic" w:hAnsi="Century Gothic"/>
          <w:sz w:val="20"/>
          <w:szCs w:val="20"/>
        </w:rPr>
        <w:t>agli</w:t>
      </w:r>
      <w:r w:rsidR="009F4049" w:rsidRPr="00996F1F">
        <w:rPr>
          <w:rFonts w:ascii="Century Gothic" w:hAnsi="Century Gothic"/>
          <w:sz w:val="20"/>
          <w:szCs w:val="20"/>
        </w:rPr>
        <w:t xml:space="preserve"> </w:t>
      </w:r>
      <w:r w:rsidRPr="00996F1F">
        <w:rPr>
          <w:rFonts w:ascii="Century Gothic" w:hAnsi="Century Gothic"/>
          <w:sz w:val="20"/>
          <w:szCs w:val="20"/>
        </w:rPr>
        <w:t xml:space="preserve">impianti, macchinari e attrezzature </w:t>
      </w:r>
      <w:r w:rsidR="001D212C" w:rsidRPr="00996F1F">
        <w:rPr>
          <w:rFonts w:ascii="Century Gothic" w:hAnsi="Century Gothic"/>
          <w:sz w:val="20"/>
          <w:szCs w:val="20"/>
        </w:rPr>
        <w:t>oggetto</w:t>
      </w:r>
      <w:r w:rsidRPr="00996F1F">
        <w:rPr>
          <w:rFonts w:ascii="Century Gothic" w:hAnsi="Century Gothic"/>
          <w:sz w:val="20"/>
          <w:szCs w:val="20"/>
        </w:rPr>
        <w:t xml:space="preserve"> d</w:t>
      </w:r>
      <w:r w:rsidR="001D212C" w:rsidRPr="00996F1F">
        <w:rPr>
          <w:rFonts w:ascii="Century Gothic" w:hAnsi="Century Gothic"/>
          <w:sz w:val="20"/>
          <w:szCs w:val="20"/>
        </w:rPr>
        <w:t>e</w:t>
      </w:r>
      <w:r w:rsidRPr="00996F1F">
        <w:rPr>
          <w:rFonts w:ascii="Century Gothic" w:hAnsi="Century Gothic"/>
          <w:sz w:val="20"/>
          <w:szCs w:val="20"/>
        </w:rPr>
        <w:t>ll'intervento</w:t>
      </w:r>
      <w:r w:rsidR="001D212C" w:rsidRPr="00996F1F">
        <w:rPr>
          <w:rFonts w:ascii="Century Gothic" w:hAnsi="Century Gothic"/>
          <w:sz w:val="20"/>
          <w:szCs w:val="20"/>
        </w:rPr>
        <w:t>;</w:t>
      </w:r>
    </w:p>
    <w:p w14:paraId="0BADFC9A" w14:textId="56D981B6"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Comunicare </w:t>
      </w:r>
      <w:r w:rsidR="001D212C" w:rsidRPr="00996F1F">
        <w:rPr>
          <w:rFonts w:ascii="Century Gothic" w:hAnsi="Century Gothic"/>
          <w:sz w:val="20"/>
          <w:szCs w:val="20"/>
        </w:rPr>
        <w:t>nell’immediato</w:t>
      </w:r>
      <w:r w:rsidRPr="00996F1F">
        <w:rPr>
          <w:rFonts w:ascii="Century Gothic" w:hAnsi="Century Gothic"/>
          <w:sz w:val="20"/>
          <w:szCs w:val="20"/>
        </w:rPr>
        <w:t xml:space="preserve"> </w:t>
      </w:r>
      <w:r w:rsidR="001D212C" w:rsidRPr="00996F1F">
        <w:rPr>
          <w:rFonts w:ascii="Century Gothic" w:hAnsi="Century Gothic"/>
          <w:sz w:val="20"/>
          <w:szCs w:val="20"/>
        </w:rPr>
        <w:t>ogni</w:t>
      </w:r>
      <w:r w:rsidRPr="00996F1F">
        <w:rPr>
          <w:rFonts w:ascii="Century Gothic" w:hAnsi="Century Gothic"/>
          <w:sz w:val="20"/>
          <w:szCs w:val="20"/>
        </w:rPr>
        <w:t xml:space="preserve"> variazion</w:t>
      </w:r>
      <w:r w:rsidR="001D212C" w:rsidRPr="00996F1F">
        <w:rPr>
          <w:rFonts w:ascii="Century Gothic" w:hAnsi="Century Gothic"/>
          <w:sz w:val="20"/>
          <w:szCs w:val="20"/>
        </w:rPr>
        <w:t>e</w:t>
      </w:r>
      <w:r w:rsidRPr="00996F1F">
        <w:rPr>
          <w:rFonts w:ascii="Century Gothic" w:hAnsi="Century Gothic"/>
          <w:sz w:val="20"/>
          <w:szCs w:val="20"/>
        </w:rPr>
        <w:t xml:space="preserve"> di quanto dichiarato nella domanda</w:t>
      </w:r>
      <w:r w:rsidR="004646A4" w:rsidRPr="00996F1F">
        <w:rPr>
          <w:rFonts w:ascii="Century Gothic" w:hAnsi="Century Gothic"/>
          <w:sz w:val="20"/>
          <w:szCs w:val="20"/>
        </w:rPr>
        <w:t>;</w:t>
      </w:r>
    </w:p>
    <w:p w14:paraId="350841D4" w14:textId="76EDCBAE" w:rsidR="00CF502C" w:rsidRPr="00996F1F" w:rsidRDefault="00CF502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Rispettare le norme in materia di sicurezza sui luoghi di lavoro.</w:t>
      </w:r>
    </w:p>
    <w:p w14:paraId="692D8954" w14:textId="5213346B"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Fornire i dati e le informazioni </w:t>
      </w:r>
      <w:r w:rsidR="006B3CD1" w:rsidRPr="00996F1F">
        <w:rPr>
          <w:rFonts w:ascii="Century Gothic" w:hAnsi="Century Gothic"/>
          <w:sz w:val="20"/>
          <w:szCs w:val="20"/>
        </w:rPr>
        <w:t>richieste</w:t>
      </w:r>
      <w:r w:rsidRPr="00996F1F">
        <w:rPr>
          <w:rFonts w:ascii="Century Gothic" w:hAnsi="Century Gothic"/>
          <w:sz w:val="20"/>
          <w:szCs w:val="20"/>
        </w:rPr>
        <w:t xml:space="preserve"> </w:t>
      </w:r>
      <w:r w:rsidR="006B3CD1" w:rsidRPr="00996F1F">
        <w:rPr>
          <w:rFonts w:ascii="Century Gothic" w:hAnsi="Century Gothic"/>
          <w:sz w:val="20"/>
          <w:szCs w:val="20"/>
        </w:rPr>
        <w:t>d</w:t>
      </w:r>
      <w:r w:rsidRPr="00996F1F">
        <w:rPr>
          <w:rFonts w:ascii="Century Gothic" w:hAnsi="Century Gothic"/>
          <w:sz w:val="20"/>
          <w:szCs w:val="20"/>
        </w:rPr>
        <w:t xml:space="preserve">all’Amministrazione per monitorare </w:t>
      </w:r>
      <w:r w:rsidR="006B3CD1" w:rsidRPr="00996F1F">
        <w:rPr>
          <w:rFonts w:ascii="Century Gothic" w:hAnsi="Century Gothic"/>
          <w:sz w:val="20"/>
          <w:szCs w:val="20"/>
        </w:rPr>
        <w:t>lo stato di avanzamento del</w:t>
      </w:r>
      <w:r w:rsidRPr="00996F1F">
        <w:rPr>
          <w:rFonts w:ascii="Century Gothic" w:hAnsi="Century Gothic"/>
          <w:sz w:val="20"/>
          <w:szCs w:val="20"/>
        </w:rPr>
        <w:t xml:space="preserve"> progetto</w:t>
      </w:r>
      <w:r w:rsidR="006B3CD1" w:rsidRPr="00996F1F">
        <w:rPr>
          <w:rFonts w:ascii="Century Gothic" w:hAnsi="Century Gothic"/>
          <w:sz w:val="20"/>
          <w:szCs w:val="20"/>
        </w:rPr>
        <w:t>;</w:t>
      </w:r>
    </w:p>
    <w:p w14:paraId="12FA3BE0" w14:textId="45FF7D3A"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Realizzare </w:t>
      </w:r>
      <w:r w:rsidR="006B3CD1" w:rsidRPr="00996F1F">
        <w:rPr>
          <w:rFonts w:ascii="Century Gothic" w:hAnsi="Century Gothic"/>
          <w:sz w:val="20"/>
          <w:szCs w:val="20"/>
        </w:rPr>
        <w:t>gli interventi</w:t>
      </w:r>
      <w:r w:rsidR="007A27A9" w:rsidRPr="00996F1F">
        <w:rPr>
          <w:rFonts w:ascii="Century Gothic" w:hAnsi="Century Gothic"/>
          <w:sz w:val="20"/>
          <w:szCs w:val="20"/>
        </w:rPr>
        <w:t xml:space="preserve"> e rendicontare le spese</w:t>
      </w:r>
      <w:r w:rsidRPr="00996F1F">
        <w:rPr>
          <w:rFonts w:ascii="Century Gothic" w:hAnsi="Century Gothic"/>
          <w:sz w:val="20"/>
          <w:szCs w:val="20"/>
        </w:rPr>
        <w:t xml:space="preserve"> in conformità a quanto prescritto nel bando</w:t>
      </w:r>
      <w:r w:rsidR="004646A4" w:rsidRPr="00996F1F">
        <w:rPr>
          <w:rFonts w:ascii="Century Gothic" w:hAnsi="Century Gothic"/>
          <w:sz w:val="20"/>
          <w:szCs w:val="20"/>
        </w:rPr>
        <w:t>;</w:t>
      </w:r>
    </w:p>
    <w:p w14:paraId="057F9CD1" w14:textId="32C30FF1"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 xml:space="preserve">Rendicontare una spesa finale </w:t>
      </w:r>
      <w:r w:rsidR="00FC28D4" w:rsidRPr="00996F1F">
        <w:rPr>
          <w:rFonts w:ascii="Century Gothic" w:hAnsi="Century Gothic"/>
          <w:sz w:val="20"/>
          <w:szCs w:val="20"/>
        </w:rPr>
        <w:t xml:space="preserve">ammissibile </w:t>
      </w:r>
      <w:r w:rsidRPr="00996F1F">
        <w:rPr>
          <w:rFonts w:ascii="Century Gothic" w:hAnsi="Century Gothic"/>
          <w:sz w:val="20"/>
          <w:szCs w:val="20"/>
        </w:rPr>
        <w:t>non inferiore al 70% della spesa ammessa</w:t>
      </w:r>
      <w:r w:rsidR="004646A4" w:rsidRPr="00996F1F">
        <w:rPr>
          <w:rFonts w:ascii="Century Gothic" w:hAnsi="Century Gothic"/>
          <w:sz w:val="20"/>
          <w:szCs w:val="20"/>
        </w:rPr>
        <w:t>;</w:t>
      </w:r>
    </w:p>
    <w:p w14:paraId="3350D0B6" w14:textId="25B991D6" w:rsidR="004646A4"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Mantenere un sistema di contabilità separata e/o conto corrente anche non esclusiva</w:t>
      </w:r>
      <w:r w:rsidR="004646A4" w:rsidRPr="00996F1F">
        <w:rPr>
          <w:rFonts w:ascii="Century Gothic" w:hAnsi="Century Gothic"/>
          <w:sz w:val="20"/>
          <w:szCs w:val="20"/>
        </w:rPr>
        <w:t>mente dedicato;</w:t>
      </w:r>
    </w:p>
    <w:p w14:paraId="3B40CAC8" w14:textId="70BE25C3" w:rsidR="0058120C" w:rsidRPr="00996F1F" w:rsidRDefault="006B3CD1"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C</w:t>
      </w:r>
      <w:r w:rsidR="0058120C" w:rsidRPr="00996F1F">
        <w:rPr>
          <w:rFonts w:ascii="Century Gothic" w:hAnsi="Century Gothic"/>
          <w:sz w:val="20"/>
          <w:szCs w:val="20"/>
        </w:rPr>
        <w:t>onserva</w:t>
      </w:r>
      <w:r w:rsidRPr="00996F1F">
        <w:rPr>
          <w:rFonts w:ascii="Century Gothic" w:hAnsi="Century Gothic"/>
          <w:sz w:val="20"/>
          <w:szCs w:val="20"/>
        </w:rPr>
        <w:t>re</w:t>
      </w:r>
      <w:r w:rsidR="0058120C" w:rsidRPr="00996F1F">
        <w:rPr>
          <w:rFonts w:ascii="Century Gothic" w:hAnsi="Century Gothic"/>
          <w:sz w:val="20"/>
          <w:szCs w:val="20"/>
        </w:rPr>
        <w:t xml:space="preserve"> la documentazione giustificativa della spesa inerente a</w:t>
      </w:r>
      <w:r w:rsidRPr="00996F1F">
        <w:rPr>
          <w:rFonts w:ascii="Century Gothic" w:hAnsi="Century Gothic"/>
          <w:sz w:val="20"/>
          <w:szCs w:val="20"/>
        </w:rPr>
        <w:t>gli interventi finanziati</w:t>
      </w:r>
      <w:r w:rsidR="0058120C" w:rsidRPr="00996F1F">
        <w:rPr>
          <w:rFonts w:ascii="Century Gothic" w:hAnsi="Century Gothic"/>
          <w:sz w:val="20"/>
          <w:szCs w:val="20"/>
        </w:rPr>
        <w:t xml:space="preserve"> per almeno cinque anni a decorrere dalla data di pagamento del saldo</w:t>
      </w:r>
      <w:r w:rsidR="00AE75C5" w:rsidRPr="00996F1F">
        <w:rPr>
          <w:rFonts w:ascii="Century Gothic" w:hAnsi="Century Gothic"/>
          <w:sz w:val="20"/>
          <w:szCs w:val="20"/>
        </w:rPr>
        <w:t>.</w:t>
      </w:r>
      <w:r w:rsidR="0058120C" w:rsidRPr="00996F1F">
        <w:rPr>
          <w:rFonts w:ascii="Century Gothic" w:hAnsi="Century Gothic"/>
          <w:sz w:val="20"/>
          <w:szCs w:val="20"/>
        </w:rPr>
        <w:t xml:space="preserve"> </w:t>
      </w:r>
      <w:r w:rsidR="00AE75C5" w:rsidRPr="00996F1F">
        <w:rPr>
          <w:rFonts w:ascii="Century Gothic" w:hAnsi="Century Gothic"/>
          <w:sz w:val="20"/>
          <w:szCs w:val="20"/>
        </w:rPr>
        <w:t xml:space="preserve">La documentazione, </w:t>
      </w:r>
      <w:r w:rsidR="0058120C" w:rsidRPr="00996F1F">
        <w:rPr>
          <w:rFonts w:ascii="Century Gothic" w:hAnsi="Century Gothic"/>
          <w:sz w:val="20"/>
          <w:szCs w:val="20"/>
        </w:rPr>
        <w:t>organizzat</w:t>
      </w:r>
      <w:r w:rsidR="00AE75C5" w:rsidRPr="00996F1F">
        <w:rPr>
          <w:rFonts w:ascii="Century Gothic" w:hAnsi="Century Gothic"/>
          <w:sz w:val="20"/>
          <w:szCs w:val="20"/>
        </w:rPr>
        <w:t xml:space="preserve">a </w:t>
      </w:r>
      <w:r w:rsidR="00A300B5" w:rsidRPr="00996F1F">
        <w:rPr>
          <w:rFonts w:ascii="Century Gothic" w:hAnsi="Century Gothic"/>
          <w:sz w:val="20"/>
          <w:szCs w:val="20"/>
        </w:rPr>
        <w:t>al fine di garantire</w:t>
      </w:r>
      <w:r w:rsidR="00AE75C5" w:rsidRPr="00996F1F">
        <w:rPr>
          <w:rFonts w:ascii="Century Gothic" w:hAnsi="Century Gothic"/>
          <w:sz w:val="20"/>
          <w:szCs w:val="20"/>
        </w:rPr>
        <w:t xml:space="preserve"> </w:t>
      </w:r>
      <w:r w:rsidR="00A300B5" w:rsidRPr="00996F1F">
        <w:rPr>
          <w:rFonts w:ascii="Century Gothic" w:hAnsi="Century Gothic"/>
          <w:sz w:val="20"/>
          <w:szCs w:val="20"/>
        </w:rPr>
        <w:t xml:space="preserve">la sua </w:t>
      </w:r>
      <w:r w:rsidR="00AE75C5" w:rsidRPr="00996F1F">
        <w:rPr>
          <w:rFonts w:ascii="Century Gothic" w:hAnsi="Century Gothic"/>
          <w:sz w:val="20"/>
          <w:szCs w:val="20"/>
        </w:rPr>
        <w:t>immediata accessibilità</w:t>
      </w:r>
      <w:r w:rsidR="0058120C" w:rsidRPr="00996F1F">
        <w:rPr>
          <w:rFonts w:ascii="Century Gothic" w:hAnsi="Century Gothic"/>
          <w:sz w:val="20"/>
          <w:szCs w:val="20"/>
        </w:rPr>
        <w:t xml:space="preserve">, </w:t>
      </w:r>
      <w:r w:rsidR="00AE75C5" w:rsidRPr="00996F1F">
        <w:rPr>
          <w:rFonts w:ascii="Century Gothic" w:hAnsi="Century Gothic"/>
          <w:sz w:val="20"/>
          <w:szCs w:val="20"/>
        </w:rPr>
        <w:t>dovrà</w:t>
      </w:r>
      <w:r w:rsidR="0058120C" w:rsidRPr="00996F1F">
        <w:rPr>
          <w:rFonts w:ascii="Century Gothic" w:hAnsi="Century Gothic"/>
          <w:sz w:val="20"/>
          <w:szCs w:val="20"/>
        </w:rPr>
        <w:t xml:space="preserve"> essere esibit</w:t>
      </w:r>
      <w:r w:rsidR="00AE75C5" w:rsidRPr="00996F1F">
        <w:rPr>
          <w:rFonts w:ascii="Century Gothic" w:hAnsi="Century Gothic"/>
          <w:sz w:val="20"/>
          <w:szCs w:val="20"/>
        </w:rPr>
        <w:t>a</w:t>
      </w:r>
      <w:r w:rsidR="0058120C" w:rsidRPr="00996F1F">
        <w:rPr>
          <w:rFonts w:ascii="Century Gothic" w:hAnsi="Century Gothic"/>
          <w:sz w:val="20"/>
          <w:szCs w:val="20"/>
        </w:rPr>
        <w:t xml:space="preserve"> in caso di controllo e verifica, svolti dagli Uffici preposti. </w:t>
      </w:r>
    </w:p>
    <w:p w14:paraId="3FB03432" w14:textId="7573E55F" w:rsidR="0058120C" w:rsidRPr="00996F1F" w:rsidRDefault="00AE75C5"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lastRenderedPageBreak/>
        <w:t xml:space="preserve">Mantenere i requisiti di ammissibilità del richiedente </w:t>
      </w:r>
      <w:r w:rsidR="0058120C" w:rsidRPr="00996F1F">
        <w:rPr>
          <w:rFonts w:ascii="Century Gothic" w:hAnsi="Century Gothic"/>
          <w:sz w:val="20"/>
          <w:szCs w:val="20"/>
        </w:rPr>
        <w:t>durante tutto il periodo di attuazione del progetto.</w:t>
      </w:r>
    </w:p>
    <w:p w14:paraId="1F6CD507" w14:textId="2F923C95" w:rsidR="007A27A9" w:rsidRPr="00996F1F" w:rsidRDefault="007A27A9"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Rispettare i vincoli di inalienabilità e destinazione d’uso al par. 2</w:t>
      </w:r>
      <w:r w:rsidR="006140D6">
        <w:rPr>
          <w:rFonts w:ascii="Century Gothic" w:hAnsi="Century Gothic"/>
          <w:sz w:val="20"/>
          <w:szCs w:val="20"/>
        </w:rPr>
        <w:t>9</w:t>
      </w:r>
      <w:r w:rsidRPr="00996F1F">
        <w:rPr>
          <w:rFonts w:ascii="Century Gothic" w:hAnsi="Century Gothic"/>
          <w:sz w:val="20"/>
          <w:szCs w:val="20"/>
        </w:rPr>
        <w:t>.</w:t>
      </w:r>
    </w:p>
    <w:p w14:paraId="5A96E006" w14:textId="29496276" w:rsidR="0058120C" w:rsidRPr="00996F1F" w:rsidRDefault="00C259EF"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C</w:t>
      </w:r>
      <w:r w:rsidR="0058120C" w:rsidRPr="00996F1F">
        <w:rPr>
          <w:rFonts w:ascii="Century Gothic" w:hAnsi="Century Gothic"/>
          <w:sz w:val="20"/>
          <w:szCs w:val="20"/>
        </w:rPr>
        <w:t>omunica</w:t>
      </w:r>
      <w:r w:rsidRPr="00996F1F">
        <w:rPr>
          <w:rFonts w:ascii="Century Gothic" w:hAnsi="Century Gothic"/>
          <w:sz w:val="20"/>
          <w:szCs w:val="20"/>
        </w:rPr>
        <w:t>re</w:t>
      </w:r>
      <w:r w:rsidR="0058120C" w:rsidRPr="00996F1F">
        <w:rPr>
          <w:rFonts w:ascii="Century Gothic" w:hAnsi="Century Gothic"/>
          <w:sz w:val="20"/>
          <w:szCs w:val="20"/>
        </w:rPr>
        <w:t xml:space="preserve"> al Responsabile del procedimento</w:t>
      </w:r>
      <w:r w:rsidRPr="00996F1F">
        <w:rPr>
          <w:rFonts w:ascii="Century Gothic" w:hAnsi="Century Gothic"/>
          <w:sz w:val="20"/>
          <w:szCs w:val="20"/>
        </w:rPr>
        <w:t xml:space="preserve"> l’eventuale</w:t>
      </w:r>
      <w:r w:rsidR="0058120C" w:rsidRPr="00996F1F">
        <w:rPr>
          <w:rFonts w:ascii="Century Gothic" w:hAnsi="Century Gothic"/>
          <w:sz w:val="20"/>
          <w:szCs w:val="20"/>
        </w:rPr>
        <w:t xml:space="preserve"> rinuncia al contributo; nel caso in cui siano già state erogate quote del contributo, il soggetto beneficiario deve restituire le somme ricevute.</w:t>
      </w:r>
    </w:p>
    <w:p w14:paraId="212AE5E8" w14:textId="32837FEF" w:rsidR="0058120C" w:rsidRPr="00996F1F" w:rsidRDefault="0058120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Restituire senza indugio, anche mediante compensazione, laddove possibile, con importi dovuti da parte dell’Ente liquidatore, le somme eventualmente percepite in eccesso quale sostegno, ovvero sanzioni amministrative, così come previsto dalle disposizioni e norme nazionali e comunitarie.</w:t>
      </w:r>
    </w:p>
    <w:p w14:paraId="54E40D6A" w14:textId="31777533" w:rsidR="003E07C1" w:rsidRPr="00996F1F" w:rsidRDefault="00CF502C" w:rsidP="00A96806">
      <w:pPr>
        <w:pStyle w:val="Paragrafoelenco"/>
        <w:numPr>
          <w:ilvl w:val="0"/>
          <w:numId w:val="13"/>
        </w:numPr>
        <w:spacing w:line="276" w:lineRule="auto"/>
        <w:jc w:val="both"/>
        <w:rPr>
          <w:rFonts w:ascii="Century Gothic" w:hAnsi="Century Gothic"/>
          <w:sz w:val="20"/>
          <w:szCs w:val="20"/>
        </w:rPr>
      </w:pPr>
      <w:r w:rsidRPr="00996F1F">
        <w:rPr>
          <w:rFonts w:ascii="Century Gothic" w:hAnsi="Century Gothic"/>
          <w:sz w:val="20"/>
          <w:szCs w:val="20"/>
        </w:rPr>
        <w:t>Rispettargli gli obblighi in materia di informazione e pubblicità delle operazioni finanziate</w:t>
      </w:r>
      <w:r w:rsidR="003E07C1" w:rsidRPr="00996F1F">
        <w:rPr>
          <w:rFonts w:ascii="Century Gothic" w:hAnsi="Century Gothic"/>
          <w:sz w:val="20"/>
          <w:szCs w:val="20"/>
        </w:rPr>
        <w:t>.</w:t>
      </w:r>
    </w:p>
    <w:p w14:paraId="27C6D695" w14:textId="4E817705" w:rsidR="0058120C" w:rsidRPr="00AA2F4F" w:rsidRDefault="0058120C" w:rsidP="00AA2F4F">
      <w:pPr>
        <w:jc w:val="both"/>
        <w:rPr>
          <w:rFonts w:ascii="Century Gothic" w:hAnsi="Century Gothic"/>
          <w:sz w:val="20"/>
          <w:szCs w:val="20"/>
        </w:rPr>
      </w:pPr>
      <w:r w:rsidRPr="00996F1F">
        <w:rPr>
          <w:rFonts w:ascii="Century Gothic" w:hAnsi="Century Gothic"/>
          <w:sz w:val="20"/>
          <w:szCs w:val="20"/>
        </w:rPr>
        <w:t xml:space="preserve">Qualora </w:t>
      </w:r>
      <w:r w:rsidR="00C259EF" w:rsidRPr="00996F1F">
        <w:rPr>
          <w:rFonts w:ascii="Century Gothic" w:hAnsi="Century Gothic"/>
          <w:sz w:val="20"/>
          <w:szCs w:val="20"/>
        </w:rPr>
        <w:t>il beneficiario</w:t>
      </w:r>
      <w:r w:rsidRPr="00996F1F">
        <w:rPr>
          <w:rFonts w:ascii="Century Gothic" w:hAnsi="Century Gothic"/>
          <w:sz w:val="20"/>
          <w:szCs w:val="20"/>
        </w:rPr>
        <w:t xml:space="preserve"> contravvenga agli obblighi assunti </w:t>
      </w:r>
      <w:r w:rsidR="00C259EF" w:rsidRPr="00996F1F">
        <w:rPr>
          <w:rFonts w:ascii="Century Gothic" w:hAnsi="Century Gothic"/>
          <w:sz w:val="20"/>
          <w:szCs w:val="20"/>
        </w:rPr>
        <w:t>con la presentazione della domanda di contributo,</w:t>
      </w:r>
      <w:r w:rsidRPr="00996F1F">
        <w:rPr>
          <w:rFonts w:ascii="Century Gothic" w:hAnsi="Century Gothic"/>
          <w:sz w:val="20"/>
          <w:szCs w:val="20"/>
        </w:rPr>
        <w:t xml:space="preserve"> </w:t>
      </w:r>
      <w:r w:rsidR="00C259EF" w:rsidRPr="00996F1F">
        <w:rPr>
          <w:rFonts w:ascii="Century Gothic" w:hAnsi="Century Gothic"/>
          <w:sz w:val="20"/>
          <w:szCs w:val="20"/>
        </w:rPr>
        <w:t xml:space="preserve">il finanziamento </w:t>
      </w:r>
      <w:r w:rsidR="006140D6">
        <w:rPr>
          <w:rFonts w:ascii="Century Gothic" w:hAnsi="Century Gothic"/>
          <w:sz w:val="20"/>
          <w:szCs w:val="20"/>
        </w:rPr>
        <w:t>sarà</w:t>
      </w:r>
      <w:r w:rsidR="00C259EF" w:rsidRPr="00996F1F">
        <w:rPr>
          <w:rFonts w:ascii="Century Gothic" w:hAnsi="Century Gothic"/>
          <w:sz w:val="20"/>
          <w:szCs w:val="20"/>
        </w:rPr>
        <w:t xml:space="preserve"> revocato.</w:t>
      </w:r>
    </w:p>
    <w:p w14:paraId="5D0ACF98" w14:textId="56EB755E" w:rsidR="00AA22CB" w:rsidRPr="00AB6E85" w:rsidRDefault="00AA22CB" w:rsidP="00997112">
      <w:pPr>
        <w:pStyle w:val="Titolo1"/>
      </w:pPr>
      <w:r w:rsidRPr="00AB6E85">
        <w:t xml:space="preserve"> </w:t>
      </w:r>
      <w:bookmarkStart w:id="71" w:name="_Toc208237737"/>
      <w:r w:rsidR="000A1ED8" w:rsidRPr="00997112">
        <w:t>INFORMAZIONE</w:t>
      </w:r>
      <w:r w:rsidR="000A1ED8" w:rsidRPr="00AB6E85">
        <w:t xml:space="preserve"> E PUBBLICITÀ</w:t>
      </w:r>
      <w:bookmarkEnd w:id="71"/>
    </w:p>
    <w:p w14:paraId="079F2C01" w14:textId="777EA37A" w:rsidR="00AA22CB" w:rsidRPr="00996F1F" w:rsidRDefault="00AA22CB" w:rsidP="000F669B">
      <w:pPr>
        <w:spacing w:before="240" w:line="276" w:lineRule="auto"/>
        <w:rPr>
          <w:rFonts w:ascii="Century Gothic" w:hAnsi="Century Gothic"/>
          <w:sz w:val="20"/>
          <w:szCs w:val="20"/>
        </w:rPr>
      </w:pPr>
      <w:r w:rsidRPr="00996F1F">
        <w:rPr>
          <w:rFonts w:ascii="Century Gothic" w:hAnsi="Century Gothic"/>
          <w:sz w:val="20"/>
          <w:szCs w:val="20"/>
        </w:rPr>
        <w:t xml:space="preserve">I beneficiari di un contributo a </w:t>
      </w:r>
      <w:r w:rsidR="00C259EF" w:rsidRPr="00996F1F">
        <w:rPr>
          <w:rFonts w:ascii="Century Gothic" w:hAnsi="Century Gothic"/>
          <w:sz w:val="20"/>
          <w:szCs w:val="20"/>
        </w:rPr>
        <w:t>valere su</w:t>
      </w:r>
      <w:r w:rsidRPr="00996F1F">
        <w:rPr>
          <w:rFonts w:ascii="Century Gothic" w:hAnsi="Century Gothic"/>
          <w:sz w:val="20"/>
          <w:szCs w:val="20"/>
        </w:rPr>
        <w:t>l P</w:t>
      </w:r>
      <w:r w:rsidR="000E7DDC" w:rsidRPr="00996F1F">
        <w:rPr>
          <w:rFonts w:ascii="Century Gothic" w:hAnsi="Century Gothic"/>
          <w:sz w:val="20"/>
          <w:szCs w:val="20"/>
        </w:rPr>
        <w:t>N</w:t>
      </w:r>
      <w:r w:rsidRPr="00996F1F">
        <w:rPr>
          <w:rFonts w:ascii="Century Gothic" w:hAnsi="Century Gothic"/>
          <w:sz w:val="20"/>
          <w:szCs w:val="20"/>
        </w:rPr>
        <w:t xml:space="preserve"> FEAMP</w:t>
      </w:r>
      <w:r w:rsidR="006000BF" w:rsidRPr="00996F1F">
        <w:rPr>
          <w:rFonts w:ascii="Century Gothic" w:hAnsi="Century Gothic"/>
          <w:sz w:val="20"/>
          <w:szCs w:val="20"/>
        </w:rPr>
        <w:t>A</w:t>
      </w:r>
      <w:r w:rsidRPr="00996F1F">
        <w:rPr>
          <w:rFonts w:ascii="Century Gothic" w:hAnsi="Century Gothic"/>
          <w:sz w:val="20"/>
          <w:szCs w:val="20"/>
        </w:rPr>
        <w:t xml:space="preserve"> </w:t>
      </w:r>
      <w:r w:rsidR="00F640FC" w:rsidRPr="00996F1F">
        <w:rPr>
          <w:rFonts w:ascii="Century Gothic" w:hAnsi="Century Gothic"/>
          <w:sz w:val="20"/>
          <w:szCs w:val="20"/>
        </w:rPr>
        <w:t>2021</w:t>
      </w:r>
      <w:r w:rsidR="005C4E96" w:rsidRPr="00996F1F">
        <w:rPr>
          <w:rFonts w:ascii="Century Gothic" w:hAnsi="Century Gothic"/>
          <w:sz w:val="20"/>
          <w:szCs w:val="20"/>
        </w:rPr>
        <w:t xml:space="preserve">-2027 </w:t>
      </w:r>
      <w:r w:rsidR="00C259EF" w:rsidRPr="00996F1F">
        <w:rPr>
          <w:rFonts w:ascii="Century Gothic" w:hAnsi="Century Gothic"/>
          <w:sz w:val="20"/>
          <w:szCs w:val="20"/>
        </w:rPr>
        <w:t>d</w:t>
      </w:r>
      <w:r w:rsidR="00333FED" w:rsidRPr="00996F1F">
        <w:rPr>
          <w:rFonts w:ascii="Century Gothic" w:hAnsi="Century Gothic"/>
          <w:sz w:val="20"/>
          <w:szCs w:val="20"/>
        </w:rPr>
        <w:t>ovranno</w:t>
      </w:r>
      <w:r w:rsidRPr="00996F1F">
        <w:rPr>
          <w:rStyle w:val="Rimandonotaapidipagina"/>
          <w:rFonts w:ascii="Century Gothic" w:hAnsi="Century Gothic"/>
          <w:sz w:val="20"/>
          <w:szCs w:val="20"/>
        </w:rPr>
        <w:footnoteReference w:id="9"/>
      </w:r>
      <w:r w:rsidRPr="00996F1F">
        <w:rPr>
          <w:rFonts w:ascii="Century Gothic" w:hAnsi="Century Gothic"/>
          <w:sz w:val="20"/>
          <w:szCs w:val="20"/>
        </w:rPr>
        <w:t>:</w:t>
      </w:r>
    </w:p>
    <w:p w14:paraId="794FAA9B" w14:textId="77777777" w:rsidR="00333FED" w:rsidRPr="00996F1F" w:rsidRDefault="00333FED" w:rsidP="00A96806">
      <w:pPr>
        <w:pStyle w:val="Paragrafoelenco"/>
        <w:numPr>
          <w:ilvl w:val="0"/>
          <w:numId w:val="22"/>
        </w:numPr>
        <w:spacing w:line="276" w:lineRule="auto"/>
        <w:jc w:val="both"/>
        <w:rPr>
          <w:rFonts w:ascii="Century Gothic" w:hAnsi="Century Gothic"/>
          <w:sz w:val="20"/>
          <w:szCs w:val="20"/>
        </w:rPr>
      </w:pPr>
      <w:r w:rsidRPr="00996F1F">
        <w:rPr>
          <w:rFonts w:ascii="Century Gothic" w:hAnsi="Century Gothic"/>
          <w:sz w:val="20"/>
          <w:szCs w:val="20"/>
        </w:rPr>
        <w:t>Fornire, sul proprio sito web o social media, ove questo esista, una breve descrizione del progetto, evidenziando il sostegno finanziario ricevuto dall'Unione Europea;</w:t>
      </w:r>
    </w:p>
    <w:p w14:paraId="2CB9B14D" w14:textId="4B04C28F" w:rsidR="00AA22CB" w:rsidRPr="00996F1F" w:rsidRDefault="00333FED" w:rsidP="00A96806">
      <w:pPr>
        <w:pStyle w:val="Paragrafoelenco"/>
        <w:numPr>
          <w:ilvl w:val="0"/>
          <w:numId w:val="22"/>
        </w:numPr>
        <w:spacing w:line="276" w:lineRule="auto"/>
        <w:jc w:val="both"/>
        <w:rPr>
          <w:rFonts w:ascii="Century Gothic" w:hAnsi="Century Gothic"/>
          <w:sz w:val="20"/>
          <w:szCs w:val="20"/>
        </w:rPr>
      </w:pPr>
      <w:r w:rsidRPr="00996F1F">
        <w:rPr>
          <w:rFonts w:ascii="Century Gothic" w:hAnsi="Century Gothic"/>
          <w:sz w:val="20"/>
          <w:szCs w:val="20"/>
        </w:rPr>
        <w:t>Informare che il progetto in corso è stato selezionato nel quadro del PN FEAMPA 2021-2027 su documenti o materiali destinati al pubblico</w:t>
      </w:r>
      <w:r w:rsidR="007B4E0A" w:rsidRPr="00996F1F">
        <w:rPr>
          <w:rFonts w:ascii="Century Gothic" w:hAnsi="Century Gothic"/>
          <w:sz w:val="20"/>
          <w:szCs w:val="20"/>
        </w:rPr>
        <w:t>;</w:t>
      </w:r>
    </w:p>
    <w:p w14:paraId="4B425992" w14:textId="0ED6C5ED" w:rsidR="00536987" w:rsidRDefault="00AA22CB" w:rsidP="00A96806">
      <w:pPr>
        <w:pStyle w:val="Paragrafoelenco"/>
        <w:numPr>
          <w:ilvl w:val="0"/>
          <w:numId w:val="22"/>
        </w:numPr>
        <w:spacing w:line="276" w:lineRule="auto"/>
        <w:jc w:val="both"/>
        <w:rPr>
          <w:rFonts w:ascii="Century Gothic" w:hAnsi="Century Gothic"/>
          <w:sz w:val="20"/>
          <w:szCs w:val="20"/>
        </w:rPr>
      </w:pPr>
      <w:r w:rsidRPr="00996F1F">
        <w:rPr>
          <w:rFonts w:ascii="Century Gothic" w:hAnsi="Century Gothic"/>
          <w:sz w:val="20"/>
          <w:szCs w:val="20"/>
        </w:rPr>
        <w:t>Collocare una targa</w:t>
      </w:r>
      <w:r w:rsidR="0035221E" w:rsidRPr="00996F1F">
        <w:rPr>
          <w:rFonts w:ascii="Century Gothic" w:hAnsi="Century Gothic"/>
          <w:sz w:val="20"/>
          <w:szCs w:val="20"/>
        </w:rPr>
        <w:t>/cartellone</w:t>
      </w:r>
      <w:r w:rsidRPr="00996F1F">
        <w:rPr>
          <w:rFonts w:ascii="Century Gothic" w:hAnsi="Century Gothic"/>
          <w:sz w:val="20"/>
          <w:szCs w:val="20"/>
        </w:rPr>
        <w:t xml:space="preserve"> nel luogo dell’intervento o sull</w:t>
      </w:r>
      <w:r w:rsidR="00333FED" w:rsidRPr="00996F1F">
        <w:rPr>
          <w:rFonts w:ascii="Century Gothic" w:hAnsi="Century Gothic"/>
          <w:sz w:val="20"/>
          <w:szCs w:val="20"/>
        </w:rPr>
        <w:t>e attrezzature acquistate</w:t>
      </w:r>
      <w:r w:rsidRPr="00996F1F">
        <w:rPr>
          <w:rFonts w:ascii="Century Gothic" w:hAnsi="Century Gothic"/>
          <w:sz w:val="20"/>
          <w:szCs w:val="20"/>
        </w:rPr>
        <w:t xml:space="preserve"> che riporti il logo dell’Unione Europea, il riferimento al P</w:t>
      </w:r>
      <w:r w:rsidR="006F5081" w:rsidRPr="00996F1F">
        <w:rPr>
          <w:rFonts w:ascii="Century Gothic" w:hAnsi="Century Gothic"/>
          <w:sz w:val="20"/>
          <w:szCs w:val="20"/>
        </w:rPr>
        <w:t>N</w:t>
      </w:r>
      <w:r w:rsidRPr="00996F1F">
        <w:rPr>
          <w:rFonts w:ascii="Century Gothic" w:hAnsi="Century Gothic"/>
          <w:sz w:val="20"/>
          <w:szCs w:val="20"/>
        </w:rPr>
        <w:t xml:space="preserve"> FEAMP</w:t>
      </w:r>
      <w:r w:rsidR="006F5081" w:rsidRPr="00996F1F">
        <w:rPr>
          <w:rFonts w:ascii="Century Gothic" w:hAnsi="Century Gothic"/>
          <w:sz w:val="20"/>
          <w:szCs w:val="20"/>
        </w:rPr>
        <w:t>A</w:t>
      </w:r>
      <w:r w:rsidRPr="00996F1F">
        <w:rPr>
          <w:rFonts w:ascii="Century Gothic" w:hAnsi="Century Gothic"/>
          <w:sz w:val="20"/>
          <w:szCs w:val="20"/>
        </w:rPr>
        <w:t xml:space="preserve"> 20</w:t>
      </w:r>
      <w:r w:rsidR="006F5081" w:rsidRPr="00996F1F">
        <w:rPr>
          <w:rFonts w:ascii="Century Gothic" w:hAnsi="Century Gothic"/>
          <w:sz w:val="20"/>
          <w:szCs w:val="20"/>
        </w:rPr>
        <w:t>21</w:t>
      </w:r>
      <w:r w:rsidRPr="00996F1F">
        <w:rPr>
          <w:rFonts w:ascii="Cambria Math" w:hAnsi="Cambria Math" w:cs="Cambria Math"/>
          <w:sz w:val="20"/>
          <w:szCs w:val="20"/>
        </w:rPr>
        <w:t>‐</w:t>
      </w:r>
      <w:r w:rsidRPr="00996F1F">
        <w:rPr>
          <w:rFonts w:ascii="Century Gothic" w:hAnsi="Century Gothic"/>
          <w:sz w:val="20"/>
          <w:szCs w:val="20"/>
        </w:rPr>
        <w:t>202</w:t>
      </w:r>
      <w:r w:rsidR="006F5081" w:rsidRPr="00996F1F">
        <w:rPr>
          <w:rFonts w:ascii="Century Gothic" w:hAnsi="Century Gothic"/>
          <w:sz w:val="20"/>
          <w:szCs w:val="20"/>
        </w:rPr>
        <w:t>7</w:t>
      </w:r>
      <w:r w:rsidRPr="00996F1F">
        <w:rPr>
          <w:rFonts w:ascii="Century Gothic" w:hAnsi="Century Gothic"/>
          <w:sz w:val="20"/>
          <w:szCs w:val="20"/>
        </w:rPr>
        <w:t>, il nome e l</w:t>
      </w:r>
      <w:r w:rsidRPr="00996F1F">
        <w:rPr>
          <w:rFonts w:ascii="Century Gothic" w:hAnsi="Century Gothic" w:cs="Helvetica Light"/>
          <w:sz w:val="20"/>
          <w:szCs w:val="20"/>
        </w:rPr>
        <w:t>’</w:t>
      </w:r>
      <w:r w:rsidRPr="00996F1F">
        <w:rPr>
          <w:rFonts w:ascii="Century Gothic" w:hAnsi="Century Gothic"/>
          <w:sz w:val="20"/>
          <w:szCs w:val="20"/>
        </w:rPr>
        <w:t>obiettivo principale del progetto</w:t>
      </w:r>
      <w:r w:rsidRPr="00996F1F">
        <w:rPr>
          <w:rStyle w:val="Rimandonotaapidipagina"/>
          <w:rFonts w:ascii="Century Gothic" w:hAnsi="Century Gothic"/>
          <w:sz w:val="20"/>
          <w:szCs w:val="20"/>
        </w:rPr>
        <w:footnoteReference w:id="10"/>
      </w:r>
      <w:r w:rsidR="005C4E96" w:rsidRPr="00996F1F">
        <w:rPr>
          <w:rFonts w:ascii="Century Gothic" w:hAnsi="Century Gothic"/>
          <w:sz w:val="20"/>
          <w:szCs w:val="20"/>
        </w:rPr>
        <w:t>;</w:t>
      </w:r>
    </w:p>
    <w:p w14:paraId="21C0B046" w14:textId="55D4B91A" w:rsidR="00A62D44" w:rsidRPr="00A62D44" w:rsidRDefault="00733B88" w:rsidP="00A62D44">
      <w:pPr>
        <w:spacing w:line="276" w:lineRule="auto"/>
        <w:jc w:val="both"/>
        <w:rPr>
          <w:rFonts w:ascii="Century Gothic" w:hAnsi="Century Gothic"/>
          <w:sz w:val="20"/>
          <w:szCs w:val="20"/>
        </w:rPr>
      </w:pPr>
      <w:r>
        <w:rPr>
          <w:rFonts w:ascii="Century Gothic" w:hAnsi="Century Gothic"/>
          <w:sz w:val="20"/>
          <w:szCs w:val="20"/>
        </w:rPr>
        <w:t>se il beneficiario non rispetta gli obblighi di cui sopra, potranno essere applicate riduzioni del sostegno fino al 3% del contributo ammesso.</w:t>
      </w:r>
    </w:p>
    <w:p w14:paraId="4B731439" w14:textId="79198E7D" w:rsidR="00536987" w:rsidRPr="00BF2BE5" w:rsidRDefault="000A1ED8" w:rsidP="00997112">
      <w:pPr>
        <w:pStyle w:val="Titolo1"/>
      </w:pPr>
      <w:bookmarkStart w:id="72" w:name="_Toc208237738"/>
      <w:r w:rsidRPr="00BF2BE5">
        <w:t>RINUNCIA</w:t>
      </w:r>
      <w:bookmarkEnd w:id="72"/>
      <w:r w:rsidRPr="00BF2BE5">
        <w:tab/>
      </w:r>
    </w:p>
    <w:p w14:paraId="063FDD11" w14:textId="5FCA66FF" w:rsidR="00496077" w:rsidRPr="00996F1F" w:rsidRDefault="00496077" w:rsidP="00EB1489">
      <w:pPr>
        <w:spacing w:before="240"/>
        <w:jc w:val="both"/>
        <w:rPr>
          <w:rFonts w:ascii="Century Gothic" w:hAnsi="Century Gothic"/>
          <w:sz w:val="20"/>
          <w:szCs w:val="20"/>
        </w:rPr>
      </w:pPr>
      <w:r w:rsidRPr="00996F1F">
        <w:rPr>
          <w:rFonts w:ascii="Century Gothic" w:hAnsi="Century Gothic"/>
          <w:sz w:val="20"/>
          <w:szCs w:val="20"/>
        </w:rPr>
        <w:t xml:space="preserve">Il beneficiario può rinunciare </w:t>
      </w:r>
      <w:r w:rsidR="00EB1489" w:rsidRPr="00996F1F">
        <w:rPr>
          <w:rFonts w:ascii="Century Gothic" w:hAnsi="Century Gothic"/>
          <w:sz w:val="20"/>
          <w:szCs w:val="20"/>
        </w:rPr>
        <w:t>al</w:t>
      </w:r>
      <w:r w:rsidRPr="00996F1F">
        <w:rPr>
          <w:rFonts w:ascii="Century Gothic" w:hAnsi="Century Gothic"/>
          <w:sz w:val="20"/>
          <w:szCs w:val="20"/>
        </w:rPr>
        <w:t xml:space="preserve"> contributo</w:t>
      </w:r>
      <w:r w:rsidR="00EB1489" w:rsidRPr="00996F1F">
        <w:rPr>
          <w:rFonts w:ascii="Century Gothic" w:hAnsi="Century Gothic"/>
          <w:sz w:val="20"/>
          <w:szCs w:val="20"/>
        </w:rPr>
        <w:t xml:space="preserve"> concesso, presentando la richiesta</w:t>
      </w:r>
      <w:r w:rsidR="00E65F33" w:rsidRPr="00996F1F">
        <w:rPr>
          <w:rFonts w:ascii="Century Gothic" w:hAnsi="Century Gothic"/>
          <w:sz w:val="20"/>
          <w:szCs w:val="20"/>
        </w:rPr>
        <w:t xml:space="preserve"> tramite PEC</w:t>
      </w:r>
      <w:r w:rsidR="00EB1489" w:rsidRPr="00996F1F">
        <w:rPr>
          <w:rFonts w:ascii="Century Gothic" w:hAnsi="Century Gothic"/>
          <w:sz w:val="20"/>
          <w:szCs w:val="20"/>
        </w:rPr>
        <w:t xml:space="preserve"> alla </w:t>
      </w:r>
      <w:r w:rsidR="005242BF" w:rsidRPr="00996F1F">
        <w:rPr>
          <w:rFonts w:ascii="Century Gothic" w:hAnsi="Century Gothic"/>
          <w:sz w:val="20"/>
          <w:szCs w:val="20"/>
        </w:rPr>
        <w:t>U.O. Politiche Ittiche, Faunistico Venatorie, Foreste e Montagna</w:t>
      </w:r>
      <w:r w:rsidRPr="00996F1F">
        <w:rPr>
          <w:rFonts w:ascii="Century Gothic" w:hAnsi="Century Gothic"/>
          <w:sz w:val="20"/>
          <w:szCs w:val="20"/>
        </w:rPr>
        <w:t xml:space="preserve"> – Direzione Generale Agricoltura, </w:t>
      </w:r>
      <w:r w:rsidR="005242BF" w:rsidRPr="00996F1F">
        <w:rPr>
          <w:rFonts w:ascii="Century Gothic" w:hAnsi="Century Gothic"/>
          <w:sz w:val="20"/>
          <w:szCs w:val="20"/>
        </w:rPr>
        <w:t>Sovranità Alimentare e Foreste.</w:t>
      </w:r>
    </w:p>
    <w:p w14:paraId="5B108534" w14:textId="77777777" w:rsidR="00496077" w:rsidRPr="00996F1F" w:rsidRDefault="00496077" w:rsidP="00496077">
      <w:pPr>
        <w:jc w:val="both"/>
        <w:rPr>
          <w:rFonts w:ascii="Century Gothic" w:hAnsi="Century Gothic"/>
          <w:sz w:val="20"/>
          <w:szCs w:val="20"/>
        </w:rPr>
      </w:pPr>
      <w:r w:rsidRPr="00996F1F">
        <w:rPr>
          <w:rFonts w:ascii="Century Gothic" w:hAnsi="Century Gothic"/>
          <w:sz w:val="20"/>
          <w:szCs w:val="20"/>
        </w:rPr>
        <w:t xml:space="preserve">È possibile presentare la richiesta di rinuncia in qualsiasi momento del periodo di impegno. </w:t>
      </w:r>
    </w:p>
    <w:p w14:paraId="23D3064A" w14:textId="2C319D37" w:rsidR="00496077" w:rsidRPr="00996F1F" w:rsidRDefault="00496077" w:rsidP="00496077">
      <w:pPr>
        <w:jc w:val="both"/>
        <w:rPr>
          <w:rFonts w:ascii="Century Gothic" w:hAnsi="Century Gothic"/>
          <w:sz w:val="20"/>
          <w:szCs w:val="20"/>
        </w:rPr>
      </w:pPr>
      <w:r w:rsidRPr="00996F1F">
        <w:rPr>
          <w:rFonts w:ascii="Century Gothic" w:hAnsi="Century Gothic"/>
          <w:sz w:val="20"/>
          <w:szCs w:val="20"/>
        </w:rPr>
        <w:t>Non è ammessa la rinuncia nel caso in cui l’ufficio istruttore abbia comunicato al beneficiario la presenza di irregolarità nella domanda o nel caso in cui sia stata avviata la procedura d</w:t>
      </w:r>
      <w:r w:rsidR="006312C2" w:rsidRPr="00996F1F">
        <w:rPr>
          <w:rFonts w:ascii="Century Gothic" w:hAnsi="Century Gothic"/>
          <w:sz w:val="20"/>
          <w:szCs w:val="20"/>
        </w:rPr>
        <w:t>i</w:t>
      </w:r>
      <w:r w:rsidRPr="00996F1F">
        <w:rPr>
          <w:rFonts w:ascii="Century Gothic" w:hAnsi="Century Gothic"/>
          <w:sz w:val="20"/>
          <w:szCs w:val="20"/>
        </w:rPr>
        <w:t xml:space="preserve"> </w:t>
      </w:r>
      <w:r w:rsidR="001B432F">
        <w:rPr>
          <w:rFonts w:ascii="Century Gothic" w:hAnsi="Century Gothic"/>
          <w:sz w:val="20"/>
          <w:szCs w:val="20"/>
        </w:rPr>
        <w:t>revoca</w:t>
      </w:r>
      <w:r w:rsidRPr="00996F1F">
        <w:rPr>
          <w:rFonts w:ascii="Century Gothic" w:hAnsi="Century Gothic"/>
          <w:sz w:val="20"/>
          <w:szCs w:val="20"/>
        </w:rPr>
        <w:t xml:space="preserve"> da</w:t>
      </w:r>
      <w:r w:rsidR="006312C2" w:rsidRPr="00996F1F">
        <w:rPr>
          <w:rFonts w:ascii="Century Gothic" w:hAnsi="Century Gothic"/>
          <w:sz w:val="20"/>
          <w:szCs w:val="20"/>
        </w:rPr>
        <w:t>ll’</w:t>
      </w:r>
      <w:r w:rsidRPr="00996F1F">
        <w:rPr>
          <w:rFonts w:ascii="Century Gothic" w:hAnsi="Century Gothic"/>
          <w:sz w:val="20"/>
          <w:szCs w:val="20"/>
        </w:rPr>
        <w:t>aiut</w:t>
      </w:r>
      <w:r w:rsidR="006312C2" w:rsidRPr="00996F1F">
        <w:rPr>
          <w:rFonts w:ascii="Century Gothic" w:hAnsi="Century Gothic"/>
          <w:sz w:val="20"/>
          <w:szCs w:val="20"/>
        </w:rPr>
        <w:t>o</w:t>
      </w:r>
      <w:r w:rsidRPr="00996F1F">
        <w:rPr>
          <w:rFonts w:ascii="Century Gothic" w:hAnsi="Century Gothic"/>
          <w:sz w:val="20"/>
          <w:szCs w:val="20"/>
        </w:rPr>
        <w:t xml:space="preserve">. </w:t>
      </w:r>
    </w:p>
    <w:p w14:paraId="71A51C06" w14:textId="223484A8" w:rsidR="00496077" w:rsidRPr="00996F1F" w:rsidRDefault="00496077" w:rsidP="00496077">
      <w:pPr>
        <w:jc w:val="both"/>
        <w:rPr>
          <w:rFonts w:ascii="Century Gothic" w:hAnsi="Century Gothic"/>
          <w:sz w:val="20"/>
          <w:szCs w:val="20"/>
        </w:rPr>
      </w:pPr>
      <w:r w:rsidRPr="00996F1F">
        <w:rPr>
          <w:rFonts w:ascii="Century Gothic" w:hAnsi="Century Gothic"/>
          <w:sz w:val="20"/>
          <w:szCs w:val="20"/>
        </w:rPr>
        <w:t xml:space="preserve">La rinuncia non è, inoltre, consentita se al beneficiario </w:t>
      </w:r>
      <w:r w:rsidR="00EB1489" w:rsidRPr="00996F1F">
        <w:rPr>
          <w:rFonts w:ascii="Century Gothic" w:hAnsi="Century Gothic"/>
          <w:sz w:val="20"/>
          <w:szCs w:val="20"/>
        </w:rPr>
        <w:t>è</w:t>
      </w:r>
      <w:r w:rsidRPr="00996F1F">
        <w:rPr>
          <w:rFonts w:ascii="Century Gothic" w:hAnsi="Century Gothic"/>
          <w:sz w:val="20"/>
          <w:szCs w:val="20"/>
        </w:rPr>
        <w:t xml:space="preserve"> stato comunicato lo svolgimento di un controllo in loco. </w:t>
      </w:r>
    </w:p>
    <w:p w14:paraId="1FA56077" w14:textId="6073C965" w:rsidR="00996F1F" w:rsidRPr="00996F1F" w:rsidRDefault="00496077" w:rsidP="000029A4">
      <w:pPr>
        <w:jc w:val="both"/>
        <w:rPr>
          <w:rFonts w:ascii="Century Gothic" w:hAnsi="Century Gothic"/>
          <w:sz w:val="20"/>
          <w:szCs w:val="20"/>
        </w:rPr>
      </w:pPr>
      <w:r w:rsidRPr="00996F1F">
        <w:rPr>
          <w:rFonts w:ascii="Century Gothic" w:hAnsi="Century Gothic"/>
          <w:sz w:val="20"/>
          <w:szCs w:val="20"/>
        </w:rPr>
        <w:t>La rinuncia volontaria comporta la decadenza totale dall'aiuto, la revoca ed il recupero delle somme già erogate, maggiorate degli interessi legali.</w:t>
      </w:r>
    </w:p>
    <w:p w14:paraId="18DBB4E9" w14:textId="21AD07D4" w:rsidR="00536987" w:rsidRPr="00350C3A" w:rsidRDefault="000A1ED8" w:rsidP="00997112">
      <w:pPr>
        <w:pStyle w:val="Titolo1"/>
      </w:pPr>
      <w:bookmarkStart w:id="73" w:name="_Toc208237739"/>
      <w:r w:rsidRPr="00350C3A">
        <w:lastRenderedPageBreak/>
        <w:t>CONTROLLI</w:t>
      </w:r>
      <w:bookmarkEnd w:id="73"/>
      <w:r w:rsidRPr="00350C3A">
        <w:tab/>
      </w:r>
    </w:p>
    <w:p w14:paraId="112B5544" w14:textId="6E16E69B" w:rsidR="00350C3A" w:rsidRPr="00585792" w:rsidRDefault="00350C3A" w:rsidP="007D5020">
      <w:pPr>
        <w:spacing w:before="240" w:line="276" w:lineRule="auto"/>
        <w:jc w:val="both"/>
        <w:rPr>
          <w:rFonts w:ascii="Century Gothic" w:hAnsi="Century Gothic"/>
          <w:sz w:val="20"/>
          <w:szCs w:val="20"/>
        </w:rPr>
      </w:pPr>
      <w:r w:rsidRPr="00585792">
        <w:rPr>
          <w:rFonts w:ascii="Century Gothic" w:hAnsi="Century Gothic"/>
          <w:sz w:val="20"/>
          <w:szCs w:val="20"/>
        </w:rPr>
        <w:t>Ogni progetto ammesso a finanziamento è sottoposto a controlli (amministrativi, in sede, in loco ed ex post), anche a campione, sui requisiti dichiarati in fase di ammissione e su tutte le spese rendicontate</w:t>
      </w:r>
      <w:r w:rsidR="00906F74" w:rsidRPr="00585792">
        <w:rPr>
          <w:rFonts w:ascii="Century Gothic" w:hAnsi="Century Gothic"/>
          <w:sz w:val="20"/>
          <w:szCs w:val="20"/>
        </w:rPr>
        <w:t>,</w:t>
      </w:r>
      <w:r w:rsidRPr="00585792">
        <w:rPr>
          <w:rFonts w:ascii="Century Gothic" w:hAnsi="Century Gothic"/>
          <w:sz w:val="20"/>
          <w:szCs w:val="20"/>
        </w:rPr>
        <w:t xml:space="preserve"> nonché ad </w:t>
      </w:r>
      <w:r w:rsidR="00906F74" w:rsidRPr="00585792">
        <w:rPr>
          <w:rFonts w:ascii="Century Gothic" w:hAnsi="Century Gothic"/>
          <w:sz w:val="20"/>
          <w:szCs w:val="20"/>
        </w:rPr>
        <w:t>un</w:t>
      </w:r>
      <w:r w:rsidRPr="00585792">
        <w:rPr>
          <w:rFonts w:ascii="Century Gothic" w:hAnsi="Century Gothic"/>
          <w:sz w:val="20"/>
          <w:szCs w:val="20"/>
        </w:rPr>
        <w:t xml:space="preserve"> sopralluogo prima della liquidazione del saldo.</w:t>
      </w:r>
    </w:p>
    <w:p w14:paraId="4672BECF" w14:textId="2A5B4249" w:rsidR="00350C3A" w:rsidRPr="00585792" w:rsidRDefault="00350C3A" w:rsidP="007D5020">
      <w:pPr>
        <w:spacing w:line="276" w:lineRule="auto"/>
        <w:jc w:val="both"/>
        <w:rPr>
          <w:rFonts w:ascii="Century Gothic" w:hAnsi="Century Gothic"/>
          <w:sz w:val="20"/>
          <w:szCs w:val="20"/>
        </w:rPr>
      </w:pPr>
      <w:r w:rsidRPr="00585792">
        <w:rPr>
          <w:rFonts w:ascii="Century Gothic" w:hAnsi="Century Gothic"/>
          <w:sz w:val="20"/>
          <w:szCs w:val="20"/>
        </w:rPr>
        <w:t>I controlli saranno effettuati d</w:t>
      </w:r>
      <w:r w:rsidR="00CA3838" w:rsidRPr="00585792">
        <w:rPr>
          <w:rFonts w:ascii="Century Gothic" w:hAnsi="Century Gothic"/>
          <w:sz w:val="20"/>
          <w:szCs w:val="20"/>
        </w:rPr>
        <w:t>a</w:t>
      </w:r>
      <w:r w:rsidRPr="00585792">
        <w:rPr>
          <w:rFonts w:ascii="Century Gothic" w:hAnsi="Century Gothic"/>
          <w:sz w:val="20"/>
          <w:szCs w:val="20"/>
        </w:rPr>
        <w:t>lle Strutture A</w:t>
      </w:r>
      <w:r w:rsidR="00CA3838" w:rsidRPr="00585792">
        <w:rPr>
          <w:rFonts w:ascii="Century Gothic" w:hAnsi="Century Gothic"/>
          <w:sz w:val="20"/>
          <w:szCs w:val="20"/>
        </w:rPr>
        <w:t>gricoltura Foreste Caccia e Pesca</w:t>
      </w:r>
      <w:r w:rsidR="00BE5F41" w:rsidRPr="00585792">
        <w:rPr>
          <w:rFonts w:ascii="Century Gothic" w:hAnsi="Century Gothic"/>
          <w:sz w:val="20"/>
          <w:szCs w:val="20"/>
        </w:rPr>
        <w:t xml:space="preserve"> territorialmente competenti</w:t>
      </w:r>
      <w:r w:rsidR="00CA3838" w:rsidRPr="00585792">
        <w:rPr>
          <w:rFonts w:ascii="Century Gothic" w:hAnsi="Century Gothic"/>
          <w:sz w:val="20"/>
          <w:szCs w:val="20"/>
        </w:rPr>
        <w:t>.</w:t>
      </w:r>
    </w:p>
    <w:p w14:paraId="736E6B4B" w14:textId="55021FA7" w:rsidR="00E438D0" w:rsidRPr="00AA2F4F" w:rsidRDefault="00350C3A" w:rsidP="007D5020">
      <w:pPr>
        <w:spacing w:line="276" w:lineRule="auto"/>
        <w:jc w:val="both"/>
        <w:rPr>
          <w:rFonts w:ascii="Century Gothic" w:hAnsi="Century Gothic"/>
          <w:sz w:val="20"/>
          <w:szCs w:val="20"/>
        </w:rPr>
      </w:pPr>
      <w:r w:rsidRPr="00585792">
        <w:rPr>
          <w:rFonts w:ascii="Century Gothic" w:hAnsi="Century Gothic"/>
          <w:sz w:val="20"/>
          <w:szCs w:val="20"/>
        </w:rPr>
        <w:t>Ogni progetto può essere inoltre estratto a campione per le verifiche da parte di altri organi competenti</w:t>
      </w:r>
      <w:r w:rsidR="0097331E" w:rsidRPr="00585792">
        <w:rPr>
          <w:rFonts w:ascii="Century Gothic" w:hAnsi="Century Gothic"/>
          <w:sz w:val="20"/>
          <w:szCs w:val="20"/>
        </w:rPr>
        <w:t>.</w:t>
      </w:r>
    </w:p>
    <w:p w14:paraId="3FB81F31" w14:textId="0A617452" w:rsidR="00536987" w:rsidRPr="00D815E5" w:rsidRDefault="000A1ED8" w:rsidP="00997112">
      <w:pPr>
        <w:pStyle w:val="Titolo1"/>
      </w:pPr>
      <w:bookmarkStart w:id="74" w:name="_Toc208237740"/>
      <w:r w:rsidRPr="00997112">
        <w:t>REVOCA</w:t>
      </w:r>
      <w:r w:rsidRPr="001D47F8">
        <w:t xml:space="preserve"> DEL CONTRIBUTO E RECUPERO DELLE SOMME EROGAT</w:t>
      </w:r>
      <w:r w:rsidR="006F7BE3">
        <w:t>E</w:t>
      </w:r>
      <w:bookmarkEnd w:id="74"/>
    </w:p>
    <w:p w14:paraId="3776E687" w14:textId="77777777" w:rsidR="001D47F8" w:rsidRPr="00525E49" w:rsidRDefault="001D47F8" w:rsidP="001D47F8">
      <w:pPr>
        <w:spacing w:before="240" w:line="276" w:lineRule="auto"/>
        <w:jc w:val="both"/>
        <w:rPr>
          <w:rFonts w:ascii="Century Gothic" w:hAnsi="Century Gothic"/>
          <w:sz w:val="20"/>
          <w:szCs w:val="20"/>
        </w:rPr>
      </w:pPr>
      <w:r w:rsidRPr="00525E49">
        <w:rPr>
          <w:rFonts w:ascii="Century Gothic" w:hAnsi="Century Gothic"/>
          <w:sz w:val="20"/>
          <w:szCs w:val="20"/>
        </w:rPr>
        <w:t>Il contributo è revocato a seguito di:</w:t>
      </w:r>
    </w:p>
    <w:p w14:paraId="6776ABB9" w14:textId="6F7C0DFF" w:rsidR="001D47F8" w:rsidRPr="00525E49" w:rsidRDefault="001D47F8" w:rsidP="00A96806">
      <w:pPr>
        <w:pStyle w:val="Paragrafoelenco"/>
        <w:numPr>
          <w:ilvl w:val="0"/>
          <w:numId w:val="23"/>
        </w:numPr>
        <w:spacing w:line="276" w:lineRule="auto"/>
        <w:jc w:val="both"/>
        <w:rPr>
          <w:rFonts w:ascii="Century Gothic" w:hAnsi="Century Gothic"/>
          <w:sz w:val="20"/>
          <w:szCs w:val="20"/>
        </w:rPr>
      </w:pPr>
      <w:r w:rsidRPr="00525E49">
        <w:rPr>
          <w:rFonts w:ascii="Century Gothic" w:hAnsi="Century Gothic"/>
          <w:sz w:val="20"/>
          <w:szCs w:val="20"/>
        </w:rPr>
        <w:t>Rinuncia espressa del beneficiario</w:t>
      </w:r>
      <w:r w:rsidR="00695BE7" w:rsidRPr="00525E49">
        <w:rPr>
          <w:rFonts w:ascii="Century Gothic" w:hAnsi="Century Gothic"/>
          <w:sz w:val="20"/>
          <w:szCs w:val="20"/>
        </w:rPr>
        <w:t>;</w:t>
      </w:r>
    </w:p>
    <w:p w14:paraId="4EA6BA83" w14:textId="0F51C905" w:rsidR="001D47F8" w:rsidRPr="00525E49" w:rsidRDefault="001D47F8" w:rsidP="00A96806">
      <w:pPr>
        <w:pStyle w:val="Paragrafoelenco"/>
        <w:numPr>
          <w:ilvl w:val="0"/>
          <w:numId w:val="23"/>
        </w:numPr>
        <w:spacing w:line="276" w:lineRule="auto"/>
        <w:jc w:val="both"/>
        <w:rPr>
          <w:rFonts w:ascii="Century Gothic" w:hAnsi="Century Gothic"/>
          <w:sz w:val="20"/>
          <w:szCs w:val="20"/>
        </w:rPr>
      </w:pPr>
      <w:r w:rsidRPr="00525E49">
        <w:rPr>
          <w:rFonts w:ascii="Century Gothic" w:hAnsi="Century Gothic"/>
          <w:sz w:val="20"/>
          <w:szCs w:val="20"/>
        </w:rPr>
        <w:t>Non rispondenza del progetto ai requisiti per i quali è stato ammesso</w:t>
      </w:r>
      <w:r w:rsidR="00CA3838" w:rsidRPr="00525E49">
        <w:rPr>
          <w:rFonts w:ascii="Century Gothic" w:hAnsi="Century Gothic"/>
          <w:sz w:val="20"/>
          <w:szCs w:val="20"/>
        </w:rPr>
        <w:t xml:space="preserve"> e/o realizzazione difforme da quanto approvato</w:t>
      </w:r>
      <w:r w:rsidR="00695BE7" w:rsidRPr="00525E49">
        <w:rPr>
          <w:rFonts w:ascii="Century Gothic" w:hAnsi="Century Gothic"/>
          <w:sz w:val="20"/>
          <w:szCs w:val="20"/>
        </w:rPr>
        <w:t>;</w:t>
      </w:r>
    </w:p>
    <w:p w14:paraId="6D4E196A" w14:textId="50C87D16" w:rsidR="001D47F8" w:rsidRPr="00BA6623" w:rsidRDefault="001D47F8" w:rsidP="00A96806">
      <w:pPr>
        <w:pStyle w:val="Paragrafoelenco"/>
        <w:numPr>
          <w:ilvl w:val="0"/>
          <w:numId w:val="24"/>
        </w:numPr>
        <w:spacing w:line="276" w:lineRule="auto"/>
        <w:jc w:val="both"/>
        <w:rPr>
          <w:rFonts w:ascii="Century Gothic" w:hAnsi="Century Gothic"/>
          <w:color w:val="000000" w:themeColor="text1"/>
          <w:sz w:val="20"/>
          <w:szCs w:val="20"/>
        </w:rPr>
      </w:pPr>
      <w:r w:rsidRPr="00525E49">
        <w:rPr>
          <w:rFonts w:ascii="Century Gothic" w:hAnsi="Century Gothic"/>
          <w:sz w:val="20"/>
          <w:szCs w:val="20"/>
        </w:rPr>
        <w:t>Mancat</w:t>
      </w:r>
      <w:r w:rsidR="000E1B1F" w:rsidRPr="00525E49">
        <w:rPr>
          <w:rFonts w:ascii="Century Gothic" w:hAnsi="Century Gothic"/>
          <w:sz w:val="20"/>
          <w:szCs w:val="20"/>
        </w:rPr>
        <w:t>o rispetto dei termini per la realizzazione del progetto e per la</w:t>
      </w:r>
      <w:r w:rsidRPr="00525E49">
        <w:rPr>
          <w:rFonts w:ascii="Century Gothic" w:hAnsi="Century Gothic"/>
          <w:sz w:val="20"/>
          <w:szCs w:val="20"/>
        </w:rPr>
        <w:t xml:space="preserve"> presentazione della rendicontazione</w:t>
      </w:r>
      <w:r w:rsidR="00024A82">
        <w:rPr>
          <w:rFonts w:ascii="Century Gothic" w:hAnsi="Century Gothic"/>
          <w:sz w:val="20"/>
          <w:szCs w:val="20"/>
        </w:rPr>
        <w:t xml:space="preserve">, </w:t>
      </w:r>
      <w:r w:rsidR="00024A82" w:rsidRPr="00BA6623">
        <w:rPr>
          <w:rFonts w:ascii="Century Gothic" w:hAnsi="Century Gothic"/>
          <w:color w:val="000000" w:themeColor="text1"/>
          <w:sz w:val="20"/>
          <w:szCs w:val="20"/>
        </w:rPr>
        <w:t>fatte salve le proroghe e le cause di forza maggiore, tempestivamente comunicate e circostanziate</w:t>
      </w:r>
      <w:r w:rsidR="00695BE7" w:rsidRPr="00BA6623">
        <w:rPr>
          <w:rFonts w:ascii="Century Gothic" w:hAnsi="Century Gothic"/>
          <w:color w:val="000000" w:themeColor="text1"/>
          <w:sz w:val="20"/>
          <w:szCs w:val="20"/>
        </w:rPr>
        <w:t>;</w:t>
      </w:r>
    </w:p>
    <w:p w14:paraId="6831F1F0" w14:textId="1DE54718" w:rsidR="001D47F8" w:rsidRPr="00525E49" w:rsidRDefault="001D47F8" w:rsidP="00A96806">
      <w:pPr>
        <w:pStyle w:val="Paragrafoelenco"/>
        <w:numPr>
          <w:ilvl w:val="0"/>
          <w:numId w:val="24"/>
        </w:numPr>
        <w:spacing w:line="276" w:lineRule="auto"/>
        <w:jc w:val="both"/>
        <w:rPr>
          <w:rFonts w:ascii="Century Gothic" w:hAnsi="Century Gothic"/>
          <w:sz w:val="20"/>
          <w:szCs w:val="20"/>
        </w:rPr>
      </w:pPr>
      <w:r w:rsidRPr="00525E49">
        <w:rPr>
          <w:rFonts w:ascii="Century Gothic" w:hAnsi="Century Gothic"/>
          <w:sz w:val="20"/>
          <w:szCs w:val="20"/>
        </w:rPr>
        <w:t>Irregolarità riscontrate ai sensi delle norme di riferimento</w:t>
      </w:r>
      <w:r w:rsidR="00695BE7" w:rsidRPr="00525E49">
        <w:rPr>
          <w:rFonts w:ascii="Century Gothic" w:hAnsi="Century Gothic"/>
          <w:sz w:val="20"/>
          <w:szCs w:val="20"/>
        </w:rPr>
        <w:t>;</w:t>
      </w:r>
    </w:p>
    <w:p w14:paraId="7A47F652" w14:textId="3A392744" w:rsidR="001D47F8" w:rsidRPr="00525E49" w:rsidRDefault="001D47F8" w:rsidP="00A96806">
      <w:pPr>
        <w:pStyle w:val="Paragrafoelenco"/>
        <w:numPr>
          <w:ilvl w:val="0"/>
          <w:numId w:val="24"/>
        </w:numPr>
        <w:spacing w:line="276" w:lineRule="auto"/>
        <w:jc w:val="both"/>
        <w:rPr>
          <w:rFonts w:ascii="Century Gothic" w:hAnsi="Century Gothic"/>
          <w:sz w:val="20"/>
          <w:szCs w:val="20"/>
        </w:rPr>
      </w:pPr>
      <w:r w:rsidRPr="00525E49">
        <w:rPr>
          <w:rFonts w:ascii="Century Gothic" w:hAnsi="Century Gothic"/>
          <w:sz w:val="20"/>
          <w:szCs w:val="20"/>
        </w:rPr>
        <w:t>Realizzazione del progetto al di sotto del 70% della spesa ammessa</w:t>
      </w:r>
      <w:r w:rsidR="00695BE7" w:rsidRPr="00525E49">
        <w:rPr>
          <w:rFonts w:ascii="Century Gothic" w:hAnsi="Century Gothic"/>
          <w:sz w:val="20"/>
          <w:szCs w:val="20"/>
        </w:rPr>
        <w:t>;</w:t>
      </w:r>
    </w:p>
    <w:p w14:paraId="35C19D47" w14:textId="5E25B87F" w:rsidR="001D47F8" w:rsidRPr="00525E49" w:rsidRDefault="001D47F8" w:rsidP="00A96806">
      <w:pPr>
        <w:pStyle w:val="Paragrafoelenco"/>
        <w:numPr>
          <w:ilvl w:val="0"/>
          <w:numId w:val="24"/>
        </w:numPr>
        <w:spacing w:line="276" w:lineRule="auto"/>
        <w:jc w:val="both"/>
        <w:rPr>
          <w:rFonts w:ascii="Century Gothic" w:hAnsi="Century Gothic"/>
          <w:sz w:val="20"/>
          <w:szCs w:val="20"/>
        </w:rPr>
      </w:pPr>
      <w:r w:rsidRPr="00525E49">
        <w:rPr>
          <w:rFonts w:ascii="Century Gothic" w:hAnsi="Century Gothic"/>
          <w:sz w:val="20"/>
          <w:szCs w:val="20"/>
        </w:rPr>
        <w:t>Esito negativo dei controlli</w:t>
      </w:r>
      <w:r w:rsidR="00695BE7" w:rsidRPr="00525E49">
        <w:rPr>
          <w:rFonts w:ascii="Century Gothic" w:hAnsi="Century Gothic"/>
          <w:sz w:val="20"/>
          <w:szCs w:val="20"/>
        </w:rPr>
        <w:t>;</w:t>
      </w:r>
    </w:p>
    <w:p w14:paraId="3714D2F1" w14:textId="3D6408F0" w:rsidR="001D47F8" w:rsidRPr="00525E49" w:rsidRDefault="001D47F8" w:rsidP="00A96806">
      <w:pPr>
        <w:pStyle w:val="Paragrafoelenco"/>
        <w:numPr>
          <w:ilvl w:val="0"/>
          <w:numId w:val="24"/>
        </w:numPr>
        <w:spacing w:line="276" w:lineRule="auto"/>
        <w:jc w:val="both"/>
        <w:rPr>
          <w:rFonts w:ascii="Century Gothic" w:hAnsi="Century Gothic"/>
          <w:sz w:val="20"/>
          <w:szCs w:val="20"/>
        </w:rPr>
      </w:pPr>
      <w:r w:rsidRPr="00525E49">
        <w:rPr>
          <w:rFonts w:ascii="Century Gothic" w:hAnsi="Century Gothic"/>
          <w:sz w:val="20"/>
          <w:szCs w:val="20"/>
        </w:rPr>
        <w:t>Mancato rispetto degli impegni assunti</w:t>
      </w:r>
      <w:r w:rsidR="000E1B1F" w:rsidRPr="00525E49">
        <w:rPr>
          <w:rFonts w:ascii="Century Gothic" w:hAnsi="Century Gothic"/>
          <w:sz w:val="20"/>
          <w:szCs w:val="20"/>
        </w:rPr>
        <w:t xml:space="preserve"> e/o v</w:t>
      </w:r>
      <w:r w:rsidRPr="00525E49">
        <w:rPr>
          <w:rFonts w:ascii="Century Gothic" w:hAnsi="Century Gothic"/>
          <w:sz w:val="20"/>
          <w:szCs w:val="20"/>
        </w:rPr>
        <w:t xml:space="preserve">iolazione degli obblighi </w:t>
      </w:r>
      <w:r w:rsidR="000E1B1F" w:rsidRPr="00525E49">
        <w:rPr>
          <w:rFonts w:ascii="Century Gothic" w:hAnsi="Century Gothic"/>
          <w:sz w:val="20"/>
          <w:szCs w:val="20"/>
        </w:rPr>
        <w:t>previsti</w:t>
      </w:r>
      <w:r w:rsidRPr="00525E49">
        <w:rPr>
          <w:rFonts w:ascii="Century Gothic" w:hAnsi="Century Gothic"/>
          <w:sz w:val="20"/>
          <w:szCs w:val="20"/>
        </w:rPr>
        <w:t xml:space="preserve"> dal </w:t>
      </w:r>
      <w:r w:rsidR="0064715F" w:rsidRPr="00525E49">
        <w:rPr>
          <w:rFonts w:ascii="Century Gothic" w:hAnsi="Century Gothic"/>
          <w:sz w:val="20"/>
          <w:szCs w:val="20"/>
        </w:rPr>
        <w:t xml:space="preserve">presente </w:t>
      </w:r>
      <w:r w:rsidRPr="00525E49">
        <w:rPr>
          <w:rFonts w:ascii="Century Gothic" w:hAnsi="Century Gothic"/>
          <w:sz w:val="20"/>
          <w:szCs w:val="20"/>
        </w:rPr>
        <w:t>bando.</w:t>
      </w:r>
    </w:p>
    <w:p w14:paraId="34ED2691" w14:textId="7C466063" w:rsidR="001D47F8" w:rsidRPr="00032D2B" w:rsidRDefault="001D47F8" w:rsidP="001D47F8">
      <w:pPr>
        <w:spacing w:line="276" w:lineRule="auto"/>
        <w:jc w:val="both"/>
        <w:rPr>
          <w:rFonts w:ascii="Century Gothic" w:hAnsi="Century Gothic"/>
          <w:sz w:val="20"/>
          <w:szCs w:val="20"/>
        </w:rPr>
      </w:pPr>
      <w:r w:rsidRPr="00032D2B">
        <w:rPr>
          <w:rFonts w:ascii="Century Gothic" w:hAnsi="Century Gothic"/>
          <w:sz w:val="20"/>
          <w:szCs w:val="20"/>
        </w:rPr>
        <w:t>In caso di revoca si procede al recupero delle somme eventualmente erogate, maggiorate degli interessi legali</w:t>
      </w:r>
      <w:r w:rsidR="00525E49" w:rsidRPr="00032D2B">
        <w:rPr>
          <w:rFonts w:ascii="Century Gothic" w:hAnsi="Century Gothic"/>
          <w:sz w:val="20"/>
          <w:szCs w:val="20"/>
        </w:rPr>
        <w:t xml:space="preserve"> e di mora.</w:t>
      </w:r>
    </w:p>
    <w:p w14:paraId="08ED594D" w14:textId="48357BA7" w:rsidR="001D47F8" w:rsidRPr="00032D2B" w:rsidRDefault="000E1B1F" w:rsidP="001D47F8">
      <w:pPr>
        <w:spacing w:line="276" w:lineRule="auto"/>
        <w:jc w:val="both"/>
        <w:rPr>
          <w:rFonts w:ascii="Century Gothic" w:hAnsi="Century Gothic"/>
          <w:sz w:val="20"/>
          <w:szCs w:val="20"/>
        </w:rPr>
      </w:pPr>
      <w:r w:rsidRPr="00032D2B">
        <w:rPr>
          <w:rFonts w:ascii="Century Gothic" w:hAnsi="Century Gothic"/>
          <w:sz w:val="20"/>
          <w:szCs w:val="20"/>
        </w:rPr>
        <w:t xml:space="preserve">Le somme devono essere restituite entro </w:t>
      </w:r>
      <w:r w:rsidR="001D47F8" w:rsidRPr="00032D2B">
        <w:rPr>
          <w:rFonts w:ascii="Century Gothic" w:hAnsi="Century Gothic"/>
          <w:sz w:val="20"/>
          <w:szCs w:val="20"/>
        </w:rPr>
        <w:t xml:space="preserve">60 giorni dalla data di ricevimento del provvedimento </w:t>
      </w:r>
      <w:r w:rsidRPr="00032D2B">
        <w:rPr>
          <w:rFonts w:ascii="Century Gothic" w:hAnsi="Century Gothic"/>
          <w:sz w:val="20"/>
          <w:szCs w:val="20"/>
        </w:rPr>
        <w:t>che ne</w:t>
      </w:r>
      <w:r w:rsidR="001D47F8" w:rsidRPr="00032D2B">
        <w:rPr>
          <w:rFonts w:ascii="Century Gothic" w:hAnsi="Century Gothic"/>
          <w:sz w:val="20"/>
          <w:szCs w:val="20"/>
        </w:rPr>
        <w:t xml:space="preserve"> dispone la restituzione. </w:t>
      </w:r>
    </w:p>
    <w:p w14:paraId="7EEEC458" w14:textId="4D851C17" w:rsidR="002C1CF4" w:rsidRDefault="001D47F8" w:rsidP="00AA2F4F">
      <w:pPr>
        <w:spacing w:line="276" w:lineRule="auto"/>
        <w:jc w:val="both"/>
        <w:rPr>
          <w:rFonts w:ascii="Century Gothic" w:hAnsi="Century Gothic"/>
          <w:sz w:val="20"/>
          <w:szCs w:val="20"/>
        </w:rPr>
      </w:pPr>
      <w:r w:rsidRPr="00032D2B">
        <w:rPr>
          <w:rFonts w:ascii="Century Gothic" w:hAnsi="Century Gothic"/>
          <w:sz w:val="20"/>
          <w:szCs w:val="20"/>
        </w:rPr>
        <w:t>Eventuali ulteriori responsabilità civili e/o penali saranno denunciate alle Autorità competenti secondo quanto previsto dalle norme vigenti.</w:t>
      </w:r>
    </w:p>
    <w:p w14:paraId="6913299C" w14:textId="3CB15F68" w:rsidR="0080467C" w:rsidRPr="00EB7CDA" w:rsidRDefault="000A1ED8" w:rsidP="00A96806">
      <w:pPr>
        <w:pStyle w:val="Titolo1"/>
        <w:rPr>
          <w:rFonts w:asciiTheme="majorHAnsi" w:hAnsiTheme="majorHAnsi" w:cs="Times-Roman"/>
          <w:sz w:val="20"/>
          <w:szCs w:val="20"/>
        </w:rPr>
      </w:pPr>
      <w:bookmarkStart w:id="75" w:name="_Toc208237741"/>
      <w:r w:rsidRPr="00A96806">
        <w:t>CONSERVAZIONE DEI DOCUMENTI</w:t>
      </w:r>
      <w:bookmarkEnd w:id="75"/>
      <w:r w:rsidRPr="00EB7CDA">
        <w:rPr>
          <w:sz w:val="20"/>
          <w:szCs w:val="20"/>
        </w:rPr>
        <w:tab/>
      </w:r>
    </w:p>
    <w:p w14:paraId="678FCDEF" w14:textId="5B6417EE" w:rsidR="001F68B2" w:rsidRPr="00EB7CDA" w:rsidRDefault="001F68B2" w:rsidP="00394BBD">
      <w:pPr>
        <w:spacing w:line="276" w:lineRule="auto"/>
        <w:jc w:val="both"/>
        <w:rPr>
          <w:rFonts w:ascii="Century Gothic" w:hAnsi="Century Gothic"/>
          <w:sz w:val="20"/>
          <w:szCs w:val="20"/>
        </w:rPr>
      </w:pPr>
      <w:r w:rsidRPr="00EB7CDA">
        <w:rPr>
          <w:rFonts w:ascii="Century Gothic" w:hAnsi="Century Gothic"/>
          <w:sz w:val="20"/>
          <w:szCs w:val="20"/>
        </w:rPr>
        <w:t>L’archiviazione dei documenti deve permettere anche successivamente alla chiusura del progetto:</w:t>
      </w:r>
    </w:p>
    <w:p w14:paraId="51FDB89D" w14:textId="65F974DD" w:rsidR="001F68B2" w:rsidRPr="00EB7CDA" w:rsidRDefault="001F68B2" w:rsidP="00A96806">
      <w:pPr>
        <w:pStyle w:val="Paragrafoelenco"/>
        <w:numPr>
          <w:ilvl w:val="0"/>
          <w:numId w:val="28"/>
        </w:numPr>
        <w:spacing w:after="0"/>
        <w:jc w:val="both"/>
        <w:rPr>
          <w:rFonts w:ascii="Century Gothic" w:hAnsi="Century Gothic"/>
          <w:sz w:val="20"/>
          <w:szCs w:val="20"/>
        </w:rPr>
      </w:pPr>
      <w:r w:rsidRPr="00EB7CDA">
        <w:rPr>
          <w:rFonts w:ascii="Century Gothic" w:hAnsi="Century Gothic"/>
          <w:sz w:val="20"/>
          <w:szCs w:val="20"/>
        </w:rPr>
        <w:t>la ricostruzione dei dati di spesa e dei documenti di progetto;</w:t>
      </w:r>
    </w:p>
    <w:p w14:paraId="0DA03CA0" w14:textId="2E053274" w:rsidR="001F68B2" w:rsidRPr="00EB7CDA" w:rsidRDefault="001F68B2" w:rsidP="00A96806">
      <w:pPr>
        <w:pStyle w:val="Paragrafoelenco"/>
        <w:numPr>
          <w:ilvl w:val="0"/>
          <w:numId w:val="28"/>
        </w:numPr>
        <w:spacing w:after="0"/>
        <w:jc w:val="both"/>
        <w:rPr>
          <w:rFonts w:ascii="Century Gothic" w:hAnsi="Century Gothic"/>
          <w:sz w:val="20"/>
          <w:szCs w:val="20"/>
        </w:rPr>
      </w:pPr>
      <w:r w:rsidRPr="00EB7CDA">
        <w:rPr>
          <w:rFonts w:ascii="Century Gothic" w:hAnsi="Century Gothic"/>
          <w:sz w:val="20"/>
          <w:szCs w:val="20"/>
        </w:rPr>
        <w:t>il collegamento dei documenti di spesa con la richiesta di contributo.</w:t>
      </w:r>
    </w:p>
    <w:p w14:paraId="57427494" w14:textId="007C6986" w:rsidR="001F68B2" w:rsidRPr="00EB7CDA" w:rsidRDefault="00A300B5" w:rsidP="001F68B2">
      <w:pPr>
        <w:jc w:val="both"/>
        <w:rPr>
          <w:rFonts w:ascii="Century Gothic" w:hAnsi="Century Gothic"/>
          <w:sz w:val="20"/>
          <w:szCs w:val="20"/>
        </w:rPr>
      </w:pPr>
      <w:r w:rsidRPr="00EB7CDA">
        <w:rPr>
          <w:rFonts w:ascii="Century Gothic" w:hAnsi="Century Gothic"/>
          <w:sz w:val="20"/>
          <w:szCs w:val="20"/>
        </w:rPr>
        <w:t>I</w:t>
      </w:r>
      <w:r w:rsidR="001F68B2" w:rsidRPr="00EB7CDA">
        <w:rPr>
          <w:rFonts w:ascii="Century Gothic" w:hAnsi="Century Gothic"/>
          <w:sz w:val="20"/>
          <w:szCs w:val="20"/>
        </w:rPr>
        <w:t xml:space="preserve"> documenti </w:t>
      </w:r>
      <w:r w:rsidRPr="00EB7CDA">
        <w:rPr>
          <w:rFonts w:ascii="Century Gothic" w:hAnsi="Century Gothic"/>
          <w:sz w:val="20"/>
          <w:szCs w:val="20"/>
        </w:rPr>
        <w:t>di spesa/pagamento</w:t>
      </w:r>
      <w:r w:rsidR="001F68B2" w:rsidRPr="00EB7CDA">
        <w:rPr>
          <w:rFonts w:ascii="Century Gothic" w:hAnsi="Century Gothic"/>
          <w:sz w:val="20"/>
          <w:szCs w:val="20"/>
        </w:rPr>
        <w:t xml:space="preserve"> relativi </w:t>
      </w:r>
      <w:r w:rsidRPr="00EB7CDA">
        <w:rPr>
          <w:rFonts w:ascii="Century Gothic" w:hAnsi="Century Gothic"/>
          <w:sz w:val="20"/>
          <w:szCs w:val="20"/>
        </w:rPr>
        <w:t>agli interventi</w:t>
      </w:r>
      <w:r w:rsidR="001F68B2" w:rsidRPr="00EB7CDA">
        <w:rPr>
          <w:rFonts w:ascii="Century Gothic" w:hAnsi="Century Gothic"/>
          <w:sz w:val="20"/>
          <w:szCs w:val="20"/>
        </w:rPr>
        <w:t xml:space="preserve"> finanziat</w:t>
      </w:r>
      <w:r w:rsidRPr="00EB7CDA">
        <w:rPr>
          <w:rFonts w:ascii="Century Gothic" w:hAnsi="Century Gothic"/>
          <w:sz w:val="20"/>
          <w:szCs w:val="20"/>
        </w:rPr>
        <w:t>i</w:t>
      </w:r>
      <w:r w:rsidR="001F68B2" w:rsidRPr="00EB7CDA">
        <w:rPr>
          <w:rFonts w:ascii="Century Gothic" w:hAnsi="Century Gothic"/>
          <w:sz w:val="20"/>
          <w:szCs w:val="20"/>
        </w:rPr>
        <w:t xml:space="preserve"> dal FEAMP</w:t>
      </w:r>
      <w:r w:rsidR="00B71DF4" w:rsidRPr="00EB7CDA">
        <w:rPr>
          <w:rFonts w:ascii="Century Gothic" w:hAnsi="Century Gothic"/>
          <w:sz w:val="20"/>
          <w:szCs w:val="20"/>
        </w:rPr>
        <w:t>A</w:t>
      </w:r>
      <w:r w:rsidR="001F68B2" w:rsidRPr="00EB7CDA">
        <w:rPr>
          <w:rFonts w:ascii="Century Gothic" w:hAnsi="Century Gothic"/>
          <w:sz w:val="20"/>
          <w:szCs w:val="20"/>
        </w:rPr>
        <w:t xml:space="preserve"> sono resi disponibili su richiesta alle autorità di controllo, alla Commissione e alla Corte dei conti europea per un periodo di </w:t>
      </w:r>
      <w:r w:rsidR="001F68B2" w:rsidRPr="00EB7CDA">
        <w:rPr>
          <w:rFonts w:ascii="Century Gothic" w:hAnsi="Century Gothic"/>
          <w:b/>
          <w:bCs/>
          <w:sz w:val="20"/>
          <w:szCs w:val="20"/>
        </w:rPr>
        <w:t>cinque anni</w:t>
      </w:r>
      <w:r w:rsidR="001F68B2" w:rsidRPr="00EB7CDA">
        <w:rPr>
          <w:rFonts w:ascii="Century Gothic" w:hAnsi="Century Gothic"/>
          <w:sz w:val="20"/>
          <w:szCs w:val="20"/>
        </w:rPr>
        <w:t xml:space="preserve"> a partire dalla data del pagamento del saldo</w:t>
      </w:r>
      <w:r w:rsidRPr="00EB7CDA">
        <w:rPr>
          <w:rFonts w:ascii="Century Gothic" w:hAnsi="Century Gothic"/>
          <w:sz w:val="20"/>
          <w:szCs w:val="20"/>
        </w:rPr>
        <w:t>.</w:t>
      </w:r>
    </w:p>
    <w:p w14:paraId="2B7F4349" w14:textId="77777777" w:rsidR="001F68B2" w:rsidRPr="00EB7CDA" w:rsidRDefault="001F68B2" w:rsidP="001F68B2">
      <w:pPr>
        <w:jc w:val="both"/>
        <w:rPr>
          <w:rFonts w:ascii="Century Gothic" w:hAnsi="Century Gothic"/>
          <w:sz w:val="20"/>
          <w:szCs w:val="20"/>
        </w:rPr>
      </w:pPr>
      <w:r w:rsidRPr="00EB7CDA">
        <w:rPr>
          <w:rFonts w:ascii="Century Gothic" w:hAnsi="Century Gothic"/>
          <w:sz w:val="20"/>
          <w:szCs w:val="20"/>
        </w:rPr>
        <w:t xml:space="preserve">Il periodo di conservazione è interrotto in caso di procedimento giudiziario o su richiesta motivata della Commissione. </w:t>
      </w:r>
    </w:p>
    <w:p w14:paraId="17EA649A" w14:textId="6DB2E061" w:rsidR="001F68B2" w:rsidRPr="00EB7CDA" w:rsidRDefault="001F68B2" w:rsidP="00AA2F4F">
      <w:pPr>
        <w:jc w:val="both"/>
        <w:rPr>
          <w:rFonts w:ascii="Century Gothic" w:hAnsi="Century Gothic"/>
          <w:sz w:val="20"/>
          <w:szCs w:val="20"/>
        </w:rPr>
      </w:pPr>
      <w:r w:rsidRPr="00EB7CDA">
        <w:rPr>
          <w:rFonts w:ascii="Century Gothic" w:hAnsi="Century Gothic"/>
          <w:sz w:val="20"/>
          <w:szCs w:val="20"/>
        </w:rPr>
        <w:t xml:space="preserve">I documenti devono essere conservati sotto forma di originali o di copie autenticate, o su supporti per i dati comunemente accettati, comprese le versioni elettroniche di documenti originali o i documenti esistenti esclusivamente in versione elettronica. </w:t>
      </w:r>
    </w:p>
    <w:p w14:paraId="09B897CB" w14:textId="1C01B94A" w:rsidR="00536987" w:rsidRPr="007D4BEC" w:rsidRDefault="000A1ED8" w:rsidP="00997112">
      <w:pPr>
        <w:pStyle w:val="Titolo1"/>
      </w:pPr>
      <w:bookmarkStart w:id="76" w:name="_Toc208237742"/>
      <w:r w:rsidRPr="007D4BEC">
        <w:lastRenderedPageBreak/>
        <w:t xml:space="preserve">DIRITTI DEL </w:t>
      </w:r>
      <w:r w:rsidRPr="00997112">
        <w:t>BENEFICIARIO</w:t>
      </w:r>
      <w:bookmarkEnd w:id="76"/>
      <w:r w:rsidRPr="007D4BEC">
        <w:tab/>
      </w:r>
    </w:p>
    <w:p w14:paraId="0A1C32DD" w14:textId="070C2C98" w:rsidR="00C2209C" w:rsidRPr="00032D2B" w:rsidRDefault="001F68B2" w:rsidP="001F68B2">
      <w:pPr>
        <w:spacing w:before="240"/>
        <w:jc w:val="both"/>
        <w:rPr>
          <w:rFonts w:ascii="Century Gothic" w:hAnsi="Century Gothic"/>
          <w:sz w:val="20"/>
          <w:szCs w:val="20"/>
        </w:rPr>
      </w:pPr>
      <w:r w:rsidRPr="00032D2B">
        <w:rPr>
          <w:rFonts w:ascii="Century Gothic" w:hAnsi="Century Gothic"/>
          <w:sz w:val="20"/>
          <w:szCs w:val="20"/>
        </w:rPr>
        <w:t xml:space="preserve">Al beneficiario spettano i diritti e le tutele </w:t>
      </w:r>
      <w:r w:rsidR="00E8784E" w:rsidRPr="00032D2B">
        <w:rPr>
          <w:rFonts w:ascii="Century Gothic" w:hAnsi="Century Gothic"/>
          <w:sz w:val="20"/>
          <w:szCs w:val="20"/>
        </w:rPr>
        <w:t xml:space="preserve">previsti dalle </w:t>
      </w:r>
      <w:r w:rsidRPr="00032D2B">
        <w:rPr>
          <w:rFonts w:ascii="Century Gothic" w:hAnsi="Century Gothic"/>
          <w:sz w:val="20"/>
          <w:szCs w:val="20"/>
        </w:rPr>
        <w:t>norme sul procedimento amministrativo, d</w:t>
      </w:r>
      <w:r w:rsidR="00E8784E" w:rsidRPr="00032D2B">
        <w:rPr>
          <w:rFonts w:ascii="Century Gothic" w:hAnsi="Century Gothic"/>
          <w:sz w:val="20"/>
          <w:szCs w:val="20"/>
        </w:rPr>
        <w:t>a</w:t>
      </w:r>
      <w:r w:rsidRPr="00032D2B">
        <w:rPr>
          <w:rFonts w:ascii="Century Gothic" w:hAnsi="Century Gothic"/>
          <w:sz w:val="20"/>
          <w:szCs w:val="20"/>
        </w:rPr>
        <w:t xml:space="preserve"> quelle in materia di accesso ai documenti amministrativi inerenti al bando</w:t>
      </w:r>
      <w:r w:rsidR="00E8784E" w:rsidRPr="00032D2B">
        <w:rPr>
          <w:rFonts w:ascii="Century Gothic" w:hAnsi="Century Gothic"/>
          <w:sz w:val="20"/>
          <w:szCs w:val="20"/>
        </w:rPr>
        <w:t>,</w:t>
      </w:r>
      <w:r w:rsidRPr="00032D2B">
        <w:rPr>
          <w:rFonts w:ascii="Century Gothic" w:hAnsi="Century Gothic"/>
          <w:sz w:val="20"/>
          <w:szCs w:val="20"/>
        </w:rPr>
        <w:t xml:space="preserve"> nonché d</w:t>
      </w:r>
      <w:r w:rsidR="00E8784E" w:rsidRPr="00032D2B">
        <w:rPr>
          <w:rFonts w:ascii="Century Gothic" w:hAnsi="Century Gothic"/>
          <w:sz w:val="20"/>
          <w:szCs w:val="20"/>
        </w:rPr>
        <w:t>alle norme</w:t>
      </w:r>
      <w:r w:rsidRPr="00032D2B">
        <w:rPr>
          <w:rFonts w:ascii="Century Gothic" w:hAnsi="Century Gothic"/>
          <w:sz w:val="20"/>
          <w:szCs w:val="20"/>
        </w:rPr>
        <w:t xml:space="preserve"> in materia di trattamento dei dati personali, ivi compresa la tutela nelle sedi giurisdizionali.</w:t>
      </w:r>
    </w:p>
    <w:p w14:paraId="25ABDA1F" w14:textId="5C052DE0" w:rsidR="00032D2B" w:rsidRPr="00EB7CDA" w:rsidRDefault="001F68B2" w:rsidP="00032D2B">
      <w:pPr>
        <w:jc w:val="both"/>
        <w:rPr>
          <w:rFonts w:ascii="Century Gothic" w:hAnsi="Century Gothic"/>
          <w:sz w:val="20"/>
          <w:szCs w:val="20"/>
        </w:rPr>
      </w:pPr>
      <w:r w:rsidRPr="00EB7CDA">
        <w:rPr>
          <w:rFonts w:ascii="Century Gothic" w:hAnsi="Century Gothic"/>
          <w:sz w:val="20"/>
          <w:szCs w:val="20"/>
        </w:rPr>
        <w:t>In particolare, ai sensi e per gli effetti di cui all'art. 8 della L. 241/90:</w:t>
      </w:r>
    </w:p>
    <w:tbl>
      <w:tblPr>
        <w:tblStyle w:val="Tabellasemplice-1"/>
        <w:tblW w:w="0" w:type="auto"/>
        <w:tblLook w:val="0420" w:firstRow="1" w:lastRow="0" w:firstColumn="0" w:lastColumn="0" w:noHBand="0" w:noVBand="1"/>
      </w:tblPr>
      <w:tblGrid>
        <w:gridCol w:w="2071"/>
        <w:gridCol w:w="1894"/>
        <w:gridCol w:w="1873"/>
        <w:gridCol w:w="1895"/>
        <w:gridCol w:w="1895"/>
      </w:tblGrid>
      <w:tr w:rsidR="00032D2B" w:rsidRPr="00032D2B" w14:paraId="52E050DB" w14:textId="77777777" w:rsidTr="00032D2B">
        <w:trPr>
          <w:cnfStyle w:val="100000000000" w:firstRow="1" w:lastRow="0" w:firstColumn="0" w:lastColumn="0" w:oddVBand="0" w:evenVBand="0" w:oddHBand="0" w:evenHBand="0" w:firstRowFirstColumn="0" w:firstRowLastColumn="0" w:lastRowFirstColumn="0" w:lastRowLastColumn="0"/>
        </w:trPr>
        <w:tc>
          <w:tcPr>
            <w:tcW w:w="2071" w:type="dxa"/>
          </w:tcPr>
          <w:p w14:paraId="79A332E9" w14:textId="028ABE66" w:rsidR="00032D2B" w:rsidRPr="00032D2B" w:rsidRDefault="00032D2B" w:rsidP="00032D2B">
            <w:pPr>
              <w:rPr>
                <w:rFonts w:ascii="Century Gothic" w:hAnsi="Century Gothic"/>
                <w:sz w:val="20"/>
                <w:szCs w:val="20"/>
              </w:rPr>
            </w:pPr>
            <w:r w:rsidRPr="00032D2B">
              <w:rPr>
                <w:rFonts w:ascii="Century Gothic" w:hAnsi="Century Gothic"/>
                <w:sz w:val="20"/>
                <w:szCs w:val="20"/>
              </w:rPr>
              <w:t>Amministrazione competente</w:t>
            </w:r>
          </w:p>
        </w:tc>
        <w:tc>
          <w:tcPr>
            <w:tcW w:w="1894" w:type="dxa"/>
          </w:tcPr>
          <w:p w14:paraId="04E506D7" w14:textId="1FB7048E" w:rsidR="00032D2B" w:rsidRPr="00032D2B" w:rsidRDefault="00032D2B" w:rsidP="00032D2B">
            <w:pPr>
              <w:rPr>
                <w:rFonts w:ascii="Century Gothic" w:hAnsi="Century Gothic"/>
                <w:sz w:val="20"/>
                <w:szCs w:val="20"/>
              </w:rPr>
            </w:pPr>
            <w:r w:rsidRPr="00032D2B">
              <w:rPr>
                <w:rFonts w:ascii="Century Gothic" w:hAnsi="Century Gothic"/>
                <w:sz w:val="20"/>
                <w:szCs w:val="20"/>
              </w:rPr>
              <w:t>Oggetto del procedimento</w:t>
            </w:r>
          </w:p>
        </w:tc>
        <w:tc>
          <w:tcPr>
            <w:tcW w:w="1873" w:type="dxa"/>
          </w:tcPr>
          <w:p w14:paraId="614412B0" w14:textId="4B368997" w:rsidR="00032D2B" w:rsidRPr="00032D2B" w:rsidRDefault="00032D2B" w:rsidP="00032D2B">
            <w:pPr>
              <w:rPr>
                <w:rFonts w:ascii="Century Gothic" w:hAnsi="Century Gothic"/>
                <w:sz w:val="20"/>
                <w:szCs w:val="20"/>
              </w:rPr>
            </w:pPr>
            <w:r w:rsidRPr="00032D2B">
              <w:rPr>
                <w:rFonts w:ascii="Century Gothic" w:hAnsi="Century Gothic"/>
                <w:sz w:val="20"/>
                <w:szCs w:val="20"/>
              </w:rPr>
              <w:t>Ufficio responsabile</w:t>
            </w:r>
          </w:p>
        </w:tc>
        <w:tc>
          <w:tcPr>
            <w:tcW w:w="1895" w:type="dxa"/>
          </w:tcPr>
          <w:p w14:paraId="0B8DC6B4" w14:textId="064933B6" w:rsidR="00032D2B" w:rsidRPr="00032D2B" w:rsidRDefault="00032D2B" w:rsidP="00032D2B">
            <w:pPr>
              <w:rPr>
                <w:rFonts w:ascii="Century Gothic" w:hAnsi="Century Gothic"/>
                <w:sz w:val="20"/>
                <w:szCs w:val="20"/>
              </w:rPr>
            </w:pPr>
            <w:r w:rsidRPr="00032D2B">
              <w:rPr>
                <w:rFonts w:ascii="Century Gothic" w:hAnsi="Century Gothic"/>
                <w:sz w:val="20"/>
                <w:szCs w:val="20"/>
              </w:rPr>
              <w:t>Responsabile del procedimento</w:t>
            </w:r>
          </w:p>
        </w:tc>
        <w:tc>
          <w:tcPr>
            <w:tcW w:w="1895" w:type="dxa"/>
          </w:tcPr>
          <w:p w14:paraId="590C95EB" w14:textId="41517607" w:rsidR="00032D2B" w:rsidRPr="00032D2B" w:rsidRDefault="00032D2B" w:rsidP="00032D2B">
            <w:pPr>
              <w:rPr>
                <w:rFonts w:ascii="Century Gothic" w:hAnsi="Century Gothic"/>
                <w:sz w:val="20"/>
                <w:szCs w:val="20"/>
              </w:rPr>
            </w:pPr>
            <w:r w:rsidRPr="00032D2B">
              <w:rPr>
                <w:rFonts w:ascii="Century Gothic" w:hAnsi="Century Gothic"/>
                <w:sz w:val="20"/>
                <w:szCs w:val="20"/>
              </w:rPr>
              <w:t>Data di chiusura del procedimento</w:t>
            </w:r>
          </w:p>
        </w:tc>
      </w:tr>
      <w:tr w:rsidR="00032D2B" w:rsidRPr="00032D2B" w14:paraId="7AF586F8" w14:textId="77777777" w:rsidTr="00032D2B">
        <w:trPr>
          <w:cnfStyle w:val="000000100000" w:firstRow="0" w:lastRow="0" w:firstColumn="0" w:lastColumn="0" w:oddVBand="0" w:evenVBand="0" w:oddHBand="1" w:evenHBand="0" w:firstRowFirstColumn="0" w:firstRowLastColumn="0" w:lastRowFirstColumn="0" w:lastRowLastColumn="0"/>
        </w:trPr>
        <w:tc>
          <w:tcPr>
            <w:tcW w:w="2071" w:type="dxa"/>
          </w:tcPr>
          <w:p w14:paraId="78A16765" w14:textId="3847CC4F" w:rsidR="00032D2B" w:rsidRPr="00032D2B" w:rsidRDefault="00032D2B" w:rsidP="00032D2B">
            <w:pPr>
              <w:rPr>
                <w:rFonts w:ascii="Century Gothic" w:hAnsi="Century Gothic"/>
                <w:sz w:val="20"/>
                <w:szCs w:val="20"/>
              </w:rPr>
            </w:pPr>
            <w:r w:rsidRPr="00032D2B">
              <w:rPr>
                <w:rFonts w:ascii="Century Gothic" w:hAnsi="Century Gothic"/>
                <w:sz w:val="20"/>
                <w:szCs w:val="20"/>
              </w:rPr>
              <w:t>Regione Lombardia - Direzione Generale Agricoltura, Sovranità Alimentare e Foreste</w:t>
            </w:r>
          </w:p>
        </w:tc>
        <w:tc>
          <w:tcPr>
            <w:tcW w:w="1894" w:type="dxa"/>
          </w:tcPr>
          <w:p w14:paraId="630894DC" w14:textId="757353D8" w:rsidR="00032D2B" w:rsidRPr="00032D2B" w:rsidRDefault="00032D2B" w:rsidP="00032D2B">
            <w:pPr>
              <w:rPr>
                <w:rFonts w:ascii="Century Gothic" w:hAnsi="Century Gothic"/>
                <w:sz w:val="20"/>
                <w:szCs w:val="20"/>
              </w:rPr>
            </w:pPr>
            <w:r w:rsidRPr="00032D2B">
              <w:rPr>
                <w:rFonts w:ascii="Century Gothic" w:hAnsi="Century Gothic"/>
                <w:sz w:val="20"/>
                <w:szCs w:val="20"/>
              </w:rPr>
              <w:t>FEAMPA 2021/2027. Selezione di beneficiari per il finanziamento di cui all’Obiettivo Specifico 2.</w:t>
            </w:r>
            <w:r w:rsidR="005C48FD">
              <w:rPr>
                <w:rFonts w:ascii="Century Gothic" w:hAnsi="Century Gothic"/>
                <w:sz w:val="20"/>
                <w:szCs w:val="20"/>
              </w:rPr>
              <w:t>2</w:t>
            </w:r>
            <w:r w:rsidRPr="00032D2B">
              <w:rPr>
                <w:rFonts w:ascii="Century Gothic" w:hAnsi="Century Gothic"/>
                <w:sz w:val="20"/>
                <w:szCs w:val="20"/>
              </w:rPr>
              <w:t xml:space="preserve"> del Reg. (UE) n. 2021/1139</w:t>
            </w:r>
          </w:p>
        </w:tc>
        <w:tc>
          <w:tcPr>
            <w:tcW w:w="1873" w:type="dxa"/>
          </w:tcPr>
          <w:p w14:paraId="5B43AFD6" w14:textId="01A22DEA" w:rsidR="00032D2B" w:rsidRPr="00032D2B" w:rsidRDefault="00032D2B" w:rsidP="00032D2B">
            <w:pPr>
              <w:rPr>
                <w:rFonts w:ascii="Century Gothic" w:hAnsi="Century Gothic"/>
                <w:sz w:val="20"/>
                <w:szCs w:val="20"/>
              </w:rPr>
            </w:pPr>
            <w:r w:rsidRPr="00032D2B">
              <w:rPr>
                <w:rFonts w:ascii="Century Gothic" w:hAnsi="Century Gothic"/>
                <w:sz w:val="20"/>
                <w:szCs w:val="20"/>
              </w:rPr>
              <w:t>U.O. Politiche Ittiche, Faunistico Venatorie, Foreste e Montagna</w:t>
            </w:r>
          </w:p>
        </w:tc>
        <w:tc>
          <w:tcPr>
            <w:tcW w:w="1895" w:type="dxa"/>
          </w:tcPr>
          <w:p w14:paraId="4EBD7E81" w14:textId="45C81E88" w:rsidR="00032D2B" w:rsidRPr="00032D2B" w:rsidRDefault="00032D2B" w:rsidP="00032D2B">
            <w:pPr>
              <w:rPr>
                <w:rFonts w:ascii="Century Gothic" w:hAnsi="Century Gothic"/>
                <w:sz w:val="20"/>
                <w:szCs w:val="20"/>
              </w:rPr>
            </w:pPr>
            <w:r w:rsidRPr="00032D2B">
              <w:rPr>
                <w:rFonts w:ascii="Century Gothic" w:hAnsi="Century Gothic"/>
                <w:sz w:val="20"/>
                <w:szCs w:val="20"/>
              </w:rPr>
              <w:t>Faustino Bertinotti</w:t>
            </w:r>
          </w:p>
        </w:tc>
        <w:tc>
          <w:tcPr>
            <w:tcW w:w="1895" w:type="dxa"/>
          </w:tcPr>
          <w:p w14:paraId="56AB0BEE" w14:textId="29482DE9" w:rsidR="00032D2B" w:rsidRPr="00032D2B" w:rsidRDefault="00032D2B" w:rsidP="00032D2B">
            <w:pPr>
              <w:rPr>
                <w:rFonts w:ascii="Century Gothic" w:hAnsi="Century Gothic"/>
                <w:sz w:val="20"/>
                <w:szCs w:val="20"/>
              </w:rPr>
            </w:pPr>
            <w:r w:rsidRPr="00032D2B">
              <w:rPr>
                <w:rFonts w:ascii="Century Gothic" w:hAnsi="Century Gothic"/>
                <w:sz w:val="20"/>
                <w:szCs w:val="20"/>
              </w:rPr>
              <w:t>90 giorni dal giorno successivo a quello di scadenza per la presentazione delle domande, prorogabili</w:t>
            </w:r>
          </w:p>
        </w:tc>
      </w:tr>
    </w:tbl>
    <w:p w14:paraId="2F58D9D6" w14:textId="40F43559" w:rsidR="004B20C9" w:rsidRPr="00895658" w:rsidRDefault="004B20C9" w:rsidP="00032D2B">
      <w:pPr>
        <w:jc w:val="both"/>
        <w:rPr>
          <w:rFonts w:ascii="Century Gothic" w:hAnsi="Century Gothic"/>
          <w:i/>
          <w:iCs/>
          <w:sz w:val="22"/>
          <w:szCs w:val="22"/>
        </w:rPr>
      </w:pPr>
    </w:p>
    <w:p w14:paraId="01B63928" w14:textId="13BE8E7A" w:rsidR="001F68B2" w:rsidRPr="00032D2B" w:rsidRDefault="004B20C9" w:rsidP="001F68B2">
      <w:pPr>
        <w:jc w:val="both"/>
        <w:rPr>
          <w:rFonts w:ascii="Century Gothic" w:hAnsi="Century Gothic"/>
          <w:sz w:val="20"/>
          <w:szCs w:val="20"/>
        </w:rPr>
      </w:pPr>
      <w:r w:rsidRPr="00032D2B">
        <w:rPr>
          <w:rFonts w:ascii="Century Gothic" w:hAnsi="Century Gothic"/>
          <w:sz w:val="20"/>
          <w:szCs w:val="20"/>
        </w:rPr>
        <w:t>L</w:t>
      </w:r>
      <w:r w:rsidR="001F68B2" w:rsidRPr="00032D2B">
        <w:rPr>
          <w:rFonts w:ascii="Century Gothic" w:hAnsi="Century Gothic"/>
          <w:sz w:val="20"/>
          <w:szCs w:val="20"/>
        </w:rPr>
        <w:t>’interessato può presentare ricorso o alternativamente esercitare azione secondo le modalità di seguito indicate.</w:t>
      </w:r>
    </w:p>
    <w:p w14:paraId="46BB59AB" w14:textId="77777777" w:rsidR="001F68B2" w:rsidRPr="00032D2B" w:rsidRDefault="001F68B2" w:rsidP="00DD5432">
      <w:pPr>
        <w:spacing w:after="0"/>
        <w:jc w:val="both"/>
        <w:rPr>
          <w:rFonts w:ascii="Century Gothic" w:hAnsi="Century Gothic"/>
          <w:sz w:val="20"/>
          <w:szCs w:val="20"/>
        </w:rPr>
      </w:pPr>
      <w:r w:rsidRPr="00032D2B">
        <w:rPr>
          <w:rFonts w:ascii="Century Gothic" w:hAnsi="Century Gothic"/>
          <w:sz w:val="20"/>
          <w:szCs w:val="20"/>
          <w:u w:val="single"/>
        </w:rPr>
        <w:t>Rimedi amministrativi:</w:t>
      </w:r>
    </w:p>
    <w:p w14:paraId="1C6BE06C" w14:textId="77777777" w:rsidR="001F68B2" w:rsidRPr="00032D2B" w:rsidRDefault="001F68B2" w:rsidP="00DD5432">
      <w:pPr>
        <w:spacing w:after="0"/>
        <w:jc w:val="both"/>
        <w:rPr>
          <w:rFonts w:ascii="Century Gothic" w:hAnsi="Century Gothic"/>
          <w:sz w:val="20"/>
          <w:szCs w:val="20"/>
        </w:rPr>
      </w:pPr>
      <w:r w:rsidRPr="00032D2B">
        <w:rPr>
          <w:rFonts w:ascii="Century Gothic" w:hAnsi="Century Gothic"/>
          <w:sz w:val="20"/>
          <w:szCs w:val="20"/>
        </w:rPr>
        <w:t>Ricorso straordinario al Presidente della Repubblica, ai sensi del D.P.R. 24 novembre 1971, n. 1199 “Semplificazione dei procedimenti in materia di ricorsi amministrativi”.</w:t>
      </w:r>
    </w:p>
    <w:p w14:paraId="718D5DE8" w14:textId="77777777" w:rsidR="001F68B2" w:rsidRPr="00032D2B" w:rsidRDefault="001F68B2" w:rsidP="001F68B2">
      <w:pPr>
        <w:jc w:val="both"/>
        <w:rPr>
          <w:rFonts w:ascii="Century Gothic" w:hAnsi="Century Gothic"/>
          <w:sz w:val="20"/>
          <w:szCs w:val="20"/>
        </w:rPr>
      </w:pPr>
      <w:r w:rsidRPr="00032D2B">
        <w:rPr>
          <w:rFonts w:ascii="Century Gothic" w:hAnsi="Century Gothic"/>
          <w:sz w:val="20"/>
          <w:szCs w:val="20"/>
        </w:rPr>
        <w:t>Il ricorso deve essere presentato per motivi di legittimità da parte di chi vi abbia interesse nel termine di 120 giorni dalla data della notificazione o della comunicazione dell'atto impugnato o da quando l'interessato ne abbia avuto piena conoscenza.</w:t>
      </w:r>
    </w:p>
    <w:p w14:paraId="575882D8" w14:textId="2858946B" w:rsidR="001F68B2" w:rsidRPr="00032D2B" w:rsidRDefault="001F68B2" w:rsidP="001F68B2">
      <w:pPr>
        <w:jc w:val="both"/>
        <w:rPr>
          <w:rFonts w:ascii="Century Gothic" w:hAnsi="Century Gothic"/>
          <w:sz w:val="20"/>
          <w:szCs w:val="20"/>
        </w:rPr>
      </w:pPr>
      <w:r w:rsidRPr="00032D2B">
        <w:rPr>
          <w:rFonts w:ascii="Century Gothic" w:hAnsi="Century Gothic"/>
          <w:sz w:val="20"/>
          <w:szCs w:val="20"/>
        </w:rPr>
        <w:t>Oppure in alternativa</w:t>
      </w:r>
      <w:r w:rsidR="00880F2F" w:rsidRPr="00032D2B">
        <w:rPr>
          <w:rFonts w:ascii="Century Gothic" w:hAnsi="Century Gothic"/>
          <w:sz w:val="20"/>
          <w:szCs w:val="20"/>
        </w:rPr>
        <w:t>,</w:t>
      </w:r>
    </w:p>
    <w:p w14:paraId="79A07228" w14:textId="77777777" w:rsidR="001F68B2" w:rsidRPr="00032D2B" w:rsidRDefault="001F68B2" w:rsidP="00DD5432">
      <w:pPr>
        <w:spacing w:after="0"/>
        <w:jc w:val="both"/>
        <w:rPr>
          <w:rFonts w:ascii="Century Gothic" w:hAnsi="Century Gothic"/>
          <w:sz w:val="20"/>
          <w:szCs w:val="20"/>
          <w:u w:val="single"/>
        </w:rPr>
      </w:pPr>
      <w:r w:rsidRPr="00032D2B">
        <w:rPr>
          <w:rFonts w:ascii="Century Gothic" w:hAnsi="Century Gothic"/>
          <w:sz w:val="20"/>
          <w:szCs w:val="20"/>
          <w:u w:val="single"/>
        </w:rPr>
        <w:t>Rimedi giurisdizionali:</w:t>
      </w:r>
    </w:p>
    <w:p w14:paraId="1B4852A2" w14:textId="0FC0C82D" w:rsidR="001F68B2" w:rsidRPr="00032D2B" w:rsidRDefault="001F68B2" w:rsidP="00A96806">
      <w:pPr>
        <w:pStyle w:val="Paragrafoelenco"/>
        <w:numPr>
          <w:ilvl w:val="0"/>
          <w:numId w:val="25"/>
        </w:numPr>
        <w:spacing w:after="0"/>
        <w:jc w:val="both"/>
        <w:rPr>
          <w:rFonts w:ascii="Century Gothic" w:hAnsi="Century Gothic"/>
          <w:sz w:val="20"/>
          <w:szCs w:val="20"/>
        </w:rPr>
      </w:pPr>
      <w:r w:rsidRPr="00032D2B">
        <w:rPr>
          <w:rFonts w:ascii="Century Gothic" w:hAnsi="Century Gothic"/>
          <w:sz w:val="20"/>
          <w:szCs w:val="20"/>
        </w:rPr>
        <w:t>Relativamente a contestazioni al provvedimento di non ricevibilità, non ammissibilità, non finanziabilità della domanda è ammesso il ricorso al Tribunale Amministrativo Regionale competente per territorio entro 60 giorni dalla data della notificazione o della comunicazione in via amministrativa dell'atto impugnato o da quando l'interessato ne abbia avuto piena conoscenza.</w:t>
      </w:r>
    </w:p>
    <w:p w14:paraId="0F3C4455" w14:textId="3F45D0FC" w:rsidR="001F68B2" w:rsidRPr="00032D2B" w:rsidRDefault="001F68B2" w:rsidP="00A96806">
      <w:pPr>
        <w:pStyle w:val="Paragrafoelenco"/>
        <w:numPr>
          <w:ilvl w:val="0"/>
          <w:numId w:val="25"/>
        </w:numPr>
        <w:jc w:val="both"/>
        <w:rPr>
          <w:rFonts w:ascii="Century Gothic" w:hAnsi="Century Gothic"/>
          <w:sz w:val="20"/>
          <w:szCs w:val="20"/>
        </w:rPr>
      </w:pPr>
      <w:r w:rsidRPr="00032D2B">
        <w:rPr>
          <w:rFonts w:ascii="Century Gothic" w:hAnsi="Century Gothic"/>
          <w:sz w:val="20"/>
          <w:szCs w:val="20"/>
        </w:rPr>
        <w:t xml:space="preserve">Relativamente a contestazioni per provvedimenti di </w:t>
      </w:r>
      <w:r w:rsidR="00EB7CDA">
        <w:rPr>
          <w:rFonts w:ascii="Century Gothic" w:hAnsi="Century Gothic"/>
          <w:sz w:val="20"/>
          <w:szCs w:val="20"/>
        </w:rPr>
        <w:t>procedura di revoca</w:t>
      </w:r>
      <w:r w:rsidR="00900BB6" w:rsidRPr="00900BB6">
        <w:rPr>
          <w:rFonts w:ascii="Century Gothic" w:hAnsi="Century Gothic"/>
          <w:color w:val="EE0000"/>
          <w:sz w:val="20"/>
          <w:szCs w:val="20"/>
        </w:rPr>
        <w:t xml:space="preserve"> </w:t>
      </w:r>
      <w:r w:rsidRPr="00032D2B">
        <w:rPr>
          <w:rFonts w:ascii="Century Gothic" w:hAnsi="Century Gothic"/>
          <w:sz w:val="20"/>
          <w:szCs w:val="20"/>
        </w:rPr>
        <w:t>o di riduzione del contributo, intervenuti dopo l’ammissione a finanziamento, è ammessa azione avanti al giudice ordinario nei termini e modalità previste dall’ordinamento.</w:t>
      </w:r>
    </w:p>
    <w:p w14:paraId="09A40CE2" w14:textId="09F404CD" w:rsidR="00536987" w:rsidRPr="007D4BEC" w:rsidRDefault="000A1ED8" w:rsidP="00997112">
      <w:pPr>
        <w:pStyle w:val="Titolo1"/>
      </w:pPr>
      <w:bookmarkStart w:id="77" w:name="_Toc208237743"/>
      <w:r w:rsidRPr="007D4BEC">
        <w:t>TRATTAMENTO DEI DATI PERSONALI</w:t>
      </w:r>
      <w:bookmarkEnd w:id="77"/>
      <w:r w:rsidRPr="007D4BEC">
        <w:tab/>
      </w:r>
    </w:p>
    <w:p w14:paraId="19C8199E" w14:textId="617CE3CA" w:rsidR="00341779" w:rsidRPr="00032D2B" w:rsidRDefault="00341779" w:rsidP="00032D2B">
      <w:pPr>
        <w:spacing w:before="240"/>
        <w:jc w:val="both"/>
        <w:rPr>
          <w:rFonts w:ascii="Century Gothic" w:hAnsi="Century Gothic"/>
          <w:sz w:val="20"/>
          <w:szCs w:val="20"/>
        </w:rPr>
      </w:pPr>
      <w:r w:rsidRPr="00032D2B">
        <w:rPr>
          <w:rFonts w:ascii="Century Gothic" w:hAnsi="Century Gothic"/>
          <w:sz w:val="20"/>
          <w:szCs w:val="20"/>
        </w:rPr>
        <w:t xml:space="preserve">In attuazione del Codice in materia di protezione dei dati personali (D. Lgs. n. 196/2003, Regolamento UE n. 2016/679 e D.lgs.101/2018), si rimanda all’Informativa sul trattamento dei dati personali di cui all’Allegato </w:t>
      </w:r>
      <w:r w:rsidR="007D5020" w:rsidRPr="00032D2B">
        <w:rPr>
          <w:rFonts w:ascii="Century Gothic" w:hAnsi="Century Gothic"/>
          <w:sz w:val="20"/>
          <w:szCs w:val="20"/>
        </w:rPr>
        <w:t>D</w:t>
      </w:r>
      <w:r w:rsidRPr="00032D2B">
        <w:rPr>
          <w:rFonts w:ascii="Century Gothic" w:hAnsi="Century Gothic"/>
          <w:sz w:val="20"/>
          <w:szCs w:val="20"/>
        </w:rPr>
        <w:t>.</w:t>
      </w:r>
    </w:p>
    <w:p w14:paraId="758EEE2C" w14:textId="36AC59FC" w:rsidR="00536987" w:rsidRPr="007D4BEC" w:rsidRDefault="000A1ED8" w:rsidP="00997112">
      <w:pPr>
        <w:pStyle w:val="Titolo1"/>
      </w:pPr>
      <w:bookmarkStart w:id="78" w:name="_Toc208237744"/>
      <w:r w:rsidRPr="00997112">
        <w:lastRenderedPageBreak/>
        <w:t>DIRITTO</w:t>
      </w:r>
      <w:r w:rsidRPr="007D4BEC">
        <w:t xml:space="preserve"> DI ACCESSO AI DOCUMENTI AMMINISTRATIVI</w:t>
      </w:r>
      <w:bookmarkEnd w:id="78"/>
      <w:r w:rsidRPr="007D4BEC">
        <w:tab/>
      </w:r>
    </w:p>
    <w:p w14:paraId="1626406E" w14:textId="656DBDDF" w:rsidR="00341779" w:rsidRPr="00635FE1" w:rsidRDefault="00341779" w:rsidP="00635FE1">
      <w:pPr>
        <w:spacing w:before="240"/>
        <w:jc w:val="both"/>
        <w:rPr>
          <w:rFonts w:ascii="Century Gothic" w:hAnsi="Century Gothic"/>
          <w:sz w:val="20"/>
          <w:szCs w:val="20"/>
        </w:rPr>
      </w:pPr>
      <w:r w:rsidRPr="00635FE1">
        <w:rPr>
          <w:rFonts w:ascii="Century Gothic" w:hAnsi="Century Gothic"/>
          <w:sz w:val="20"/>
          <w:szCs w:val="20"/>
        </w:rPr>
        <w:t xml:space="preserve">Il diritto di accesso agli atti relativi al bando è tutelato ai sensi della legge 7 agosto 1990, n. 241 (Nuove norme in materia di procedimento amministrativo e di diritto di accesso ai documenti amministrativi). Tale diritto consiste nella possibilità di prendere visione, con eventuale rilascio di copia anche su supporti magnetici e digitali, del bando e degli atti ad esso connessi, nonché delle informazioni elaborate da Regione Lombardia. L’interessato può accedere ai dati in possesso dell’Amministrazione nel rispetto dei limiti relativi alla tutela di interessi giuridicamente rilevanti. Per la consultazione o la richiesta di copie </w:t>
      </w:r>
      <w:r w:rsidRPr="00635FE1">
        <w:rPr>
          <w:rFonts w:ascii="Cambria Math" w:hAnsi="Cambria Math" w:cs="Cambria Math"/>
          <w:sz w:val="20"/>
          <w:szCs w:val="20"/>
        </w:rPr>
        <w:t>‐</w:t>
      </w:r>
      <w:r w:rsidRPr="00635FE1">
        <w:rPr>
          <w:rFonts w:ascii="Century Gothic" w:hAnsi="Century Gothic"/>
          <w:sz w:val="20"/>
          <w:szCs w:val="20"/>
        </w:rPr>
        <w:t xml:space="preserve"> conformi o in carta libera </w:t>
      </w:r>
      <w:r w:rsidRPr="00635FE1">
        <w:rPr>
          <w:rFonts w:ascii="Cambria Math" w:hAnsi="Cambria Math" w:cs="Cambria Math"/>
          <w:sz w:val="20"/>
          <w:szCs w:val="20"/>
        </w:rPr>
        <w:t>‐</w:t>
      </w:r>
      <w:r w:rsidRPr="00635FE1">
        <w:rPr>
          <w:rFonts w:ascii="Century Gothic" w:hAnsi="Century Gothic"/>
          <w:sz w:val="20"/>
          <w:szCs w:val="20"/>
        </w:rPr>
        <w:t xml:space="preserve"> </w:t>
      </w:r>
      <w:r w:rsidRPr="00635FE1">
        <w:rPr>
          <w:rFonts w:ascii="Century Gothic" w:hAnsi="Century Gothic" w:cs="Century Gothic"/>
          <w:sz w:val="20"/>
          <w:szCs w:val="20"/>
        </w:rPr>
        <w:t>è</w:t>
      </w:r>
      <w:r w:rsidRPr="00635FE1">
        <w:rPr>
          <w:rFonts w:ascii="Century Gothic" w:hAnsi="Century Gothic"/>
          <w:sz w:val="20"/>
          <w:szCs w:val="20"/>
        </w:rPr>
        <w:t xml:space="preserve"> possibile presentare domanda verbale o scritta </w:t>
      </w:r>
      <w:r w:rsidR="00C73EE4" w:rsidRPr="00635FE1">
        <w:rPr>
          <w:rFonts w:ascii="Century Gothic" w:hAnsi="Century Gothic"/>
          <w:sz w:val="20"/>
          <w:szCs w:val="20"/>
        </w:rPr>
        <w:t>all’Ufficio</w:t>
      </w:r>
      <w:r w:rsidRPr="00635FE1">
        <w:rPr>
          <w:rFonts w:ascii="Century Gothic" w:hAnsi="Century Gothic"/>
          <w:sz w:val="20"/>
          <w:szCs w:val="20"/>
        </w:rPr>
        <w:t xml:space="preserve">: </w:t>
      </w:r>
    </w:p>
    <w:p w14:paraId="558FFC98" w14:textId="77777777" w:rsidR="00BB2D5C" w:rsidRPr="00BB2D5C" w:rsidRDefault="00BB2D5C" w:rsidP="00BB2D5C">
      <w:pPr>
        <w:ind w:left="708"/>
        <w:rPr>
          <w:rFonts w:ascii="Century Gothic" w:hAnsi="Century Gothic"/>
          <w:sz w:val="20"/>
          <w:szCs w:val="20"/>
        </w:rPr>
      </w:pPr>
      <w:r w:rsidRPr="00BB2D5C">
        <w:rPr>
          <w:rFonts w:ascii="Century Gothic" w:hAnsi="Century Gothic"/>
          <w:sz w:val="20"/>
          <w:szCs w:val="20"/>
        </w:rPr>
        <w:t>D.G. Agricoltura, Sovranità Alimentare e Foreste</w:t>
      </w:r>
    </w:p>
    <w:p w14:paraId="44B61DC2" w14:textId="77777777" w:rsidR="00BB2D5C" w:rsidRPr="00BB2D5C" w:rsidRDefault="00BB2D5C" w:rsidP="00BB2D5C">
      <w:pPr>
        <w:ind w:left="708"/>
        <w:rPr>
          <w:rFonts w:ascii="Century Gothic" w:hAnsi="Century Gothic"/>
          <w:sz w:val="20"/>
          <w:szCs w:val="20"/>
        </w:rPr>
      </w:pPr>
      <w:r w:rsidRPr="00BB2D5C">
        <w:rPr>
          <w:rFonts w:ascii="Century Gothic" w:hAnsi="Century Gothic"/>
          <w:sz w:val="20"/>
          <w:szCs w:val="20"/>
        </w:rPr>
        <w:t>Unità Organizzativa Politiche Ittiche, Faunistico Venatorie, Foreste e Montagna</w:t>
      </w:r>
    </w:p>
    <w:p w14:paraId="50A9B2F9" w14:textId="77777777" w:rsidR="00BB2D5C" w:rsidRPr="00BB2D5C" w:rsidRDefault="00BB2D5C" w:rsidP="00BB2D5C">
      <w:pPr>
        <w:ind w:left="708"/>
        <w:rPr>
          <w:rFonts w:ascii="Century Gothic" w:hAnsi="Century Gothic"/>
          <w:sz w:val="20"/>
          <w:szCs w:val="20"/>
        </w:rPr>
      </w:pPr>
      <w:r w:rsidRPr="00BB2D5C">
        <w:rPr>
          <w:rFonts w:ascii="Century Gothic" w:hAnsi="Century Gothic"/>
          <w:sz w:val="20"/>
          <w:szCs w:val="20"/>
        </w:rPr>
        <w:t>Piazza Città di Lombardia, 1 – 20124 Milano – Telefono (+39) 02.6765.2480</w:t>
      </w:r>
    </w:p>
    <w:p w14:paraId="6AD8F535" w14:textId="3C1D71F6" w:rsidR="00341779" w:rsidRPr="008961BC" w:rsidRDefault="00BB2D5C" w:rsidP="00BB2D5C">
      <w:pPr>
        <w:ind w:left="708"/>
        <w:rPr>
          <w:rFonts w:ascii="Century Gothic" w:hAnsi="Century Gothic"/>
          <w:sz w:val="20"/>
          <w:szCs w:val="20"/>
          <w:lang w:val="en-US"/>
        </w:rPr>
      </w:pPr>
      <w:r w:rsidRPr="008961BC">
        <w:rPr>
          <w:rFonts w:ascii="Century Gothic" w:hAnsi="Century Gothic"/>
          <w:sz w:val="20"/>
          <w:szCs w:val="20"/>
          <w:lang w:val="en-US"/>
        </w:rPr>
        <w:t>Email: agricoltura@pec.regione.lombardia.it</w:t>
      </w:r>
    </w:p>
    <w:p w14:paraId="22160F51" w14:textId="602BF763" w:rsidR="002A5691" w:rsidRPr="00635FE1" w:rsidRDefault="00341779" w:rsidP="00635FE1">
      <w:pPr>
        <w:jc w:val="both"/>
        <w:rPr>
          <w:rFonts w:ascii="Century Gothic" w:hAnsi="Century Gothic"/>
          <w:sz w:val="20"/>
          <w:szCs w:val="20"/>
        </w:rPr>
      </w:pPr>
      <w:r w:rsidRPr="00635FE1">
        <w:rPr>
          <w:rFonts w:ascii="Century Gothic" w:hAnsi="Century Gothic"/>
          <w:sz w:val="20"/>
          <w:szCs w:val="20"/>
        </w:rPr>
        <w:t>La visione e consultazione dei documenti è gratuita, mentre per il rilascio delle copie i relativi costi di riproduzione sono definiti nel decreto n. 1806/2010</w:t>
      </w:r>
      <w:r w:rsidR="00AD220D">
        <w:rPr>
          <w:rFonts w:ascii="Century Gothic" w:hAnsi="Century Gothic"/>
          <w:sz w:val="20"/>
          <w:szCs w:val="20"/>
        </w:rPr>
        <w:t>.</w:t>
      </w:r>
    </w:p>
    <w:p w14:paraId="4012A95A" w14:textId="397D1403" w:rsidR="00536987" w:rsidRPr="00485EAB" w:rsidRDefault="000A1ED8" w:rsidP="00997112">
      <w:pPr>
        <w:pStyle w:val="Titolo1"/>
      </w:pPr>
      <w:bookmarkStart w:id="79" w:name="_Toc208237745"/>
      <w:r w:rsidRPr="00997112">
        <w:t>RESPONSABILE</w:t>
      </w:r>
      <w:r w:rsidRPr="00485EAB">
        <w:t xml:space="preserve"> DEL PROCEDIMENTO</w:t>
      </w:r>
      <w:bookmarkEnd w:id="79"/>
      <w:r w:rsidRPr="00485EAB">
        <w:tab/>
      </w:r>
    </w:p>
    <w:p w14:paraId="76897CCC" w14:textId="7D0159DE" w:rsidR="00DD0FFD" w:rsidRPr="00F340B4" w:rsidRDefault="00DD0FFD" w:rsidP="00485EAB">
      <w:pPr>
        <w:jc w:val="both"/>
        <w:rPr>
          <w:rFonts w:ascii="Century Gothic" w:hAnsi="Century Gothic"/>
          <w:sz w:val="20"/>
          <w:szCs w:val="20"/>
        </w:rPr>
      </w:pPr>
      <w:r w:rsidRPr="00F340B4">
        <w:rPr>
          <w:rFonts w:ascii="Century Gothic" w:hAnsi="Century Gothic"/>
          <w:sz w:val="20"/>
          <w:szCs w:val="20"/>
        </w:rPr>
        <w:t xml:space="preserve">Il Responsabile del </w:t>
      </w:r>
      <w:r w:rsidR="00485EAB" w:rsidRPr="00F340B4">
        <w:rPr>
          <w:rFonts w:ascii="Century Gothic" w:hAnsi="Century Gothic"/>
          <w:sz w:val="20"/>
          <w:szCs w:val="20"/>
        </w:rPr>
        <w:t>Procedimento è</w:t>
      </w:r>
      <w:r w:rsidRPr="00F340B4">
        <w:rPr>
          <w:rFonts w:ascii="Century Gothic" w:hAnsi="Century Gothic"/>
          <w:sz w:val="20"/>
          <w:szCs w:val="20"/>
        </w:rPr>
        <w:t xml:space="preserve"> il Dirigente Regionale della </w:t>
      </w:r>
      <w:r w:rsidR="0040477A" w:rsidRPr="00F340B4">
        <w:rPr>
          <w:rFonts w:ascii="Century Gothic" w:hAnsi="Century Gothic"/>
          <w:sz w:val="20"/>
          <w:szCs w:val="20"/>
        </w:rPr>
        <w:t>Unità Organizzativa</w:t>
      </w:r>
      <w:r w:rsidRPr="00F340B4">
        <w:rPr>
          <w:rFonts w:ascii="Century Gothic" w:hAnsi="Century Gothic"/>
          <w:sz w:val="20"/>
          <w:szCs w:val="20"/>
        </w:rPr>
        <w:t xml:space="preserve"> </w:t>
      </w:r>
      <w:r w:rsidR="000F4E6E" w:rsidRPr="00F340B4">
        <w:rPr>
          <w:rFonts w:ascii="Century Gothic" w:hAnsi="Century Gothic"/>
          <w:sz w:val="20"/>
          <w:szCs w:val="20"/>
        </w:rPr>
        <w:t xml:space="preserve">(U.O.) </w:t>
      </w:r>
      <w:r w:rsidRPr="00F340B4">
        <w:rPr>
          <w:rFonts w:ascii="Century Gothic" w:hAnsi="Century Gothic"/>
          <w:sz w:val="20"/>
          <w:szCs w:val="20"/>
        </w:rPr>
        <w:t xml:space="preserve">competente, che riveste anche il ruolo di </w:t>
      </w:r>
      <w:r w:rsidR="00CD170A" w:rsidRPr="00F340B4">
        <w:rPr>
          <w:rFonts w:ascii="Century Gothic" w:hAnsi="Century Gothic"/>
          <w:sz w:val="20"/>
          <w:szCs w:val="20"/>
        </w:rPr>
        <w:t>R</w:t>
      </w:r>
      <w:r w:rsidRPr="00F340B4">
        <w:rPr>
          <w:rFonts w:ascii="Century Gothic" w:hAnsi="Century Gothic"/>
          <w:sz w:val="20"/>
          <w:szCs w:val="20"/>
        </w:rPr>
        <w:t>eferente regionale dell’Autorità di Gestione del FEAMP</w:t>
      </w:r>
      <w:r w:rsidR="0040477A" w:rsidRPr="00F340B4">
        <w:rPr>
          <w:rFonts w:ascii="Century Gothic" w:hAnsi="Century Gothic"/>
          <w:sz w:val="20"/>
          <w:szCs w:val="20"/>
        </w:rPr>
        <w:t>A</w:t>
      </w:r>
      <w:r w:rsidRPr="00F340B4">
        <w:rPr>
          <w:rFonts w:ascii="Century Gothic" w:hAnsi="Century Gothic"/>
          <w:sz w:val="20"/>
          <w:szCs w:val="20"/>
        </w:rPr>
        <w:t xml:space="preserve"> (RAdG).</w:t>
      </w:r>
    </w:p>
    <w:p w14:paraId="0709BED9" w14:textId="26B85682" w:rsidR="00DD0FFD" w:rsidRPr="00F340B4" w:rsidRDefault="00DD0FFD" w:rsidP="00536987">
      <w:pPr>
        <w:rPr>
          <w:rFonts w:ascii="Century Gothic" w:hAnsi="Century Gothic"/>
          <w:sz w:val="20"/>
          <w:szCs w:val="20"/>
        </w:rPr>
      </w:pPr>
      <w:r w:rsidRPr="00F340B4">
        <w:rPr>
          <w:rFonts w:ascii="Century Gothic" w:hAnsi="Century Gothic"/>
          <w:sz w:val="20"/>
          <w:szCs w:val="20"/>
        </w:rPr>
        <w:t>I Soggetti coinvolti nel procedimento e le relative funzioni sono di seguito elencati.</w:t>
      </w:r>
    </w:p>
    <w:tbl>
      <w:tblPr>
        <w:tblStyle w:val="Grigliatabella1"/>
        <w:tblW w:w="9776" w:type="dxa"/>
        <w:tblLook w:val="04A0" w:firstRow="1" w:lastRow="0" w:firstColumn="1" w:lastColumn="0" w:noHBand="0" w:noVBand="1"/>
      </w:tblPr>
      <w:tblGrid>
        <w:gridCol w:w="2911"/>
        <w:gridCol w:w="3348"/>
        <w:gridCol w:w="3517"/>
      </w:tblGrid>
      <w:tr w:rsidR="00DD0FFD" w:rsidRPr="00ED7794" w14:paraId="3F2ECCB6" w14:textId="77777777" w:rsidTr="00A22745">
        <w:trPr>
          <w:trHeight w:val="411"/>
        </w:trPr>
        <w:tc>
          <w:tcPr>
            <w:tcW w:w="2911" w:type="dxa"/>
          </w:tcPr>
          <w:p w14:paraId="126A90B1" w14:textId="77777777" w:rsidR="00DD0FFD" w:rsidRPr="000A464A" w:rsidRDefault="00DD0FFD" w:rsidP="006E346C">
            <w:pPr>
              <w:spacing w:after="120" w:line="276" w:lineRule="auto"/>
              <w:ind w:left="33"/>
              <w:contextualSpacing/>
              <w:jc w:val="center"/>
              <w:rPr>
                <w:rFonts w:ascii="Century Gothic" w:eastAsia="Calibri" w:hAnsi="Century Gothic" w:cs="Times-Roman"/>
                <w:b/>
                <w:sz w:val="20"/>
                <w:szCs w:val="20"/>
              </w:rPr>
            </w:pPr>
            <w:r w:rsidRPr="000A464A">
              <w:rPr>
                <w:rFonts w:ascii="Century Gothic" w:eastAsia="Calibri" w:hAnsi="Century Gothic" w:cs="Times-Roman"/>
                <w:b/>
                <w:sz w:val="20"/>
                <w:szCs w:val="20"/>
              </w:rPr>
              <w:t>Denominazione</w:t>
            </w:r>
          </w:p>
        </w:tc>
        <w:tc>
          <w:tcPr>
            <w:tcW w:w="3348" w:type="dxa"/>
          </w:tcPr>
          <w:p w14:paraId="1D3D81D6" w14:textId="77777777" w:rsidR="00DD0FFD" w:rsidRPr="000A464A" w:rsidRDefault="00DD0FFD" w:rsidP="006E346C">
            <w:pPr>
              <w:spacing w:after="120" w:line="276" w:lineRule="auto"/>
              <w:contextualSpacing/>
              <w:jc w:val="center"/>
              <w:rPr>
                <w:rFonts w:ascii="Century Gothic" w:eastAsia="Calibri" w:hAnsi="Century Gothic" w:cs="Times-Roman"/>
                <w:b/>
                <w:sz w:val="20"/>
                <w:szCs w:val="20"/>
              </w:rPr>
            </w:pPr>
            <w:r w:rsidRPr="000A464A">
              <w:rPr>
                <w:rFonts w:ascii="Century Gothic" w:eastAsia="Calibri" w:hAnsi="Century Gothic" w:cs="Times-Roman"/>
                <w:b/>
                <w:sz w:val="20"/>
                <w:szCs w:val="20"/>
              </w:rPr>
              <w:t>Struttura</w:t>
            </w:r>
          </w:p>
        </w:tc>
        <w:tc>
          <w:tcPr>
            <w:tcW w:w="3517" w:type="dxa"/>
          </w:tcPr>
          <w:p w14:paraId="5BAAB6AC" w14:textId="77777777" w:rsidR="00DD0FFD" w:rsidRPr="000A464A" w:rsidRDefault="00DD0FFD" w:rsidP="006E346C">
            <w:pPr>
              <w:spacing w:after="120" w:line="276" w:lineRule="auto"/>
              <w:ind w:left="39" w:hanging="39"/>
              <w:contextualSpacing/>
              <w:jc w:val="center"/>
              <w:rPr>
                <w:rFonts w:ascii="Century Gothic" w:eastAsia="Calibri" w:hAnsi="Century Gothic" w:cs="Times-Roman"/>
                <w:b/>
                <w:sz w:val="20"/>
                <w:szCs w:val="20"/>
              </w:rPr>
            </w:pPr>
            <w:r w:rsidRPr="000A464A">
              <w:rPr>
                <w:rFonts w:ascii="Century Gothic" w:eastAsia="Calibri" w:hAnsi="Century Gothic" w:cs="Times-Roman"/>
                <w:b/>
                <w:sz w:val="20"/>
                <w:szCs w:val="20"/>
              </w:rPr>
              <w:t>Ruolo/attività</w:t>
            </w:r>
          </w:p>
        </w:tc>
      </w:tr>
      <w:tr w:rsidR="00DD0FFD" w:rsidRPr="00ED7794" w14:paraId="0ECB7548" w14:textId="77777777" w:rsidTr="00A22745">
        <w:trPr>
          <w:trHeight w:val="1276"/>
        </w:trPr>
        <w:tc>
          <w:tcPr>
            <w:tcW w:w="2911" w:type="dxa"/>
            <w:shd w:val="clear" w:color="auto" w:fill="F2F2F2" w:themeFill="background1" w:themeFillShade="F2"/>
            <w:vAlign w:val="center"/>
          </w:tcPr>
          <w:p w14:paraId="01702EFF" w14:textId="29E88DDD" w:rsidR="00DD0FFD" w:rsidRPr="0040477A" w:rsidRDefault="00DD0FFD" w:rsidP="006E346C">
            <w:pPr>
              <w:spacing w:after="120" w:line="276" w:lineRule="auto"/>
              <w:ind w:left="33"/>
              <w:contextualSpacing/>
              <w:rPr>
                <w:rFonts w:ascii="Century Gothic" w:eastAsia="Calibri" w:hAnsi="Century Gothic" w:cs="Times-Roman"/>
                <w:bCs/>
                <w:sz w:val="18"/>
                <w:szCs w:val="18"/>
              </w:rPr>
            </w:pPr>
            <w:r w:rsidRPr="0040477A">
              <w:rPr>
                <w:rFonts w:ascii="Century Gothic" w:eastAsia="Calibri" w:hAnsi="Century Gothic" w:cs="Times-Roman"/>
                <w:bCs/>
                <w:sz w:val="18"/>
                <w:szCs w:val="18"/>
              </w:rPr>
              <w:t xml:space="preserve">Responsabile del procedimento  </w:t>
            </w:r>
          </w:p>
        </w:tc>
        <w:tc>
          <w:tcPr>
            <w:tcW w:w="3348" w:type="dxa"/>
            <w:shd w:val="clear" w:color="auto" w:fill="F2F2F2" w:themeFill="background1" w:themeFillShade="F2"/>
            <w:vAlign w:val="center"/>
          </w:tcPr>
          <w:p w14:paraId="47C7AE0D" w14:textId="774E2468" w:rsidR="00DD0FFD" w:rsidRPr="0040477A" w:rsidRDefault="001E3FDB" w:rsidP="006E346C">
            <w:pPr>
              <w:spacing w:after="120" w:line="276" w:lineRule="auto"/>
              <w:contextualSpacing/>
              <w:jc w:val="both"/>
              <w:rPr>
                <w:rFonts w:ascii="Century Gothic" w:eastAsia="Calibri" w:hAnsi="Century Gothic" w:cs="Times-Roman"/>
                <w:sz w:val="18"/>
                <w:szCs w:val="18"/>
              </w:rPr>
            </w:pPr>
            <w:r>
              <w:rPr>
                <w:rFonts w:ascii="Century Gothic" w:eastAsia="Calibri" w:hAnsi="Century Gothic" w:cs="Times-Roman"/>
                <w:sz w:val="18"/>
                <w:szCs w:val="18"/>
              </w:rPr>
              <w:t>U.O. Politiche Ittiche, Faunistico Venatorie, Foreste e Montagna</w:t>
            </w:r>
          </w:p>
        </w:tc>
        <w:tc>
          <w:tcPr>
            <w:tcW w:w="3517" w:type="dxa"/>
            <w:shd w:val="clear" w:color="auto" w:fill="F2F2F2" w:themeFill="background1" w:themeFillShade="F2"/>
            <w:vAlign w:val="center"/>
          </w:tcPr>
          <w:p w14:paraId="526CF227" w14:textId="5CE90B07" w:rsidR="00DD0FFD" w:rsidRPr="0040477A" w:rsidRDefault="00DD0FFD" w:rsidP="00BD7DD8">
            <w:pPr>
              <w:spacing w:after="120" w:line="276" w:lineRule="auto"/>
              <w:contextualSpacing/>
              <w:jc w:val="both"/>
              <w:rPr>
                <w:rFonts w:ascii="Century Gothic" w:eastAsia="Calibri" w:hAnsi="Century Gothic" w:cs="Times-Roman"/>
                <w:sz w:val="18"/>
                <w:szCs w:val="18"/>
              </w:rPr>
            </w:pPr>
            <w:r w:rsidRPr="0040477A">
              <w:rPr>
                <w:rFonts w:ascii="Century Gothic" w:eastAsia="Calibri" w:hAnsi="Century Gothic" w:cs="Times-Roman"/>
                <w:sz w:val="18"/>
                <w:szCs w:val="18"/>
              </w:rPr>
              <w:t>Verifica di ricevibilità e ammissibilità</w:t>
            </w:r>
            <w:r w:rsidR="00C575F0">
              <w:rPr>
                <w:rFonts w:ascii="Century Gothic" w:eastAsia="Calibri" w:hAnsi="Century Gothic" w:cs="Times-Roman"/>
                <w:sz w:val="18"/>
                <w:szCs w:val="18"/>
              </w:rPr>
              <w:t>.</w:t>
            </w:r>
          </w:p>
          <w:p w14:paraId="3892A7C6" w14:textId="7358E47B" w:rsidR="00DD0FFD" w:rsidRPr="0040477A" w:rsidRDefault="00DD0FFD" w:rsidP="00BD7DD8">
            <w:pPr>
              <w:spacing w:after="120" w:line="276" w:lineRule="auto"/>
              <w:contextualSpacing/>
              <w:jc w:val="both"/>
              <w:rPr>
                <w:rFonts w:ascii="Century Gothic" w:eastAsia="Calibri" w:hAnsi="Century Gothic" w:cs="Times-Roman"/>
                <w:sz w:val="18"/>
                <w:szCs w:val="18"/>
              </w:rPr>
            </w:pPr>
            <w:r w:rsidRPr="0040477A">
              <w:rPr>
                <w:rFonts w:ascii="Century Gothic" w:eastAsia="Calibri" w:hAnsi="Century Gothic" w:cs="Times-Roman"/>
                <w:sz w:val="18"/>
                <w:szCs w:val="18"/>
              </w:rPr>
              <w:t>Valutazione e selezione dei progetti</w:t>
            </w:r>
            <w:r w:rsidR="00C575F0">
              <w:rPr>
                <w:rFonts w:ascii="Century Gothic" w:eastAsia="Calibri" w:hAnsi="Century Gothic" w:cs="Times-Roman"/>
                <w:sz w:val="18"/>
                <w:szCs w:val="18"/>
              </w:rPr>
              <w:t>.</w:t>
            </w:r>
          </w:p>
          <w:p w14:paraId="6D3B1618" w14:textId="77777777" w:rsidR="00DD0FFD" w:rsidRPr="0040477A" w:rsidRDefault="00DD0FFD" w:rsidP="00BD7DD8">
            <w:pPr>
              <w:spacing w:after="120" w:line="276" w:lineRule="auto"/>
              <w:contextualSpacing/>
              <w:jc w:val="both"/>
              <w:rPr>
                <w:rFonts w:ascii="Century Gothic" w:eastAsia="Calibri" w:hAnsi="Century Gothic" w:cs="Times-Roman"/>
                <w:sz w:val="18"/>
                <w:szCs w:val="18"/>
              </w:rPr>
            </w:pPr>
            <w:r w:rsidRPr="0040477A">
              <w:rPr>
                <w:rFonts w:ascii="Century Gothic" w:eastAsia="Calibri" w:hAnsi="Century Gothic" w:cs="Times-Roman"/>
                <w:sz w:val="18"/>
                <w:szCs w:val="18"/>
              </w:rPr>
              <w:t>Approvazione della graduatoria e assunzione dell’impegno giuridico nei confronti del beneficiario.</w:t>
            </w:r>
          </w:p>
        </w:tc>
      </w:tr>
      <w:tr w:rsidR="00DD0FFD" w:rsidRPr="00ED7794" w14:paraId="24FA533D" w14:textId="77777777" w:rsidTr="00A22745">
        <w:trPr>
          <w:trHeight w:val="1088"/>
        </w:trPr>
        <w:tc>
          <w:tcPr>
            <w:tcW w:w="2911" w:type="dxa"/>
            <w:shd w:val="clear" w:color="auto" w:fill="F2F2F2" w:themeFill="background1" w:themeFillShade="F2"/>
            <w:vAlign w:val="center"/>
          </w:tcPr>
          <w:p w14:paraId="05D6383A" w14:textId="77777777" w:rsidR="00751920" w:rsidRPr="001C31A8" w:rsidRDefault="00751920" w:rsidP="00751920">
            <w:pPr>
              <w:spacing w:after="120" w:line="276" w:lineRule="auto"/>
              <w:ind w:left="33"/>
              <w:contextualSpacing/>
              <w:rPr>
                <w:rFonts w:ascii="Century Gothic" w:eastAsia="Calibri" w:hAnsi="Century Gothic" w:cs="Times-Roman"/>
                <w:bCs/>
                <w:sz w:val="18"/>
                <w:szCs w:val="18"/>
              </w:rPr>
            </w:pPr>
            <w:r w:rsidRPr="001C31A8">
              <w:rPr>
                <w:rFonts w:ascii="Century Gothic" w:eastAsia="Calibri" w:hAnsi="Century Gothic" w:cs="Times-Roman"/>
                <w:bCs/>
                <w:sz w:val="18"/>
                <w:szCs w:val="18"/>
              </w:rPr>
              <w:t>Nucleo controlli I livello</w:t>
            </w:r>
          </w:p>
          <w:p w14:paraId="2E5F07A0" w14:textId="643BAD09" w:rsidR="00DD0FFD" w:rsidRPr="001C31A8" w:rsidRDefault="00DD0FFD" w:rsidP="00751920">
            <w:pPr>
              <w:spacing w:after="120" w:line="276" w:lineRule="auto"/>
              <w:ind w:left="33"/>
              <w:contextualSpacing/>
              <w:rPr>
                <w:rFonts w:ascii="Century Gothic" w:eastAsia="Calibri" w:hAnsi="Century Gothic" w:cs="Times-Roman"/>
                <w:bCs/>
                <w:sz w:val="18"/>
                <w:szCs w:val="18"/>
              </w:rPr>
            </w:pPr>
          </w:p>
        </w:tc>
        <w:tc>
          <w:tcPr>
            <w:tcW w:w="3348" w:type="dxa"/>
            <w:shd w:val="clear" w:color="auto" w:fill="F2F2F2" w:themeFill="background1" w:themeFillShade="F2"/>
            <w:vAlign w:val="center"/>
          </w:tcPr>
          <w:p w14:paraId="0EB44F02" w14:textId="724B8E9F" w:rsidR="00DD0FFD" w:rsidRPr="001C31A8" w:rsidRDefault="00AD147D" w:rsidP="006E346C">
            <w:pPr>
              <w:spacing w:after="120" w:line="276" w:lineRule="auto"/>
              <w:jc w:val="both"/>
              <w:rPr>
                <w:rFonts w:ascii="Century Gothic" w:eastAsia="Calibri" w:hAnsi="Century Gothic" w:cs="Times-Roman"/>
                <w:sz w:val="18"/>
                <w:szCs w:val="18"/>
              </w:rPr>
            </w:pPr>
            <w:r w:rsidRPr="001C31A8">
              <w:rPr>
                <w:rFonts w:ascii="Century Gothic" w:eastAsia="Calibri" w:hAnsi="Century Gothic" w:cs="Times-Roman"/>
                <w:bCs/>
                <w:sz w:val="18"/>
                <w:szCs w:val="18"/>
              </w:rPr>
              <w:t>Uffici Territoriali Competenti (AFCP)</w:t>
            </w:r>
          </w:p>
        </w:tc>
        <w:tc>
          <w:tcPr>
            <w:tcW w:w="3517" w:type="dxa"/>
            <w:shd w:val="clear" w:color="auto" w:fill="F2F2F2" w:themeFill="background1" w:themeFillShade="F2"/>
            <w:vAlign w:val="center"/>
          </w:tcPr>
          <w:p w14:paraId="3647B6F3" w14:textId="6ACB0A47" w:rsidR="00DD0FFD" w:rsidRPr="001C31A8" w:rsidRDefault="00DD0FFD" w:rsidP="00C575F0">
            <w:pPr>
              <w:spacing w:after="120" w:line="276" w:lineRule="auto"/>
              <w:contextualSpacing/>
              <w:jc w:val="both"/>
              <w:rPr>
                <w:rFonts w:ascii="Century Gothic" w:eastAsia="Calibri" w:hAnsi="Century Gothic" w:cs="Times-Roman"/>
                <w:sz w:val="18"/>
                <w:szCs w:val="18"/>
              </w:rPr>
            </w:pPr>
            <w:r w:rsidRPr="001C31A8">
              <w:rPr>
                <w:rFonts w:ascii="Century Gothic" w:eastAsia="Calibri" w:hAnsi="Century Gothic" w:cs="Times-Roman"/>
                <w:sz w:val="18"/>
                <w:szCs w:val="18"/>
              </w:rPr>
              <w:t xml:space="preserve">Gestione controlli richiesta di </w:t>
            </w:r>
            <w:r w:rsidR="009A2E87" w:rsidRPr="001C31A8">
              <w:rPr>
                <w:rFonts w:ascii="Century Gothic" w:eastAsia="Calibri" w:hAnsi="Century Gothic" w:cs="Times-Roman"/>
                <w:sz w:val="18"/>
                <w:szCs w:val="18"/>
              </w:rPr>
              <w:t>pagamento del</w:t>
            </w:r>
            <w:r w:rsidRPr="001C31A8">
              <w:rPr>
                <w:rFonts w:ascii="Century Gothic" w:eastAsia="Calibri" w:hAnsi="Century Gothic" w:cs="Times-Roman"/>
                <w:sz w:val="18"/>
                <w:szCs w:val="18"/>
              </w:rPr>
              <w:t xml:space="preserve"> saldo</w:t>
            </w:r>
            <w:r w:rsidR="00C575F0">
              <w:rPr>
                <w:rFonts w:ascii="Century Gothic" w:eastAsia="Calibri" w:hAnsi="Century Gothic" w:cs="Times-Roman"/>
                <w:sz w:val="18"/>
                <w:szCs w:val="18"/>
              </w:rPr>
              <w:t>.</w:t>
            </w:r>
          </w:p>
          <w:p w14:paraId="78425D18" w14:textId="0A5643D3" w:rsidR="00DD0FFD" w:rsidRPr="001C31A8" w:rsidRDefault="00DD0FFD" w:rsidP="00C575F0">
            <w:pPr>
              <w:spacing w:after="120" w:line="276" w:lineRule="auto"/>
              <w:contextualSpacing/>
              <w:jc w:val="both"/>
              <w:rPr>
                <w:rFonts w:ascii="Century Gothic" w:eastAsia="Calibri" w:hAnsi="Century Gothic" w:cs="Times-Roman"/>
                <w:sz w:val="18"/>
                <w:szCs w:val="18"/>
              </w:rPr>
            </w:pPr>
            <w:r w:rsidRPr="001C31A8">
              <w:rPr>
                <w:rFonts w:ascii="Century Gothic" w:eastAsia="Calibri" w:hAnsi="Century Gothic" w:cs="Times-Roman"/>
                <w:sz w:val="18"/>
                <w:szCs w:val="18"/>
              </w:rPr>
              <w:t>Sopralluogo finale</w:t>
            </w:r>
            <w:r w:rsidR="00C575F0">
              <w:rPr>
                <w:rFonts w:ascii="Century Gothic" w:eastAsia="Calibri" w:hAnsi="Century Gothic" w:cs="Times-Roman"/>
                <w:sz w:val="18"/>
                <w:szCs w:val="18"/>
              </w:rPr>
              <w:t>.</w:t>
            </w:r>
          </w:p>
        </w:tc>
      </w:tr>
      <w:tr w:rsidR="00DD0FFD" w:rsidRPr="00ED7794" w14:paraId="0BD26A12" w14:textId="77777777" w:rsidTr="00A22745">
        <w:trPr>
          <w:trHeight w:val="1510"/>
        </w:trPr>
        <w:tc>
          <w:tcPr>
            <w:tcW w:w="2911" w:type="dxa"/>
            <w:shd w:val="clear" w:color="auto" w:fill="F2F2F2" w:themeFill="background1" w:themeFillShade="F2"/>
            <w:vAlign w:val="center"/>
          </w:tcPr>
          <w:p w14:paraId="325805D5" w14:textId="77777777" w:rsidR="00DD0FFD" w:rsidRPr="001C31A8" w:rsidRDefault="00DD0FFD" w:rsidP="006E346C">
            <w:pPr>
              <w:spacing w:after="120" w:line="276" w:lineRule="auto"/>
              <w:ind w:left="33"/>
              <w:contextualSpacing/>
              <w:jc w:val="both"/>
              <w:rPr>
                <w:rFonts w:ascii="Century Gothic" w:eastAsia="Calibri" w:hAnsi="Century Gothic" w:cs="Times-Roman"/>
                <w:bCs/>
                <w:sz w:val="18"/>
                <w:szCs w:val="18"/>
              </w:rPr>
            </w:pPr>
            <w:r w:rsidRPr="001C31A8">
              <w:rPr>
                <w:rFonts w:ascii="Century Gothic" w:eastAsia="Calibri" w:hAnsi="Century Gothic" w:cs="Times-Roman"/>
                <w:bCs/>
                <w:sz w:val="18"/>
                <w:szCs w:val="18"/>
              </w:rPr>
              <w:t xml:space="preserve">Soggetto pagatore </w:t>
            </w:r>
          </w:p>
        </w:tc>
        <w:tc>
          <w:tcPr>
            <w:tcW w:w="3348" w:type="dxa"/>
            <w:shd w:val="clear" w:color="auto" w:fill="F2F2F2" w:themeFill="background1" w:themeFillShade="F2"/>
            <w:vAlign w:val="center"/>
          </w:tcPr>
          <w:p w14:paraId="75E47878" w14:textId="0E577ED2" w:rsidR="00DD0FFD" w:rsidRPr="001C31A8" w:rsidRDefault="00744EE5" w:rsidP="006E346C">
            <w:pPr>
              <w:spacing w:after="120" w:line="276" w:lineRule="auto"/>
              <w:ind w:left="33"/>
              <w:contextualSpacing/>
              <w:jc w:val="both"/>
              <w:rPr>
                <w:rFonts w:ascii="Century Gothic" w:eastAsia="Calibri" w:hAnsi="Century Gothic" w:cs="Times-Roman"/>
                <w:sz w:val="18"/>
                <w:szCs w:val="18"/>
              </w:rPr>
            </w:pPr>
            <w:r w:rsidRPr="001C31A8">
              <w:rPr>
                <w:rFonts w:ascii="Century Gothic" w:eastAsia="Calibri" w:hAnsi="Century Gothic" w:cs="Times-Roman"/>
                <w:sz w:val="18"/>
                <w:szCs w:val="18"/>
              </w:rPr>
              <w:t>U.O. Politiche Ittiche, Faunistico Venatorie, Foreste e Montagna</w:t>
            </w:r>
          </w:p>
        </w:tc>
        <w:tc>
          <w:tcPr>
            <w:tcW w:w="3517" w:type="dxa"/>
            <w:shd w:val="clear" w:color="auto" w:fill="F2F2F2" w:themeFill="background1" w:themeFillShade="F2"/>
            <w:vAlign w:val="center"/>
          </w:tcPr>
          <w:p w14:paraId="58EE875B" w14:textId="2A74BD36" w:rsidR="00DD0FFD" w:rsidRPr="001C31A8" w:rsidRDefault="00DD0FFD" w:rsidP="00C575F0">
            <w:pPr>
              <w:spacing w:after="120" w:line="276" w:lineRule="auto"/>
              <w:contextualSpacing/>
              <w:jc w:val="both"/>
              <w:rPr>
                <w:rFonts w:ascii="Century Gothic" w:eastAsia="Calibri" w:hAnsi="Century Gothic" w:cs="Times-Roman"/>
                <w:sz w:val="18"/>
                <w:szCs w:val="18"/>
              </w:rPr>
            </w:pPr>
            <w:r w:rsidRPr="001C31A8">
              <w:rPr>
                <w:rFonts w:ascii="Century Gothic" w:eastAsia="Calibri" w:hAnsi="Century Gothic" w:cs="Times-Roman"/>
                <w:sz w:val="18"/>
                <w:szCs w:val="18"/>
              </w:rPr>
              <w:t>Istruttoria e liquidazione della domanda di anticipo</w:t>
            </w:r>
            <w:r w:rsidR="00C575F0">
              <w:rPr>
                <w:rFonts w:ascii="Century Gothic" w:eastAsia="Calibri" w:hAnsi="Century Gothic" w:cs="Times-Roman"/>
                <w:sz w:val="18"/>
                <w:szCs w:val="18"/>
              </w:rPr>
              <w:t>.</w:t>
            </w:r>
          </w:p>
          <w:p w14:paraId="51CBA053" w14:textId="7EA35B3F" w:rsidR="00DD0FFD" w:rsidRPr="001C31A8" w:rsidRDefault="00DD0FFD" w:rsidP="00C575F0">
            <w:pPr>
              <w:spacing w:after="120" w:line="276" w:lineRule="auto"/>
              <w:contextualSpacing/>
              <w:jc w:val="both"/>
              <w:rPr>
                <w:rFonts w:ascii="Century Gothic" w:eastAsia="Calibri" w:hAnsi="Century Gothic" w:cs="Times-Roman"/>
                <w:sz w:val="18"/>
                <w:szCs w:val="18"/>
              </w:rPr>
            </w:pPr>
            <w:r w:rsidRPr="001C31A8">
              <w:rPr>
                <w:rFonts w:ascii="Century Gothic" w:eastAsia="Calibri" w:hAnsi="Century Gothic" w:cs="Times-Roman"/>
                <w:sz w:val="18"/>
                <w:szCs w:val="18"/>
              </w:rPr>
              <w:t>Liquidazione a saldo</w:t>
            </w:r>
            <w:r w:rsidR="00C575F0">
              <w:rPr>
                <w:rFonts w:ascii="Century Gothic" w:eastAsia="Calibri" w:hAnsi="Century Gothic" w:cs="Times-Roman"/>
                <w:sz w:val="18"/>
                <w:szCs w:val="18"/>
              </w:rPr>
              <w:t>.</w:t>
            </w:r>
          </w:p>
        </w:tc>
      </w:tr>
    </w:tbl>
    <w:p w14:paraId="67306CAE" w14:textId="5D58AF72" w:rsidR="00DD0FFD" w:rsidRDefault="00DD0FFD" w:rsidP="00536987">
      <w:pPr>
        <w:rPr>
          <w:rFonts w:ascii="Century Gothic" w:hAnsi="Century Gothic"/>
        </w:rPr>
      </w:pPr>
    </w:p>
    <w:p w14:paraId="1387C3F8" w14:textId="77777777" w:rsidR="00F12F8B" w:rsidRDefault="00F12F8B" w:rsidP="00536987">
      <w:pPr>
        <w:rPr>
          <w:rFonts w:ascii="Century Gothic" w:hAnsi="Century Gothic"/>
        </w:rPr>
      </w:pPr>
    </w:p>
    <w:p w14:paraId="2271D5F4" w14:textId="41A67B1B" w:rsidR="00DB1305" w:rsidRDefault="000A1ED8" w:rsidP="00DB1305">
      <w:pPr>
        <w:pStyle w:val="Titolo1"/>
      </w:pPr>
      <w:bookmarkStart w:id="80" w:name="_Toc208237746"/>
      <w:r w:rsidRPr="00FE7806">
        <w:lastRenderedPageBreak/>
        <w:t xml:space="preserve">UFFICI </w:t>
      </w:r>
      <w:r w:rsidRPr="00997112">
        <w:t>REGIONALI</w:t>
      </w:r>
      <w:r w:rsidRPr="00FE7806">
        <w:t xml:space="preserve"> TERRITORIALMENTE COMPETENTI</w:t>
      </w:r>
      <w:bookmarkEnd w:id="80"/>
    </w:p>
    <w:tbl>
      <w:tblPr>
        <w:tblStyle w:val="Grigliatabellachiara"/>
        <w:tblW w:w="949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555"/>
        <w:gridCol w:w="3543"/>
        <w:gridCol w:w="4395"/>
      </w:tblGrid>
      <w:tr w:rsidR="00613784" w:rsidRPr="007229CB" w14:paraId="5739F6E6" w14:textId="77777777" w:rsidTr="00DB1305">
        <w:tc>
          <w:tcPr>
            <w:tcW w:w="1555" w:type="dxa"/>
            <w:vAlign w:val="center"/>
          </w:tcPr>
          <w:p w14:paraId="02ABBF1D" w14:textId="77777777" w:rsidR="00613784" w:rsidRPr="007229CB" w:rsidRDefault="00613784" w:rsidP="006E346C">
            <w:pPr>
              <w:spacing w:after="120"/>
              <w:contextualSpacing/>
              <w:jc w:val="center"/>
              <w:rPr>
                <w:rFonts w:ascii="Century Gothic" w:eastAsia="Times New Roman" w:hAnsi="Century Gothic" w:cstheme="majorHAnsi"/>
                <w:b/>
                <w:sz w:val="18"/>
                <w:szCs w:val="18"/>
                <w:lang w:eastAsia="it-IT"/>
              </w:rPr>
            </w:pPr>
            <w:r w:rsidRPr="007229CB">
              <w:rPr>
                <w:rFonts w:ascii="Century Gothic" w:hAnsi="Century Gothic" w:cstheme="majorHAnsi"/>
                <w:b/>
                <w:sz w:val="18"/>
                <w:szCs w:val="18"/>
              </w:rPr>
              <w:t>Provincia</w:t>
            </w:r>
          </w:p>
        </w:tc>
        <w:tc>
          <w:tcPr>
            <w:tcW w:w="3543" w:type="dxa"/>
            <w:vAlign w:val="center"/>
          </w:tcPr>
          <w:p w14:paraId="11CF5D42" w14:textId="534B2001" w:rsidR="00613784" w:rsidRPr="007229CB" w:rsidRDefault="00677400" w:rsidP="006E346C">
            <w:pPr>
              <w:spacing w:after="120"/>
              <w:contextualSpacing/>
              <w:jc w:val="center"/>
              <w:rPr>
                <w:rFonts w:ascii="Century Gothic" w:hAnsi="Century Gothic" w:cstheme="majorHAnsi"/>
                <w:b/>
                <w:sz w:val="18"/>
                <w:szCs w:val="18"/>
              </w:rPr>
            </w:pPr>
            <w:r>
              <w:rPr>
                <w:rFonts w:ascii="Century Gothic" w:hAnsi="Century Gothic" w:cstheme="majorHAnsi"/>
                <w:b/>
                <w:sz w:val="18"/>
                <w:szCs w:val="18"/>
              </w:rPr>
              <w:t>Struttura</w:t>
            </w:r>
            <w:r w:rsidR="00613784" w:rsidRPr="007229CB">
              <w:rPr>
                <w:rFonts w:ascii="Century Gothic" w:hAnsi="Century Gothic" w:cstheme="majorHAnsi"/>
                <w:b/>
                <w:sz w:val="18"/>
                <w:szCs w:val="18"/>
              </w:rPr>
              <w:t xml:space="preserve"> regionale territoriale competente (AFCP)</w:t>
            </w:r>
          </w:p>
        </w:tc>
        <w:tc>
          <w:tcPr>
            <w:tcW w:w="4395" w:type="dxa"/>
            <w:vAlign w:val="center"/>
          </w:tcPr>
          <w:p w14:paraId="41B4FC25" w14:textId="77777777" w:rsidR="00613784" w:rsidRPr="007229CB" w:rsidRDefault="00613784" w:rsidP="006E346C">
            <w:pPr>
              <w:spacing w:after="120"/>
              <w:contextualSpacing/>
              <w:jc w:val="center"/>
              <w:rPr>
                <w:rFonts w:ascii="Century Gothic" w:hAnsi="Century Gothic" w:cstheme="majorHAnsi"/>
                <w:b/>
                <w:sz w:val="18"/>
                <w:szCs w:val="18"/>
              </w:rPr>
            </w:pPr>
            <w:r w:rsidRPr="007229CB">
              <w:rPr>
                <w:rFonts w:ascii="Century Gothic" w:hAnsi="Century Gothic" w:cstheme="majorHAnsi"/>
                <w:b/>
                <w:sz w:val="18"/>
                <w:szCs w:val="18"/>
              </w:rPr>
              <w:t>Casella di posta elettronica certificata (PEC)</w:t>
            </w:r>
          </w:p>
        </w:tc>
      </w:tr>
      <w:tr w:rsidR="00613784" w:rsidRPr="007229CB" w14:paraId="2816CEA5" w14:textId="77777777" w:rsidTr="00DB1305">
        <w:tc>
          <w:tcPr>
            <w:tcW w:w="1555" w:type="dxa"/>
            <w:shd w:val="clear" w:color="auto" w:fill="F2F2F2" w:themeFill="background1" w:themeFillShade="F2"/>
            <w:vAlign w:val="center"/>
          </w:tcPr>
          <w:p w14:paraId="65C1BF20" w14:textId="77777777"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BERGAMO</w:t>
            </w:r>
          </w:p>
        </w:tc>
        <w:tc>
          <w:tcPr>
            <w:tcW w:w="3543" w:type="dxa"/>
            <w:shd w:val="clear" w:color="auto" w:fill="F2F2F2" w:themeFill="background1" w:themeFillShade="F2"/>
            <w:vAlign w:val="center"/>
          </w:tcPr>
          <w:p w14:paraId="54CE2C34" w14:textId="66C2D7AD"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Agricoltura Foreste Caccia e Pesca</w:t>
            </w:r>
          </w:p>
        </w:tc>
        <w:tc>
          <w:tcPr>
            <w:tcW w:w="4395" w:type="dxa"/>
            <w:shd w:val="clear" w:color="auto" w:fill="F2F2F2" w:themeFill="background1" w:themeFillShade="F2"/>
            <w:vAlign w:val="center"/>
          </w:tcPr>
          <w:p w14:paraId="24D55B28" w14:textId="77777777" w:rsidR="00613784" w:rsidRPr="00DB1305" w:rsidRDefault="00613784" w:rsidP="006E346C">
            <w:pPr>
              <w:spacing w:after="120"/>
              <w:contextualSpacing/>
              <w:jc w:val="center"/>
              <w:rPr>
                <w:rFonts w:ascii="Century Gothic" w:hAnsi="Century Gothic" w:cstheme="majorHAnsi"/>
                <w:sz w:val="18"/>
                <w:szCs w:val="18"/>
              </w:rPr>
            </w:pPr>
            <w:hyperlink r:id="rId18" w:history="1">
              <w:r w:rsidRPr="00DB1305">
                <w:rPr>
                  <w:rStyle w:val="Collegamentoipertestuale"/>
                  <w:rFonts w:ascii="Century Gothic" w:hAnsi="Century Gothic" w:cstheme="majorHAnsi"/>
                  <w:sz w:val="18"/>
                  <w:szCs w:val="18"/>
                </w:rPr>
                <w:t>Agricolturabergamo@pec.regione.lombardia.it</w:t>
              </w:r>
            </w:hyperlink>
            <w:r w:rsidRPr="00DB1305">
              <w:rPr>
                <w:rFonts w:ascii="Century Gothic" w:hAnsi="Century Gothic" w:cstheme="majorHAnsi"/>
                <w:sz w:val="18"/>
                <w:szCs w:val="18"/>
              </w:rPr>
              <w:t xml:space="preserve"> </w:t>
            </w:r>
          </w:p>
        </w:tc>
      </w:tr>
      <w:tr w:rsidR="00613784" w:rsidRPr="007229CB" w14:paraId="5A39ACD4" w14:textId="77777777" w:rsidTr="00DB1305">
        <w:tc>
          <w:tcPr>
            <w:tcW w:w="1555" w:type="dxa"/>
            <w:shd w:val="clear" w:color="auto" w:fill="F2F2F2" w:themeFill="background1" w:themeFillShade="F2"/>
            <w:vAlign w:val="center"/>
          </w:tcPr>
          <w:p w14:paraId="0E0263DD" w14:textId="77777777"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BRESCIA</w:t>
            </w:r>
          </w:p>
        </w:tc>
        <w:tc>
          <w:tcPr>
            <w:tcW w:w="3543" w:type="dxa"/>
            <w:shd w:val="clear" w:color="auto" w:fill="F2F2F2" w:themeFill="background1" w:themeFillShade="F2"/>
            <w:vAlign w:val="center"/>
          </w:tcPr>
          <w:p w14:paraId="0CBDD98C" w14:textId="206762C2"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bCs/>
                <w:sz w:val="18"/>
                <w:szCs w:val="18"/>
              </w:rPr>
              <w:t>Agricoltura Foreste Caccia e Pesca</w:t>
            </w:r>
          </w:p>
        </w:tc>
        <w:tc>
          <w:tcPr>
            <w:tcW w:w="4395" w:type="dxa"/>
            <w:shd w:val="clear" w:color="auto" w:fill="F2F2F2" w:themeFill="background1" w:themeFillShade="F2"/>
            <w:vAlign w:val="center"/>
          </w:tcPr>
          <w:p w14:paraId="0A28CC7E" w14:textId="77777777" w:rsidR="00613784" w:rsidRPr="00DB1305" w:rsidRDefault="00613784" w:rsidP="006E346C">
            <w:pPr>
              <w:spacing w:after="120"/>
              <w:contextualSpacing/>
              <w:jc w:val="center"/>
              <w:rPr>
                <w:rFonts w:ascii="Century Gothic" w:hAnsi="Century Gothic" w:cstheme="majorHAnsi"/>
                <w:sz w:val="18"/>
                <w:szCs w:val="18"/>
              </w:rPr>
            </w:pPr>
            <w:hyperlink r:id="rId19" w:history="1">
              <w:r w:rsidRPr="00DB1305">
                <w:rPr>
                  <w:rStyle w:val="Collegamentoipertestuale"/>
                  <w:rFonts w:ascii="Century Gothic" w:hAnsi="Century Gothic" w:cstheme="majorHAnsi"/>
                  <w:sz w:val="18"/>
                  <w:szCs w:val="18"/>
                </w:rPr>
                <w:t>Agricolturabrescia@pec.regione.lombardia.it</w:t>
              </w:r>
            </w:hyperlink>
            <w:r w:rsidRPr="00DB1305">
              <w:rPr>
                <w:rFonts w:ascii="Century Gothic" w:hAnsi="Century Gothic" w:cstheme="majorHAnsi"/>
                <w:sz w:val="18"/>
                <w:szCs w:val="18"/>
              </w:rPr>
              <w:t xml:space="preserve"> </w:t>
            </w:r>
          </w:p>
        </w:tc>
      </w:tr>
      <w:tr w:rsidR="00613784" w:rsidRPr="007229CB" w14:paraId="22F74C07" w14:textId="77777777" w:rsidTr="00DB1305">
        <w:tc>
          <w:tcPr>
            <w:tcW w:w="1555" w:type="dxa"/>
            <w:shd w:val="clear" w:color="auto" w:fill="F2F2F2" w:themeFill="background1" w:themeFillShade="F2"/>
            <w:vAlign w:val="center"/>
          </w:tcPr>
          <w:p w14:paraId="1A89BA41" w14:textId="15023360"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VARESE, COMO, LECCO</w:t>
            </w:r>
          </w:p>
        </w:tc>
        <w:tc>
          <w:tcPr>
            <w:tcW w:w="3543" w:type="dxa"/>
            <w:shd w:val="clear" w:color="auto" w:fill="F2F2F2" w:themeFill="background1" w:themeFillShade="F2"/>
            <w:vAlign w:val="center"/>
          </w:tcPr>
          <w:p w14:paraId="30BB1825" w14:textId="37A33BB1" w:rsidR="00613784" w:rsidRPr="00DB1305" w:rsidRDefault="00677400" w:rsidP="00677400">
            <w:pPr>
              <w:spacing w:after="120"/>
              <w:contextualSpacing/>
              <w:rPr>
                <w:rFonts w:ascii="Century Gothic" w:hAnsi="Century Gothic" w:cstheme="majorHAnsi"/>
                <w:sz w:val="18"/>
                <w:szCs w:val="18"/>
              </w:rPr>
            </w:pPr>
            <w:r w:rsidRPr="00DB1305">
              <w:rPr>
                <w:rFonts w:ascii="Century Gothic" w:hAnsi="Century Gothic" w:cstheme="majorHAnsi"/>
                <w:bCs/>
                <w:sz w:val="18"/>
                <w:szCs w:val="18"/>
              </w:rPr>
              <w:t>Agricoltura Foreste Caccia e Pesca Varese, Como e Lecco</w:t>
            </w:r>
          </w:p>
        </w:tc>
        <w:tc>
          <w:tcPr>
            <w:tcW w:w="4395" w:type="dxa"/>
            <w:shd w:val="clear" w:color="auto" w:fill="F2F2F2" w:themeFill="background1" w:themeFillShade="F2"/>
            <w:vAlign w:val="center"/>
          </w:tcPr>
          <w:p w14:paraId="11A611DB" w14:textId="5F91A1E0" w:rsidR="00677400" w:rsidRPr="00DB1305" w:rsidRDefault="00677400" w:rsidP="00677400">
            <w:pPr>
              <w:spacing w:after="120"/>
              <w:contextualSpacing/>
              <w:jc w:val="center"/>
              <w:rPr>
                <w:rFonts w:ascii="Century Gothic" w:hAnsi="Century Gothic" w:cstheme="majorHAnsi"/>
                <w:sz w:val="18"/>
                <w:szCs w:val="18"/>
              </w:rPr>
            </w:pPr>
            <w:hyperlink r:id="rId20" w:history="1">
              <w:r w:rsidRPr="00DB1305">
                <w:rPr>
                  <w:rStyle w:val="Collegamentoipertestuale"/>
                  <w:rFonts w:ascii="Century Gothic" w:hAnsi="Century Gothic" w:cstheme="majorHAnsi"/>
                  <w:sz w:val="18"/>
                  <w:szCs w:val="18"/>
                </w:rPr>
                <w:t>Agricolturavacolc@pec.regione.lombardia.it</w:t>
              </w:r>
            </w:hyperlink>
          </w:p>
          <w:p w14:paraId="76653035" w14:textId="764A1DB1" w:rsidR="00677400" w:rsidRPr="00DB1305" w:rsidRDefault="00677400" w:rsidP="00677400">
            <w:pPr>
              <w:spacing w:after="120"/>
              <w:contextualSpacing/>
              <w:jc w:val="center"/>
              <w:rPr>
                <w:rFonts w:ascii="Century Gothic" w:hAnsi="Century Gothic" w:cstheme="majorHAnsi"/>
                <w:sz w:val="18"/>
                <w:szCs w:val="18"/>
              </w:rPr>
            </w:pPr>
          </w:p>
        </w:tc>
      </w:tr>
      <w:tr w:rsidR="00613784" w:rsidRPr="007229CB" w14:paraId="3C654888" w14:textId="77777777" w:rsidTr="00DB1305">
        <w:tc>
          <w:tcPr>
            <w:tcW w:w="1555" w:type="dxa"/>
            <w:shd w:val="clear" w:color="auto" w:fill="F2F2F2" w:themeFill="background1" w:themeFillShade="F2"/>
            <w:vAlign w:val="center"/>
          </w:tcPr>
          <w:p w14:paraId="5BBBA83A" w14:textId="578EF5A4"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PAVIA E</w:t>
            </w:r>
          </w:p>
          <w:p w14:paraId="3A2B3367" w14:textId="625B182F"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LODI</w:t>
            </w:r>
          </w:p>
        </w:tc>
        <w:tc>
          <w:tcPr>
            <w:tcW w:w="3543" w:type="dxa"/>
            <w:shd w:val="clear" w:color="auto" w:fill="F2F2F2" w:themeFill="background1" w:themeFillShade="F2"/>
            <w:vAlign w:val="center"/>
          </w:tcPr>
          <w:p w14:paraId="45CDB9C0" w14:textId="3872ACAF" w:rsidR="00613784" w:rsidRPr="00DB1305" w:rsidRDefault="00677400" w:rsidP="006E346C">
            <w:pPr>
              <w:spacing w:after="120"/>
              <w:contextualSpacing/>
              <w:jc w:val="center"/>
              <w:rPr>
                <w:rFonts w:ascii="Century Gothic" w:hAnsi="Century Gothic" w:cstheme="majorHAnsi"/>
                <w:sz w:val="18"/>
                <w:szCs w:val="18"/>
              </w:rPr>
            </w:pPr>
            <w:r w:rsidRPr="00DB1305">
              <w:rPr>
                <w:rFonts w:ascii="Century Gothic" w:hAnsi="Century Gothic" w:cstheme="majorHAnsi"/>
                <w:bCs/>
                <w:sz w:val="18"/>
                <w:szCs w:val="18"/>
              </w:rPr>
              <w:t>Agricoltura Foreste Caccia e Pesca Pavia e Lodi</w:t>
            </w:r>
          </w:p>
        </w:tc>
        <w:tc>
          <w:tcPr>
            <w:tcW w:w="4395" w:type="dxa"/>
            <w:shd w:val="clear" w:color="auto" w:fill="F2F2F2" w:themeFill="background1" w:themeFillShade="F2"/>
            <w:vAlign w:val="center"/>
          </w:tcPr>
          <w:p w14:paraId="78A2FEFD" w14:textId="0B95BE74" w:rsidR="00613784" w:rsidRPr="00DB1305" w:rsidRDefault="00677400" w:rsidP="006E346C">
            <w:pPr>
              <w:spacing w:after="120"/>
              <w:contextualSpacing/>
              <w:jc w:val="center"/>
              <w:rPr>
                <w:rFonts w:ascii="Century Gothic" w:hAnsi="Century Gothic" w:cstheme="majorHAnsi"/>
                <w:sz w:val="18"/>
                <w:szCs w:val="18"/>
              </w:rPr>
            </w:pPr>
            <w:hyperlink r:id="rId21" w:history="1">
              <w:r w:rsidRPr="00DB1305">
                <w:rPr>
                  <w:rStyle w:val="Collegamentoipertestuale"/>
                  <w:rFonts w:ascii="Century Gothic" w:hAnsi="Century Gothic" w:cstheme="majorHAnsi"/>
                  <w:sz w:val="18"/>
                  <w:szCs w:val="18"/>
                </w:rPr>
                <w:t>Agricolturapavialodi@pec.regione.lombardia.it</w:t>
              </w:r>
            </w:hyperlink>
          </w:p>
          <w:p w14:paraId="5E92AF8B" w14:textId="38BBD851" w:rsidR="00677400" w:rsidRPr="00DB1305" w:rsidRDefault="00677400" w:rsidP="006E346C">
            <w:pPr>
              <w:spacing w:after="120"/>
              <w:contextualSpacing/>
              <w:jc w:val="center"/>
              <w:rPr>
                <w:rFonts w:ascii="Century Gothic" w:hAnsi="Century Gothic" w:cstheme="majorHAnsi"/>
                <w:sz w:val="18"/>
                <w:szCs w:val="18"/>
              </w:rPr>
            </w:pPr>
          </w:p>
        </w:tc>
      </w:tr>
      <w:tr w:rsidR="00613784" w:rsidRPr="007229CB" w14:paraId="00833791" w14:textId="77777777" w:rsidTr="00DB1305">
        <w:tc>
          <w:tcPr>
            <w:tcW w:w="1555" w:type="dxa"/>
            <w:shd w:val="clear" w:color="auto" w:fill="F2F2F2" w:themeFill="background1" w:themeFillShade="F2"/>
            <w:vAlign w:val="center"/>
          </w:tcPr>
          <w:p w14:paraId="5939983F" w14:textId="77777777"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MANTOVA</w:t>
            </w:r>
          </w:p>
          <w:p w14:paraId="149C53E3" w14:textId="390D2B6E" w:rsidR="00613784" w:rsidRPr="00DB1305" w:rsidRDefault="00613784"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CREMONA</w:t>
            </w:r>
          </w:p>
        </w:tc>
        <w:tc>
          <w:tcPr>
            <w:tcW w:w="3543" w:type="dxa"/>
            <w:shd w:val="clear" w:color="auto" w:fill="F2F2F2" w:themeFill="background1" w:themeFillShade="F2"/>
            <w:vAlign w:val="center"/>
          </w:tcPr>
          <w:p w14:paraId="4C4AF412" w14:textId="08BF81D0" w:rsidR="00613784" w:rsidRPr="00DB1305" w:rsidRDefault="00677400" w:rsidP="006E346C">
            <w:pPr>
              <w:spacing w:after="120"/>
              <w:contextualSpacing/>
              <w:jc w:val="center"/>
              <w:rPr>
                <w:rFonts w:ascii="Century Gothic" w:hAnsi="Century Gothic" w:cstheme="majorHAnsi"/>
                <w:sz w:val="18"/>
                <w:szCs w:val="18"/>
              </w:rPr>
            </w:pPr>
            <w:r w:rsidRPr="00DB1305">
              <w:rPr>
                <w:rFonts w:ascii="Century Gothic" w:hAnsi="Century Gothic" w:cstheme="majorHAnsi"/>
                <w:bCs/>
                <w:sz w:val="18"/>
                <w:szCs w:val="18"/>
              </w:rPr>
              <w:t>Agricoltura Foreste Caccia e Pesca Valpadana</w:t>
            </w:r>
          </w:p>
        </w:tc>
        <w:tc>
          <w:tcPr>
            <w:tcW w:w="4395" w:type="dxa"/>
            <w:shd w:val="clear" w:color="auto" w:fill="F2F2F2" w:themeFill="background1" w:themeFillShade="F2"/>
            <w:vAlign w:val="center"/>
          </w:tcPr>
          <w:p w14:paraId="07952A44" w14:textId="2916BD32" w:rsidR="00613784" w:rsidRPr="00DB1305" w:rsidRDefault="00613784" w:rsidP="006E346C">
            <w:pPr>
              <w:spacing w:after="120"/>
              <w:contextualSpacing/>
              <w:jc w:val="center"/>
              <w:rPr>
                <w:rFonts w:ascii="Century Gothic" w:hAnsi="Century Gothic" w:cstheme="majorHAnsi"/>
                <w:sz w:val="18"/>
                <w:szCs w:val="18"/>
              </w:rPr>
            </w:pPr>
            <w:hyperlink r:id="rId22" w:history="1">
              <w:r w:rsidRPr="00DB1305">
                <w:rPr>
                  <w:rStyle w:val="Collegamentoipertestuale"/>
                  <w:rFonts w:ascii="Century Gothic" w:hAnsi="Century Gothic" w:cstheme="majorHAnsi"/>
                  <w:sz w:val="18"/>
                  <w:szCs w:val="18"/>
                </w:rPr>
                <w:t>Agricolturavalpadana@pec.regione.lombardia.it</w:t>
              </w:r>
            </w:hyperlink>
            <w:r w:rsidRPr="00DB1305">
              <w:rPr>
                <w:rFonts w:ascii="Century Gothic" w:hAnsi="Century Gothic" w:cstheme="majorHAnsi"/>
                <w:sz w:val="18"/>
                <w:szCs w:val="18"/>
              </w:rPr>
              <w:t xml:space="preserve"> </w:t>
            </w:r>
          </w:p>
        </w:tc>
      </w:tr>
      <w:tr w:rsidR="0064715F" w:rsidRPr="007229CB" w14:paraId="2C9AFE7B" w14:textId="77777777" w:rsidTr="00DB1305">
        <w:tc>
          <w:tcPr>
            <w:tcW w:w="1555" w:type="dxa"/>
            <w:shd w:val="clear" w:color="auto" w:fill="F2F2F2" w:themeFill="background1" w:themeFillShade="F2"/>
            <w:vAlign w:val="center"/>
          </w:tcPr>
          <w:p w14:paraId="5FA7EEBA" w14:textId="526028A5" w:rsidR="0064715F" w:rsidRPr="00DB1305" w:rsidRDefault="0064715F" w:rsidP="006E346C">
            <w:pPr>
              <w:spacing w:after="120"/>
              <w:contextualSpacing/>
              <w:jc w:val="center"/>
              <w:rPr>
                <w:rFonts w:ascii="Century Gothic" w:hAnsi="Century Gothic" w:cstheme="majorHAnsi"/>
                <w:sz w:val="18"/>
                <w:szCs w:val="18"/>
              </w:rPr>
            </w:pPr>
            <w:r w:rsidRPr="00DB1305">
              <w:rPr>
                <w:rFonts w:ascii="Century Gothic" w:hAnsi="Century Gothic" w:cstheme="majorHAnsi"/>
                <w:sz w:val="18"/>
                <w:szCs w:val="18"/>
              </w:rPr>
              <w:t>MILANO E MONZA</w:t>
            </w:r>
          </w:p>
        </w:tc>
        <w:tc>
          <w:tcPr>
            <w:tcW w:w="3543" w:type="dxa"/>
            <w:shd w:val="clear" w:color="auto" w:fill="F2F2F2" w:themeFill="background1" w:themeFillShade="F2"/>
            <w:vAlign w:val="center"/>
          </w:tcPr>
          <w:p w14:paraId="487E3AF3" w14:textId="58D46F89" w:rsidR="0064715F" w:rsidRPr="00DB1305" w:rsidRDefault="0026627F" w:rsidP="006E346C">
            <w:pPr>
              <w:spacing w:after="120"/>
              <w:contextualSpacing/>
              <w:jc w:val="center"/>
              <w:rPr>
                <w:rFonts w:ascii="Century Gothic" w:hAnsi="Century Gothic" w:cstheme="majorHAnsi"/>
                <w:bCs/>
                <w:sz w:val="18"/>
                <w:szCs w:val="18"/>
              </w:rPr>
            </w:pPr>
            <w:r w:rsidRPr="00DB1305">
              <w:rPr>
                <w:rFonts w:ascii="Century Gothic" w:hAnsi="Century Gothic" w:cstheme="majorHAnsi"/>
                <w:bCs/>
                <w:sz w:val="18"/>
                <w:szCs w:val="18"/>
              </w:rPr>
              <w:t>Competitività, investimenti per ambiente e clima, agroenergia, servizio agricoltura, foreste, caccia e pesca - Monza e Città Metropolitana Milano</w:t>
            </w:r>
          </w:p>
        </w:tc>
        <w:tc>
          <w:tcPr>
            <w:tcW w:w="4395" w:type="dxa"/>
            <w:shd w:val="clear" w:color="auto" w:fill="F2F2F2" w:themeFill="background1" w:themeFillShade="F2"/>
            <w:vAlign w:val="center"/>
          </w:tcPr>
          <w:p w14:paraId="2DA84CE7" w14:textId="520C81B8" w:rsidR="0064715F" w:rsidRPr="00DB1305" w:rsidRDefault="00E371F2" w:rsidP="006E346C">
            <w:pPr>
              <w:spacing w:after="120"/>
              <w:contextualSpacing/>
              <w:jc w:val="center"/>
              <w:rPr>
                <w:rFonts w:ascii="Century Gothic" w:hAnsi="Century Gothic"/>
              </w:rPr>
            </w:pPr>
            <w:r w:rsidRPr="00DB1305">
              <w:rPr>
                <w:rStyle w:val="Collegamentoipertestuale"/>
                <w:rFonts w:ascii="Century Gothic" w:hAnsi="Century Gothic" w:cstheme="majorHAnsi"/>
                <w:sz w:val="18"/>
                <w:szCs w:val="18"/>
              </w:rPr>
              <w:t>agricoltura@pec.regione.lombardia.it</w:t>
            </w:r>
          </w:p>
        </w:tc>
      </w:tr>
      <w:tr w:rsidR="00F17C2E" w:rsidRPr="007229CB" w14:paraId="5E52DABA" w14:textId="77777777" w:rsidTr="00DB1305">
        <w:tc>
          <w:tcPr>
            <w:tcW w:w="1555" w:type="dxa"/>
            <w:shd w:val="clear" w:color="auto" w:fill="F2F2F2" w:themeFill="background1" w:themeFillShade="F2"/>
            <w:vAlign w:val="center"/>
          </w:tcPr>
          <w:p w14:paraId="1AB8B538" w14:textId="7E572CB0" w:rsidR="00F17C2E" w:rsidRPr="00DB1305" w:rsidRDefault="00F17C2E" w:rsidP="006E346C">
            <w:pPr>
              <w:spacing w:after="120"/>
              <w:contextualSpacing/>
              <w:jc w:val="center"/>
              <w:rPr>
                <w:rFonts w:ascii="Century Gothic" w:hAnsi="Century Gothic" w:cstheme="majorHAnsi"/>
                <w:sz w:val="18"/>
                <w:szCs w:val="18"/>
              </w:rPr>
            </w:pPr>
            <w:r>
              <w:rPr>
                <w:rFonts w:ascii="Century Gothic" w:hAnsi="Century Gothic" w:cstheme="majorHAnsi"/>
                <w:sz w:val="18"/>
                <w:szCs w:val="18"/>
              </w:rPr>
              <w:t>SONDRIO</w:t>
            </w:r>
          </w:p>
        </w:tc>
        <w:tc>
          <w:tcPr>
            <w:tcW w:w="3543" w:type="dxa"/>
            <w:shd w:val="clear" w:color="auto" w:fill="F2F2F2" w:themeFill="background1" w:themeFillShade="F2"/>
            <w:vAlign w:val="center"/>
          </w:tcPr>
          <w:p w14:paraId="3B0CDC44" w14:textId="5FEE27DB" w:rsidR="00F17C2E" w:rsidRPr="00DB1305" w:rsidRDefault="00E72DBA" w:rsidP="006E346C">
            <w:pPr>
              <w:spacing w:after="120"/>
              <w:contextualSpacing/>
              <w:jc w:val="center"/>
              <w:rPr>
                <w:rFonts w:ascii="Century Gothic" w:hAnsi="Century Gothic" w:cstheme="majorHAnsi"/>
                <w:bCs/>
                <w:sz w:val="18"/>
                <w:szCs w:val="18"/>
              </w:rPr>
            </w:pPr>
            <w:r>
              <w:rPr>
                <w:rFonts w:ascii="Century Gothic" w:hAnsi="Century Gothic" w:cstheme="majorHAnsi"/>
                <w:bCs/>
                <w:sz w:val="18"/>
                <w:szCs w:val="18"/>
              </w:rPr>
              <w:t>Settore agricoltura, ambiente, caccia e pesca</w:t>
            </w:r>
          </w:p>
        </w:tc>
        <w:tc>
          <w:tcPr>
            <w:tcW w:w="4395" w:type="dxa"/>
            <w:shd w:val="clear" w:color="auto" w:fill="F2F2F2" w:themeFill="background1" w:themeFillShade="F2"/>
            <w:vAlign w:val="center"/>
          </w:tcPr>
          <w:p w14:paraId="776AFC02" w14:textId="403DC73D" w:rsidR="00F17C2E" w:rsidRPr="00DB1305" w:rsidRDefault="00E72DBA" w:rsidP="006E346C">
            <w:pPr>
              <w:spacing w:after="120"/>
              <w:contextualSpacing/>
              <w:jc w:val="center"/>
              <w:rPr>
                <w:rStyle w:val="Collegamentoipertestuale"/>
                <w:rFonts w:ascii="Century Gothic" w:hAnsi="Century Gothic" w:cstheme="majorHAnsi"/>
                <w:sz w:val="18"/>
                <w:szCs w:val="18"/>
              </w:rPr>
            </w:pPr>
            <w:r>
              <w:rPr>
                <w:rStyle w:val="Collegamentoipertestuale"/>
                <w:rFonts w:ascii="Century Gothic" w:hAnsi="Century Gothic" w:cstheme="majorHAnsi"/>
                <w:sz w:val="18"/>
                <w:szCs w:val="18"/>
              </w:rPr>
              <w:t>protocollo@cert.provincia.so.it</w:t>
            </w:r>
          </w:p>
        </w:tc>
      </w:tr>
    </w:tbl>
    <w:p w14:paraId="2CB0D3AF" w14:textId="77777777" w:rsidR="00311DC3" w:rsidRPr="00D815E5" w:rsidRDefault="00311DC3" w:rsidP="00536987">
      <w:pPr>
        <w:rPr>
          <w:rFonts w:ascii="Century Gothic" w:hAnsi="Century Gothic"/>
        </w:rPr>
      </w:pPr>
    </w:p>
    <w:p w14:paraId="41AADE68" w14:textId="4C1033B5" w:rsidR="00373CD7" w:rsidRPr="00677400" w:rsidRDefault="000A1ED8" w:rsidP="00997112">
      <w:pPr>
        <w:pStyle w:val="Titolo1"/>
      </w:pPr>
      <w:bookmarkStart w:id="81" w:name="_Toc208237747"/>
      <w:r w:rsidRPr="00677400">
        <w:t>ALLEGATI</w:t>
      </w:r>
      <w:bookmarkEnd w:id="81"/>
      <w:r w:rsidR="00536987" w:rsidRPr="00677400">
        <w:tab/>
      </w:r>
    </w:p>
    <w:p w14:paraId="03A894B8" w14:textId="2D3E81B0" w:rsidR="00056CFE" w:rsidRDefault="00056CFE" w:rsidP="00A543E2">
      <w:pPr>
        <w:spacing w:after="0"/>
        <w:rPr>
          <w:rFonts w:ascii="Century Gothic" w:hAnsi="Century Gothic"/>
          <w:sz w:val="20"/>
          <w:szCs w:val="20"/>
        </w:rPr>
      </w:pPr>
      <w:r w:rsidRPr="0051424E">
        <w:rPr>
          <w:rFonts w:ascii="Century Gothic" w:hAnsi="Century Gothic"/>
          <w:sz w:val="20"/>
          <w:szCs w:val="20"/>
        </w:rPr>
        <w:t>Allegato B0 - Domanda</w:t>
      </w:r>
    </w:p>
    <w:p w14:paraId="78858920" w14:textId="1CF54895" w:rsidR="00A051E8"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B1</w:t>
      </w:r>
      <w:r w:rsidR="00677400">
        <w:rPr>
          <w:rFonts w:ascii="Century Gothic" w:hAnsi="Century Gothic"/>
          <w:sz w:val="20"/>
          <w:szCs w:val="20"/>
        </w:rPr>
        <w:t xml:space="preserve"> - </w:t>
      </w:r>
      <w:r>
        <w:rPr>
          <w:rFonts w:ascii="Century Gothic" w:hAnsi="Century Gothic"/>
          <w:sz w:val="20"/>
          <w:szCs w:val="20"/>
        </w:rPr>
        <w:t>Relazione tecnica i</w:t>
      </w:r>
      <w:r w:rsidR="00144ECC">
        <w:rPr>
          <w:rFonts w:ascii="Century Gothic" w:hAnsi="Century Gothic"/>
          <w:sz w:val="20"/>
          <w:szCs w:val="20"/>
        </w:rPr>
        <w:t>niziale</w:t>
      </w:r>
    </w:p>
    <w:p w14:paraId="7F46A868" w14:textId="7E3233F9"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B2</w:t>
      </w:r>
      <w:r w:rsidR="00056CFE">
        <w:rPr>
          <w:rFonts w:ascii="Century Gothic" w:hAnsi="Century Gothic"/>
          <w:sz w:val="20"/>
          <w:szCs w:val="20"/>
        </w:rPr>
        <w:t xml:space="preserve"> - </w:t>
      </w:r>
      <w:r>
        <w:rPr>
          <w:rFonts w:ascii="Century Gothic" w:hAnsi="Century Gothic"/>
          <w:sz w:val="20"/>
          <w:szCs w:val="20"/>
        </w:rPr>
        <w:t>Cronoprogramma</w:t>
      </w:r>
    </w:p>
    <w:p w14:paraId="319C3610" w14:textId="11E4F3F1"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B3</w:t>
      </w:r>
      <w:r w:rsidR="00056CFE">
        <w:rPr>
          <w:rFonts w:ascii="Century Gothic" w:hAnsi="Century Gothic"/>
          <w:sz w:val="20"/>
          <w:szCs w:val="20"/>
        </w:rPr>
        <w:t xml:space="preserve"> - </w:t>
      </w:r>
      <w:r>
        <w:rPr>
          <w:rFonts w:ascii="Century Gothic" w:hAnsi="Century Gothic"/>
          <w:sz w:val="20"/>
          <w:szCs w:val="20"/>
        </w:rPr>
        <w:t>Quadro economico</w:t>
      </w:r>
    </w:p>
    <w:p w14:paraId="0242BC1D" w14:textId="1890366D"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B4</w:t>
      </w:r>
      <w:r w:rsidR="00056CFE">
        <w:rPr>
          <w:rFonts w:ascii="Century Gothic" w:hAnsi="Century Gothic"/>
          <w:sz w:val="20"/>
          <w:szCs w:val="20"/>
        </w:rPr>
        <w:t xml:space="preserve"> - </w:t>
      </w:r>
      <w:r>
        <w:rPr>
          <w:rFonts w:ascii="Century Gothic" w:hAnsi="Century Gothic"/>
          <w:sz w:val="20"/>
          <w:szCs w:val="20"/>
        </w:rPr>
        <w:t xml:space="preserve">Quadro di raffronto </w:t>
      </w:r>
      <w:r w:rsidR="00667719">
        <w:rPr>
          <w:rFonts w:ascii="Century Gothic" w:hAnsi="Century Gothic"/>
          <w:sz w:val="20"/>
          <w:szCs w:val="20"/>
        </w:rPr>
        <w:t>tra preventivi</w:t>
      </w:r>
    </w:p>
    <w:p w14:paraId="25F98EB9" w14:textId="3CE0AC1C"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B5</w:t>
      </w:r>
      <w:r w:rsidR="00056CFE">
        <w:rPr>
          <w:rFonts w:ascii="Century Gothic" w:hAnsi="Century Gothic"/>
          <w:sz w:val="20"/>
          <w:szCs w:val="20"/>
        </w:rPr>
        <w:t xml:space="preserve"> - </w:t>
      </w:r>
      <w:r>
        <w:rPr>
          <w:rFonts w:ascii="Century Gothic" w:hAnsi="Century Gothic"/>
          <w:sz w:val="20"/>
          <w:szCs w:val="20"/>
        </w:rPr>
        <w:t>Dichiarazione capacità finanziaria</w:t>
      </w:r>
    </w:p>
    <w:p w14:paraId="4569B6A7" w14:textId="1B4591CA"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B6</w:t>
      </w:r>
      <w:r w:rsidR="00056CFE">
        <w:rPr>
          <w:rFonts w:ascii="Century Gothic" w:hAnsi="Century Gothic"/>
          <w:sz w:val="20"/>
          <w:szCs w:val="20"/>
        </w:rPr>
        <w:t xml:space="preserve"> - </w:t>
      </w:r>
      <w:r w:rsidR="00BB1948">
        <w:rPr>
          <w:rFonts w:ascii="Century Gothic" w:hAnsi="Century Gothic"/>
          <w:sz w:val="20"/>
          <w:szCs w:val="20"/>
        </w:rPr>
        <w:t xml:space="preserve">Dichiarazione sostitutiva di iscrizione alla </w:t>
      </w:r>
      <w:r w:rsidR="00667719">
        <w:rPr>
          <w:rFonts w:ascii="Century Gothic" w:hAnsi="Century Gothic"/>
          <w:sz w:val="20"/>
          <w:szCs w:val="20"/>
        </w:rPr>
        <w:t>CCIIAA</w:t>
      </w:r>
    </w:p>
    <w:p w14:paraId="48518A8B" w14:textId="12690558" w:rsidR="002F5876" w:rsidRPr="002F5876" w:rsidRDefault="002F5876" w:rsidP="00A543E2">
      <w:pPr>
        <w:spacing w:after="0"/>
        <w:rPr>
          <w:rFonts w:ascii="Century Gothic" w:hAnsi="Century Gothic"/>
          <w:sz w:val="20"/>
          <w:szCs w:val="20"/>
        </w:rPr>
      </w:pPr>
      <w:r w:rsidRPr="002F5876">
        <w:rPr>
          <w:rFonts w:ascii="Century Gothic" w:hAnsi="Century Gothic"/>
          <w:sz w:val="20"/>
          <w:szCs w:val="20"/>
        </w:rPr>
        <w:t>Allegato B7</w:t>
      </w:r>
      <w:r w:rsidR="00056CFE">
        <w:rPr>
          <w:rFonts w:ascii="Century Gothic" w:hAnsi="Century Gothic"/>
          <w:sz w:val="20"/>
          <w:szCs w:val="20"/>
        </w:rPr>
        <w:t xml:space="preserve"> - </w:t>
      </w:r>
      <w:r w:rsidR="00BB1948">
        <w:rPr>
          <w:rFonts w:ascii="Century Gothic" w:hAnsi="Century Gothic"/>
          <w:sz w:val="20"/>
          <w:szCs w:val="20"/>
        </w:rPr>
        <w:t>Dichiarazione sostitutiva famigliari e conviventi</w:t>
      </w:r>
    </w:p>
    <w:p w14:paraId="34627AD7" w14:textId="27D0BCAA" w:rsidR="002F5876" w:rsidRDefault="002F5876" w:rsidP="00A543E2">
      <w:pPr>
        <w:spacing w:after="0"/>
        <w:rPr>
          <w:rFonts w:ascii="Century Gothic" w:hAnsi="Century Gothic"/>
          <w:sz w:val="20"/>
          <w:szCs w:val="20"/>
        </w:rPr>
      </w:pPr>
      <w:r w:rsidRPr="002F5876">
        <w:rPr>
          <w:rFonts w:ascii="Century Gothic" w:hAnsi="Century Gothic"/>
          <w:sz w:val="20"/>
          <w:szCs w:val="20"/>
        </w:rPr>
        <w:t>Allegato B8</w:t>
      </w:r>
      <w:r w:rsidR="00056CFE">
        <w:rPr>
          <w:rFonts w:ascii="Century Gothic" w:hAnsi="Century Gothic"/>
          <w:sz w:val="20"/>
          <w:szCs w:val="20"/>
        </w:rPr>
        <w:t xml:space="preserve"> </w:t>
      </w:r>
      <w:r w:rsidR="00667719">
        <w:rPr>
          <w:rFonts w:ascii="Century Gothic" w:hAnsi="Century Gothic"/>
          <w:sz w:val="20"/>
          <w:szCs w:val="20"/>
        </w:rPr>
        <w:t>–</w:t>
      </w:r>
      <w:r w:rsidR="00056CFE">
        <w:rPr>
          <w:rFonts w:ascii="Century Gothic" w:hAnsi="Century Gothic"/>
          <w:sz w:val="20"/>
          <w:szCs w:val="20"/>
        </w:rPr>
        <w:t xml:space="preserve"> </w:t>
      </w:r>
      <w:r w:rsidR="00667719">
        <w:rPr>
          <w:rFonts w:ascii="Century Gothic" w:hAnsi="Century Gothic"/>
          <w:sz w:val="20"/>
          <w:szCs w:val="20"/>
        </w:rPr>
        <w:t>Dichiarazioni e permessi</w:t>
      </w:r>
    </w:p>
    <w:p w14:paraId="7CEBA764" w14:textId="0E0AF686" w:rsidR="00667719" w:rsidRPr="002F5876" w:rsidRDefault="00667719" w:rsidP="00A543E2">
      <w:pPr>
        <w:spacing w:after="0"/>
        <w:rPr>
          <w:rFonts w:ascii="Century Gothic" w:hAnsi="Century Gothic"/>
          <w:sz w:val="20"/>
          <w:szCs w:val="20"/>
        </w:rPr>
      </w:pPr>
      <w:r>
        <w:rPr>
          <w:rFonts w:ascii="Century Gothic" w:hAnsi="Century Gothic"/>
          <w:sz w:val="20"/>
          <w:szCs w:val="20"/>
        </w:rPr>
        <w:t xml:space="preserve">Allegato QUALIFICA </w:t>
      </w:r>
      <w:r w:rsidR="00AC3443">
        <w:rPr>
          <w:rFonts w:ascii="Century Gothic" w:hAnsi="Century Gothic"/>
          <w:sz w:val="20"/>
          <w:szCs w:val="20"/>
        </w:rPr>
        <w:t xml:space="preserve">Micro e </w:t>
      </w:r>
      <w:r>
        <w:rPr>
          <w:rFonts w:ascii="Century Gothic" w:hAnsi="Century Gothic"/>
          <w:sz w:val="20"/>
          <w:szCs w:val="20"/>
        </w:rPr>
        <w:t>PMI</w:t>
      </w:r>
    </w:p>
    <w:p w14:paraId="038DC2C5" w14:textId="3698B69C" w:rsidR="00A50443" w:rsidRDefault="00A50443" w:rsidP="00A543E2">
      <w:pPr>
        <w:spacing w:after="0"/>
        <w:rPr>
          <w:rFonts w:ascii="Century Gothic" w:hAnsi="Century Gothic"/>
          <w:sz w:val="20"/>
          <w:szCs w:val="20"/>
        </w:rPr>
      </w:pPr>
      <w:r>
        <w:rPr>
          <w:rFonts w:ascii="Century Gothic" w:hAnsi="Century Gothic"/>
          <w:sz w:val="20"/>
          <w:szCs w:val="20"/>
        </w:rPr>
        <w:t>Allegato C1</w:t>
      </w:r>
      <w:r w:rsidR="00056CFE">
        <w:rPr>
          <w:rFonts w:ascii="Century Gothic" w:hAnsi="Century Gothic"/>
          <w:sz w:val="20"/>
          <w:szCs w:val="20"/>
        </w:rPr>
        <w:t xml:space="preserve"> - </w:t>
      </w:r>
      <w:r>
        <w:rPr>
          <w:rFonts w:ascii="Century Gothic" w:hAnsi="Century Gothic"/>
          <w:sz w:val="20"/>
          <w:szCs w:val="20"/>
        </w:rPr>
        <w:t>Dichiarazione liberatoria</w:t>
      </w:r>
    </w:p>
    <w:p w14:paraId="5851BEA2" w14:textId="2F29446D" w:rsidR="00A50443" w:rsidRDefault="00A50443" w:rsidP="00A543E2">
      <w:pPr>
        <w:spacing w:after="0"/>
        <w:rPr>
          <w:rFonts w:ascii="Century Gothic" w:hAnsi="Century Gothic"/>
          <w:sz w:val="20"/>
          <w:szCs w:val="20"/>
        </w:rPr>
      </w:pPr>
      <w:r>
        <w:rPr>
          <w:rFonts w:ascii="Century Gothic" w:hAnsi="Century Gothic"/>
          <w:sz w:val="20"/>
          <w:szCs w:val="20"/>
        </w:rPr>
        <w:t>Allegato C2</w:t>
      </w:r>
      <w:r w:rsidR="00056CFE">
        <w:rPr>
          <w:rFonts w:ascii="Century Gothic" w:hAnsi="Century Gothic"/>
          <w:sz w:val="20"/>
          <w:szCs w:val="20"/>
        </w:rPr>
        <w:t xml:space="preserve"> - </w:t>
      </w:r>
      <w:r>
        <w:rPr>
          <w:rFonts w:ascii="Century Gothic" w:hAnsi="Century Gothic"/>
          <w:sz w:val="20"/>
          <w:szCs w:val="20"/>
        </w:rPr>
        <w:t>Relazione descrittiva degli interventi effettuati</w:t>
      </w:r>
    </w:p>
    <w:p w14:paraId="16896AC7" w14:textId="612170D7" w:rsidR="00A50443" w:rsidRDefault="00A50443" w:rsidP="00A543E2">
      <w:pPr>
        <w:spacing w:after="0"/>
        <w:rPr>
          <w:rFonts w:ascii="Century Gothic" w:hAnsi="Century Gothic"/>
          <w:sz w:val="20"/>
          <w:szCs w:val="20"/>
        </w:rPr>
      </w:pPr>
      <w:r>
        <w:rPr>
          <w:rFonts w:ascii="Century Gothic" w:hAnsi="Century Gothic"/>
          <w:sz w:val="20"/>
          <w:szCs w:val="20"/>
        </w:rPr>
        <w:t>Allegato C3</w:t>
      </w:r>
      <w:r w:rsidR="00056CFE">
        <w:rPr>
          <w:rFonts w:ascii="Century Gothic" w:hAnsi="Century Gothic"/>
          <w:sz w:val="20"/>
          <w:szCs w:val="20"/>
        </w:rPr>
        <w:t xml:space="preserve"> - </w:t>
      </w:r>
      <w:r>
        <w:rPr>
          <w:rFonts w:ascii="Century Gothic" w:hAnsi="Century Gothic"/>
          <w:sz w:val="20"/>
          <w:szCs w:val="20"/>
        </w:rPr>
        <w:t>Quadro di raffronto delle spese rendicontate</w:t>
      </w:r>
    </w:p>
    <w:p w14:paraId="7DD66E20" w14:textId="3885E80E" w:rsidR="00A50443" w:rsidRDefault="00A50443" w:rsidP="00A543E2">
      <w:pPr>
        <w:spacing w:after="0"/>
        <w:rPr>
          <w:rFonts w:ascii="Century Gothic" w:hAnsi="Century Gothic"/>
          <w:sz w:val="20"/>
          <w:szCs w:val="20"/>
        </w:rPr>
      </w:pPr>
      <w:r>
        <w:rPr>
          <w:rFonts w:ascii="Century Gothic" w:hAnsi="Century Gothic"/>
          <w:sz w:val="20"/>
          <w:szCs w:val="20"/>
        </w:rPr>
        <w:t>Allegato C4</w:t>
      </w:r>
      <w:r w:rsidR="00056CFE">
        <w:rPr>
          <w:rFonts w:ascii="Century Gothic" w:hAnsi="Century Gothic"/>
          <w:sz w:val="20"/>
          <w:szCs w:val="20"/>
        </w:rPr>
        <w:t xml:space="preserve"> - </w:t>
      </w:r>
      <w:r>
        <w:rPr>
          <w:rFonts w:ascii="Century Gothic" w:hAnsi="Century Gothic"/>
          <w:sz w:val="20"/>
          <w:szCs w:val="20"/>
        </w:rPr>
        <w:t>Elenco riepilogativo delle spese rendicontate</w:t>
      </w:r>
    </w:p>
    <w:p w14:paraId="5F94793C" w14:textId="15AF5CF6" w:rsidR="00A50443" w:rsidRDefault="00A50443" w:rsidP="00A543E2">
      <w:pPr>
        <w:spacing w:after="0"/>
        <w:rPr>
          <w:rFonts w:ascii="Century Gothic" w:hAnsi="Century Gothic"/>
          <w:sz w:val="20"/>
          <w:szCs w:val="20"/>
        </w:rPr>
      </w:pPr>
      <w:r>
        <w:rPr>
          <w:rFonts w:ascii="Century Gothic" w:hAnsi="Century Gothic"/>
          <w:sz w:val="20"/>
          <w:szCs w:val="20"/>
        </w:rPr>
        <w:t>Allegato D</w:t>
      </w:r>
      <w:r w:rsidR="00056CFE">
        <w:rPr>
          <w:rFonts w:ascii="Century Gothic" w:hAnsi="Century Gothic"/>
          <w:sz w:val="20"/>
          <w:szCs w:val="20"/>
        </w:rPr>
        <w:t xml:space="preserve"> - </w:t>
      </w:r>
      <w:r>
        <w:rPr>
          <w:rFonts w:ascii="Century Gothic" w:hAnsi="Century Gothic"/>
          <w:sz w:val="20"/>
          <w:szCs w:val="20"/>
        </w:rPr>
        <w:t>Trattamento dei dati personali</w:t>
      </w:r>
    </w:p>
    <w:p w14:paraId="6C8E7C92" w14:textId="183A8E99" w:rsidR="002004ED" w:rsidRDefault="002004ED" w:rsidP="00A543E2">
      <w:pPr>
        <w:spacing w:after="0"/>
        <w:rPr>
          <w:rFonts w:ascii="Century Gothic" w:hAnsi="Century Gothic"/>
          <w:sz w:val="20"/>
          <w:szCs w:val="20"/>
        </w:rPr>
      </w:pPr>
      <w:r>
        <w:rPr>
          <w:rFonts w:ascii="Century Gothic" w:hAnsi="Century Gothic"/>
          <w:sz w:val="20"/>
          <w:szCs w:val="20"/>
        </w:rPr>
        <w:t>Note metodologiche Azione 1</w:t>
      </w:r>
    </w:p>
    <w:p w14:paraId="0ED19C53" w14:textId="31DD88D1" w:rsidR="002004ED" w:rsidRPr="002F5876" w:rsidRDefault="002004ED" w:rsidP="00A543E2">
      <w:pPr>
        <w:spacing w:after="0"/>
        <w:rPr>
          <w:rFonts w:ascii="Century Gothic" w:hAnsi="Century Gothic"/>
          <w:sz w:val="20"/>
          <w:szCs w:val="20"/>
        </w:rPr>
      </w:pPr>
      <w:r>
        <w:rPr>
          <w:rFonts w:ascii="Century Gothic" w:hAnsi="Century Gothic"/>
          <w:sz w:val="20"/>
          <w:szCs w:val="20"/>
        </w:rPr>
        <w:t>Note metodologiche Azione 2</w:t>
      </w:r>
    </w:p>
    <w:sectPr w:rsidR="002004ED" w:rsidRPr="002F5876">
      <w:headerReference w:type="even" r:id="rId23"/>
      <w:headerReference w:type="default" r:id="rId24"/>
      <w:footerReference w:type="even" r:id="rId25"/>
      <w:footerReference w:type="default" r:id="rId26"/>
      <w:headerReference w:type="first" r:id="rId27"/>
      <w:footerReference w:type="first" r:id="rId2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F49B6" w14:textId="77777777" w:rsidR="008B3B60" w:rsidRDefault="008B3B60" w:rsidP="003224FA">
      <w:pPr>
        <w:spacing w:after="0" w:line="240" w:lineRule="auto"/>
      </w:pPr>
      <w:r>
        <w:separator/>
      </w:r>
    </w:p>
  </w:endnote>
  <w:endnote w:type="continuationSeparator" w:id="0">
    <w:p w14:paraId="57C90904" w14:textId="77777777" w:rsidR="008B3B60" w:rsidRDefault="008B3B60" w:rsidP="00322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30204"/>
    <w:charset w:val="00"/>
    <w:family w:val="swiss"/>
    <w:pitch w:val="variable"/>
    <w:sig w:usb0="20002A87" w:usb1="00000000" w:usb2="00000000" w:usb3="00000000" w:csb0="000001FF" w:csb1="00000000"/>
  </w:font>
  <w:font w:name="Aptos Display">
    <w:charset w:val="00"/>
    <w:family w:val="swiss"/>
    <w:pitch w:val="variable"/>
    <w:sig w:usb0="20000287" w:usb1="00000003" w:usb2="00000000" w:usb3="00000000" w:csb0="0000019F" w:csb1="00000000"/>
  </w:font>
  <w:font w:name="Helvetica Light">
    <w:panose1 w:val="00000000000000000000"/>
    <w:charset w:val="00"/>
    <w:family w:val="modern"/>
    <w:notTrueType/>
    <w:pitch w:val="variable"/>
    <w:sig w:usb0="A000002F" w:usb1="40000048" w:usb2="00000000" w:usb3="00000000" w:csb0="00000111"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DFFA" w14:textId="77777777" w:rsidR="00C07500" w:rsidRDefault="00C075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407461"/>
      <w:docPartObj>
        <w:docPartGallery w:val="Page Numbers (Bottom of Page)"/>
        <w:docPartUnique/>
      </w:docPartObj>
    </w:sdtPr>
    <w:sdtEndPr/>
    <w:sdtContent>
      <w:p w14:paraId="2F2787EB" w14:textId="7284B471" w:rsidR="00994D4B" w:rsidRDefault="00994D4B">
        <w:pPr>
          <w:pStyle w:val="Pidipagina"/>
          <w:jc w:val="right"/>
        </w:pPr>
        <w:r>
          <w:fldChar w:fldCharType="begin"/>
        </w:r>
        <w:r>
          <w:instrText>PAGE   \* MERGEFORMAT</w:instrText>
        </w:r>
        <w:r>
          <w:fldChar w:fldCharType="separate"/>
        </w:r>
        <w:r>
          <w:t>2</w:t>
        </w:r>
        <w:r>
          <w:fldChar w:fldCharType="end"/>
        </w:r>
      </w:p>
    </w:sdtContent>
  </w:sdt>
  <w:p w14:paraId="236628E3" w14:textId="77777777" w:rsidR="00994D4B" w:rsidRDefault="00994D4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7A15" w14:textId="77777777" w:rsidR="00C07500" w:rsidRDefault="00C075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AD84" w14:textId="77777777" w:rsidR="008B3B60" w:rsidRDefault="008B3B60" w:rsidP="003224FA">
      <w:pPr>
        <w:spacing w:after="0" w:line="240" w:lineRule="auto"/>
      </w:pPr>
      <w:r>
        <w:separator/>
      </w:r>
    </w:p>
  </w:footnote>
  <w:footnote w:type="continuationSeparator" w:id="0">
    <w:p w14:paraId="36C72DF1" w14:textId="77777777" w:rsidR="008B3B60" w:rsidRDefault="008B3B60" w:rsidP="003224FA">
      <w:pPr>
        <w:spacing w:after="0" w:line="240" w:lineRule="auto"/>
      </w:pPr>
      <w:r>
        <w:continuationSeparator/>
      </w:r>
    </w:p>
  </w:footnote>
  <w:footnote w:id="1">
    <w:p w14:paraId="4737ED28" w14:textId="3A1E0D8C" w:rsidR="00FF4499" w:rsidRPr="00CB15FF" w:rsidRDefault="00FF4499" w:rsidP="00FF4499">
      <w:pPr>
        <w:pStyle w:val="Testonotaapidipagina"/>
        <w:rPr>
          <w:rFonts w:ascii="Century Gothic" w:hAnsi="Century Gothic"/>
          <w:sz w:val="18"/>
          <w:szCs w:val="18"/>
        </w:rPr>
      </w:pPr>
      <w:r w:rsidRPr="00CB15FF">
        <w:rPr>
          <w:rStyle w:val="Rimandonotaapidipagina"/>
          <w:rFonts w:ascii="Century Gothic" w:hAnsi="Century Gothic"/>
          <w:sz w:val="18"/>
          <w:szCs w:val="18"/>
        </w:rPr>
        <w:footnoteRef/>
      </w:r>
      <w:r w:rsidRPr="00CB15FF">
        <w:rPr>
          <w:rFonts w:ascii="Century Gothic" w:hAnsi="Century Gothic"/>
          <w:sz w:val="18"/>
          <w:szCs w:val="18"/>
        </w:rPr>
        <w:t xml:space="preserve"> Le azioni dell’OS 2.</w:t>
      </w:r>
      <w:r w:rsidR="00C43549">
        <w:rPr>
          <w:rFonts w:ascii="Century Gothic" w:hAnsi="Century Gothic"/>
          <w:sz w:val="18"/>
          <w:szCs w:val="18"/>
        </w:rPr>
        <w:t>2</w:t>
      </w:r>
      <w:r w:rsidR="00C43549" w:rsidRPr="00CB15FF">
        <w:rPr>
          <w:rFonts w:ascii="Century Gothic" w:hAnsi="Century Gothic"/>
          <w:sz w:val="18"/>
          <w:szCs w:val="18"/>
        </w:rPr>
        <w:t xml:space="preserve"> </w:t>
      </w:r>
      <w:r w:rsidRPr="00CB15FF">
        <w:rPr>
          <w:rFonts w:ascii="Century Gothic" w:hAnsi="Century Gothic"/>
          <w:sz w:val="18"/>
          <w:szCs w:val="18"/>
        </w:rPr>
        <w:t xml:space="preserve">sono conformi ai Macrobiettivi (MO) </w:t>
      </w:r>
      <w:r w:rsidR="00C43549">
        <w:rPr>
          <w:rFonts w:ascii="Century Gothic" w:hAnsi="Century Gothic"/>
          <w:sz w:val="18"/>
          <w:szCs w:val="18"/>
        </w:rPr>
        <w:t xml:space="preserve">3 e 4 </w:t>
      </w:r>
      <w:r w:rsidRPr="00CB15FF">
        <w:rPr>
          <w:rFonts w:ascii="Century Gothic" w:hAnsi="Century Gothic"/>
          <w:sz w:val="18"/>
          <w:szCs w:val="18"/>
        </w:rPr>
        <w:t xml:space="preserve"> del Piano Nazionale Strategico</w:t>
      </w:r>
      <w:r w:rsidR="00CB15FF">
        <w:rPr>
          <w:rFonts w:ascii="Century Gothic" w:hAnsi="Century Gothic"/>
          <w:sz w:val="18"/>
          <w:szCs w:val="18"/>
        </w:rPr>
        <w:t xml:space="preserve"> </w:t>
      </w:r>
      <w:r w:rsidRPr="00CB15FF">
        <w:rPr>
          <w:rFonts w:ascii="Century Gothic" w:hAnsi="Century Gothic"/>
          <w:sz w:val="18"/>
          <w:szCs w:val="18"/>
        </w:rPr>
        <w:t>Acquacoltura</w:t>
      </w:r>
      <w:r w:rsidR="00C43549">
        <w:rPr>
          <w:rFonts w:ascii="Century Gothic" w:hAnsi="Century Gothic"/>
          <w:sz w:val="18"/>
          <w:szCs w:val="18"/>
        </w:rPr>
        <w:t xml:space="preserve"> (PNSA)</w:t>
      </w:r>
    </w:p>
  </w:footnote>
  <w:footnote w:id="2">
    <w:p w14:paraId="29B699A3" w14:textId="6C449A54" w:rsidR="00985254" w:rsidRPr="00681684" w:rsidRDefault="00985254" w:rsidP="0057089D">
      <w:pPr>
        <w:pStyle w:val="Testonotaapidipagina"/>
        <w:jc w:val="both"/>
        <w:rPr>
          <w:rFonts w:ascii="Century Gothic" w:hAnsi="Century Gothic"/>
          <w:sz w:val="18"/>
          <w:szCs w:val="18"/>
        </w:rPr>
      </w:pPr>
      <w:r w:rsidRPr="00681684">
        <w:rPr>
          <w:rStyle w:val="Rimandonotaapidipagina"/>
          <w:rFonts w:ascii="Century Gothic" w:hAnsi="Century Gothic"/>
          <w:sz w:val="18"/>
          <w:szCs w:val="18"/>
        </w:rPr>
        <w:footnoteRef/>
      </w:r>
      <w:r w:rsidRPr="00681684">
        <w:rPr>
          <w:rFonts w:ascii="Century Gothic" w:hAnsi="Century Gothic"/>
          <w:sz w:val="18"/>
          <w:szCs w:val="18"/>
        </w:rPr>
        <w:t xml:space="preserve"> Ai sensi dell’art. 71 D.P.R. 445/00 l’Amministrazione procedente è tenuta ad effettuare idonei controlli, anche a campione in misura proporzionale al rischio e all'entità del beneficio, e nei casi di ragionevole dubbio, sulla veridicità delle dichiarazioni di cui agli articoli 46 e 47, anche successivamente all'erogazione dei benefici, comunque denominati, per i quali sono rese le dichiarazioni.</w:t>
      </w:r>
    </w:p>
  </w:footnote>
  <w:footnote w:id="3">
    <w:p w14:paraId="57387DE3" w14:textId="00A044D8" w:rsidR="00C2342F" w:rsidRPr="0016060E" w:rsidRDefault="00C2342F">
      <w:pPr>
        <w:pStyle w:val="Testonotaapidipagina"/>
        <w:rPr>
          <w:rFonts w:ascii="Century Gothic" w:hAnsi="Century Gothic"/>
          <w:sz w:val="18"/>
          <w:szCs w:val="18"/>
        </w:rPr>
      </w:pPr>
      <w:r w:rsidRPr="0016060E">
        <w:rPr>
          <w:rStyle w:val="Rimandonotaapidipagina"/>
          <w:rFonts w:ascii="Century Gothic" w:hAnsi="Century Gothic"/>
          <w:sz w:val="18"/>
          <w:szCs w:val="18"/>
        </w:rPr>
        <w:footnoteRef/>
      </w:r>
      <w:r w:rsidRPr="0016060E">
        <w:rPr>
          <w:rFonts w:ascii="Century Gothic" w:hAnsi="Century Gothic"/>
          <w:sz w:val="18"/>
          <w:szCs w:val="18"/>
        </w:rPr>
        <w:t xml:space="preserve"> “Intensità dell’aiuto pubblico”, art. 41 Reg. (UE) n. 2021/1139</w:t>
      </w:r>
      <w:r w:rsidR="00AA2F09">
        <w:rPr>
          <w:rFonts w:ascii="Century Gothic" w:hAnsi="Century Gothic"/>
          <w:sz w:val="18"/>
          <w:szCs w:val="18"/>
        </w:rPr>
        <w:t xml:space="preserve"> e Allegato III</w:t>
      </w:r>
      <w:r w:rsidRPr="0016060E">
        <w:rPr>
          <w:rFonts w:ascii="Century Gothic" w:hAnsi="Century Gothic"/>
          <w:sz w:val="18"/>
          <w:szCs w:val="18"/>
        </w:rPr>
        <w:t>.</w:t>
      </w:r>
    </w:p>
  </w:footnote>
  <w:footnote w:id="4">
    <w:p w14:paraId="2DB0BFC8" w14:textId="287E307A" w:rsidR="00672FCE" w:rsidRPr="00706117" w:rsidRDefault="00672FCE">
      <w:pPr>
        <w:pStyle w:val="Testonotaapidipagina"/>
        <w:rPr>
          <w:rFonts w:ascii="Century Gothic" w:hAnsi="Century Gothic"/>
          <w:sz w:val="18"/>
          <w:szCs w:val="18"/>
        </w:rPr>
      </w:pPr>
      <w:r w:rsidRPr="00706117">
        <w:rPr>
          <w:rStyle w:val="Rimandonotaapidipagina"/>
          <w:rFonts w:ascii="Century Gothic" w:hAnsi="Century Gothic"/>
          <w:sz w:val="18"/>
          <w:szCs w:val="18"/>
        </w:rPr>
        <w:footnoteRef/>
      </w:r>
      <w:r w:rsidRPr="00706117">
        <w:rPr>
          <w:rFonts w:ascii="Century Gothic" w:hAnsi="Century Gothic"/>
          <w:sz w:val="18"/>
          <w:szCs w:val="18"/>
        </w:rPr>
        <w:t xml:space="preserve"> Per i codici operazione 54 e 55 sono ammissibili a sostegno solo investimenti che vanno al di là dei requisiti previsti dal diritto unionale o nazionale.</w:t>
      </w:r>
    </w:p>
  </w:footnote>
  <w:footnote w:id="5">
    <w:p w14:paraId="4AD9D128" w14:textId="77777777" w:rsidR="00902986" w:rsidRPr="00720428" w:rsidRDefault="00902986" w:rsidP="00902986">
      <w:pPr>
        <w:pStyle w:val="Nessunaspaziatura"/>
        <w:rPr>
          <w:rFonts w:ascii="Century Gothic" w:hAnsi="Century Gothic"/>
          <w:sz w:val="16"/>
          <w:szCs w:val="16"/>
        </w:rPr>
      </w:pPr>
      <w:r w:rsidRPr="00720428">
        <w:rPr>
          <w:rStyle w:val="Rimandonotaapidipagina"/>
          <w:rFonts w:ascii="Century Gothic" w:hAnsi="Century Gothic"/>
          <w:sz w:val="16"/>
          <w:szCs w:val="16"/>
        </w:rPr>
        <w:footnoteRef/>
      </w:r>
      <w:r w:rsidRPr="00720428">
        <w:rPr>
          <w:rFonts w:ascii="Century Gothic" w:hAnsi="Century Gothic"/>
          <w:sz w:val="16"/>
          <w:szCs w:val="16"/>
        </w:rPr>
        <w:t xml:space="preserve"> Ai sensi di quanto stabilito dalla Deliberazione n. 24/2004 del Comitato Interministeriale per la Programmazione Economica (CIPE), in attuazione della legge n. 144 del 17 maggio 1999 e s.m.i.</w:t>
      </w:r>
    </w:p>
  </w:footnote>
  <w:footnote w:id="6">
    <w:p w14:paraId="40CFAB0E" w14:textId="77777777" w:rsidR="009E55C1" w:rsidRPr="00E438D0" w:rsidRDefault="009E55C1" w:rsidP="009E55C1">
      <w:pPr>
        <w:pStyle w:val="Nessunaspaziatura"/>
        <w:rPr>
          <w:rFonts w:ascii="Century Gothic" w:hAnsi="Century Gothic"/>
          <w:sz w:val="18"/>
          <w:szCs w:val="18"/>
        </w:rPr>
      </w:pPr>
      <w:r>
        <w:rPr>
          <w:rStyle w:val="Rimandonotaapidipagina"/>
        </w:rPr>
        <w:footnoteRef/>
      </w:r>
      <w:r>
        <w:t xml:space="preserve"> </w:t>
      </w:r>
      <w:r w:rsidRPr="00E438D0">
        <w:rPr>
          <w:rFonts w:ascii="Century Gothic" w:hAnsi="Century Gothic"/>
          <w:sz w:val="18"/>
          <w:szCs w:val="18"/>
        </w:rPr>
        <w:t>Ai sensi dell’art. 2 comma 1 della L.N. 241/1990.</w:t>
      </w:r>
    </w:p>
  </w:footnote>
  <w:footnote w:id="7">
    <w:p w14:paraId="4339517C" w14:textId="77777777" w:rsidR="000A731A" w:rsidRPr="001E0E4C" w:rsidRDefault="000A731A" w:rsidP="000A731A">
      <w:pPr>
        <w:pStyle w:val="Nessunaspaziatura"/>
        <w:rPr>
          <w:rFonts w:ascii="Century Gothic" w:hAnsi="Century Gothic"/>
          <w:sz w:val="18"/>
          <w:szCs w:val="18"/>
        </w:rPr>
      </w:pPr>
      <w:r w:rsidRPr="001E0E4C">
        <w:rPr>
          <w:rStyle w:val="Rimandonotaapidipagina"/>
          <w:rFonts w:ascii="Century Gothic" w:hAnsi="Century Gothic"/>
          <w:sz w:val="18"/>
          <w:szCs w:val="18"/>
        </w:rPr>
        <w:footnoteRef/>
      </w:r>
      <w:r w:rsidRPr="001E0E4C">
        <w:rPr>
          <w:rFonts w:ascii="Century Gothic" w:hAnsi="Century Gothic"/>
          <w:sz w:val="18"/>
          <w:szCs w:val="18"/>
        </w:rPr>
        <w:t xml:space="preserve"> Resa ai sensi dell’art. 47 del D.P.R. 445/2000.</w:t>
      </w:r>
    </w:p>
  </w:footnote>
  <w:footnote w:id="8">
    <w:p w14:paraId="03D77918" w14:textId="14C6D124" w:rsidR="003204FD" w:rsidRPr="004646A4" w:rsidRDefault="003204FD" w:rsidP="003204FD">
      <w:pPr>
        <w:pStyle w:val="Nessunaspaziatura"/>
        <w:rPr>
          <w:rFonts w:ascii="Century Gothic" w:hAnsi="Century Gothic"/>
          <w:sz w:val="18"/>
          <w:szCs w:val="18"/>
        </w:rPr>
      </w:pPr>
      <w:r>
        <w:rPr>
          <w:rStyle w:val="Rimandonotaapidipagina"/>
        </w:rPr>
        <w:footnoteRef/>
      </w:r>
      <w:r>
        <w:t xml:space="preserve"> </w:t>
      </w:r>
      <w:r w:rsidRPr="004646A4">
        <w:rPr>
          <w:rFonts w:ascii="Century Gothic" w:hAnsi="Century Gothic"/>
          <w:sz w:val="18"/>
          <w:szCs w:val="18"/>
        </w:rPr>
        <w:t xml:space="preserve">Secondo quanto disposto dall’art. </w:t>
      </w:r>
      <w:r w:rsidR="006F5081" w:rsidRPr="004646A4">
        <w:rPr>
          <w:rFonts w:ascii="Century Gothic" w:hAnsi="Century Gothic"/>
          <w:sz w:val="18"/>
          <w:szCs w:val="18"/>
        </w:rPr>
        <w:t>65</w:t>
      </w:r>
      <w:r w:rsidRPr="004646A4">
        <w:rPr>
          <w:rFonts w:ascii="Century Gothic" w:hAnsi="Century Gothic"/>
          <w:sz w:val="18"/>
          <w:szCs w:val="18"/>
        </w:rPr>
        <w:t xml:space="preserve"> del Reg. (UE) n. </w:t>
      </w:r>
      <w:r w:rsidR="006F5081" w:rsidRPr="004646A4">
        <w:rPr>
          <w:rFonts w:ascii="Century Gothic" w:hAnsi="Century Gothic"/>
          <w:sz w:val="18"/>
          <w:szCs w:val="18"/>
        </w:rPr>
        <w:t>2021/1060</w:t>
      </w:r>
      <w:r w:rsidRPr="004646A4">
        <w:rPr>
          <w:rFonts w:ascii="Century Gothic" w:hAnsi="Century Gothic"/>
          <w:sz w:val="18"/>
          <w:szCs w:val="18"/>
        </w:rPr>
        <w:t>.</w:t>
      </w:r>
    </w:p>
  </w:footnote>
  <w:footnote w:id="9">
    <w:p w14:paraId="592C987E" w14:textId="4F4FF23A" w:rsidR="00AA22CB" w:rsidRPr="007D5020" w:rsidRDefault="00AA22CB" w:rsidP="00AA22CB">
      <w:pPr>
        <w:pStyle w:val="Nessunaspaziatura"/>
        <w:rPr>
          <w:rFonts w:ascii="Century Gothic" w:hAnsi="Century Gothic"/>
          <w:sz w:val="20"/>
          <w:szCs w:val="20"/>
        </w:rPr>
      </w:pPr>
      <w:r w:rsidRPr="007D5020">
        <w:rPr>
          <w:rStyle w:val="Rimandonotaapidipagina"/>
          <w:rFonts w:ascii="Century Gothic" w:hAnsi="Century Gothic"/>
          <w:sz w:val="20"/>
          <w:szCs w:val="20"/>
        </w:rPr>
        <w:footnoteRef/>
      </w:r>
      <w:r w:rsidRPr="007D5020">
        <w:rPr>
          <w:rFonts w:ascii="Century Gothic" w:hAnsi="Century Gothic"/>
          <w:sz w:val="20"/>
          <w:szCs w:val="20"/>
        </w:rPr>
        <w:t xml:space="preserve"> Ai sensi dell’art</w:t>
      </w:r>
      <w:r w:rsidR="00B36200" w:rsidRPr="007D5020">
        <w:rPr>
          <w:rFonts w:ascii="Century Gothic" w:hAnsi="Century Gothic"/>
          <w:sz w:val="20"/>
          <w:szCs w:val="20"/>
        </w:rPr>
        <w:t>. 50</w:t>
      </w:r>
      <w:r w:rsidRPr="007D5020">
        <w:rPr>
          <w:rFonts w:ascii="Century Gothic" w:hAnsi="Century Gothic"/>
          <w:sz w:val="20"/>
          <w:szCs w:val="20"/>
        </w:rPr>
        <w:t xml:space="preserve"> del Reg. (UE) n. </w:t>
      </w:r>
      <w:r w:rsidR="00B36200" w:rsidRPr="007D5020">
        <w:rPr>
          <w:rFonts w:ascii="Century Gothic" w:hAnsi="Century Gothic"/>
          <w:sz w:val="20"/>
          <w:szCs w:val="20"/>
        </w:rPr>
        <w:t>2021/1060</w:t>
      </w:r>
      <w:r w:rsidRPr="007D5020">
        <w:rPr>
          <w:rFonts w:ascii="Century Gothic" w:hAnsi="Century Gothic"/>
          <w:sz w:val="20"/>
          <w:szCs w:val="20"/>
        </w:rPr>
        <w:t>.</w:t>
      </w:r>
    </w:p>
  </w:footnote>
  <w:footnote w:id="10">
    <w:p w14:paraId="1EE3097E" w14:textId="53C05B3B" w:rsidR="00AA22CB" w:rsidRDefault="00AA22CB" w:rsidP="00AA22CB">
      <w:pPr>
        <w:pStyle w:val="Nessunaspaziatura"/>
      </w:pPr>
      <w:r w:rsidRPr="007D5020">
        <w:rPr>
          <w:rStyle w:val="Rimandonotaapidipagina"/>
          <w:rFonts w:ascii="Century Gothic" w:hAnsi="Century Gothic"/>
          <w:sz w:val="20"/>
          <w:szCs w:val="20"/>
        </w:rPr>
        <w:footnoteRef/>
      </w:r>
      <w:r w:rsidRPr="007D5020">
        <w:rPr>
          <w:rFonts w:ascii="Century Gothic" w:hAnsi="Century Gothic"/>
          <w:sz w:val="20"/>
          <w:szCs w:val="20"/>
        </w:rPr>
        <w:t xml:space="preserve"> Secondo le disposizioni contenute nell’Allegato </w:t>
      </w:r>
      <w:r w:rsidR="007B4E0A" w:rsidRPr="007D5020">
        <w:rPr>
          <w:rFonts w:ascii="Century Gothic" w:hAnsi="Century Gothic"/>
          <w:sz w:val="20"/>
          <w:szCs w:val="20"/>
        </w:rPr>
        <w:t>IX</w:t>
      </w:r>
      <w:r w:rsidRPr="007D5020">
        <w:rPr>
          <w:rFonts w:ascii="Century Gothic" w:hAnsi="Century Gothic"/>
          <w:sz w:val="20"/>
          <w:szCs w:val="20"/>
        </w:rPr>
        <w:t xml:space="preserve"> del Reg (UE) n. </w:t>
      </w:r>
      <w:r w:rsidR="007B4E0A" w:rsidRPr="007D5020">
        <w:rPr>
          <w:rFonts w:ascii="Century Gothic" w:hAnsi="Century Gothic"/>
          <w:sz w:val="20"/>
          <w:szCs w:val="20"/>
        </w:rPr>
        <w:t>2021/1060</w:t>
      </w:r>
      <w:r w:rsidRPr="007D5020">
        <w:rPr>
          <w:rFonts w:ascii="Century Gothic" w:hAnsi="Century Gothic"/>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AD47" w14:textId="77777777" w:rsidR="00C07500" w:rsidRDefault="00C075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E2A1" w14:textId="28F5B536" w:rsidR="00C07500" w:rsidRDefault="00C0750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5239" w14:textId="77777777" w:rsidR="00C07500" w:rsidRDefault="00C075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1CE"/>
    <w:multiLevelType w:val="hybridMultilevel"/>
    <w:tmpl w:val="D004C834"/>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C3716D"/>
    <w:multiLevelType w:val="multilevel"/>
    <w:tmpl w:val="82AA2A14"/>
    <w:lvl w:ilvl="0">
      <w:start w:val="1"/>
      <w:numFmt w:val="decimal"/>
      <w:lvlText w:val="%1."/>
      <w:lvlJc w:val="left"/>
      <w:pPr>
        <w:ind w:left="720" w:hanging="360"/>
      </w:p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0622154"/>
    <w:multiLevelType w:val="hybridMultilevel"/>
    <w:tmpl w:val="48624496"/>
    <w:lvl w:ilvl="0" w:tplc="99B401F2">
      <w:start w:val="1"/>
      <w:numFmt w:val="upperLetter"/>
      <w:lvlText w:val="%1."/>
      <w:lvlJc w:val="left"/>
      <w:pPr>
        <w:ind w:left="360" w:hanging="360"/>
      </w:pPr>
      <w:rPr>
        <w:rFonts w:ascii="Century Gothic" w:hAnsi="Century Gothic" w:hint="default"/>
        <w:b w:val="0"/>
        <w:bCs/>
        <w:i w:val="0"/>
        <w:iCs/>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6E2F06"/>
    <w:multiLevelType w:val="hybridMultilevel"/>
    <w:tmpl w:val="702A72EC"/>
    <w:lvl w:ilvl="0" w:tplc="5F68A5EA">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4" w15:restartNumberingAfterBreak="0">
    <w:nsid w:val="13000AF9"/>
    <w:multiLevelType w:val="hybridMultilevel"/>
    <w:tmpl w:val="3DAC5836"/>
    <w:lvl w:ilvl="0" w:tplc="5F68A5EA">
      <w:start w:val="1"/>
      <w:numFmt w:val="bullet"/>
      <w:lvlText w:val=""/>
      <w:lvlJc w:val="left"/>
      <w:pPr>
        <w:ind w:left="1222" w:hanging="360"/>
      </w:pPr>
      <w:rPr>
        <w:rFonts w:ascii="Symbol" w:hAnsi="Symbol"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5" w15:restartNumberingAfterBreak="0">
    <w:nsid w:val="151211B4"/>
    <w:multiLevelType w:val="multilevel"/>
    <w:tmpl w:val="70DAE180"/>
    <w:lvl w:ilvl="0">
      <w:start w:val="1"/>
      <w:numFmt w:val="bullet"/>
      <w:lvlText w:val=""/>
      <w:lvlJc w:val="left"/>
      <w:pPr>
        <w:ind w:left="720" w:hanging="360"/>
      </w:pPr>
      <w:rPr>
        <w:rFonts w:ascii="Symbol" w:hAnsi="Symbol" w:hint="default"/>
        <w:strike w:val="0"/>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6" w15:restartNumberingAfterBreak="0">
    <w:nsid w:val="151B690E"/>
    <w:multiLevelType w:val="hybridMultilevel"/>
    <w:tmpl w:val="06984E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440B5F"/>
    <w:multiLevelType w:val="hybridMultilevel"/>
    <w:tmpl w:val="6506027A"/>
    <w:lvl w:ilvl="0" w:tplc="5F68A5EA">
      <w:start w:val="1"/>
      <w:numFmt w:val="bullet"/>
      <w:lvlText w:val=""/>
      <w:lvlJc w:val="left"/>
      <w:pPr>
        <w:ind w:left="-348" w:hanging="360"/>
      </w:pPr>
      <w:rPr>
        <w:rFonts w:ascii="Symbol" w:hAnsi="Symbol" w:hint="default"/>
      </w:rPr>
    </w:lvl>
    <w:lvl w:ilvl="1" w:tplc="04100003">
      <w:start w:val="1"/>
      <w:numFmt w:val="bullet"/>
      <w:lvlText w:val="o"/>
      <w:lvlJc w:val="left"/>
      <w:pPr>
        <w:ind w:left="372" w:hanging="360"/>
      </w:pPr>
      <w:rPr>
        <w:rFonts w:ascii="Courier New" w:hAnsi="Courier New" w:cs="Courier New" w:hint="default"/>
      </w:rPr>
    </w:lvl>
    <w:lvl w:ilvl="2" w:tplc="04100005" w:tentative="1">
      <w:start w:val="1"/>
      <w:numFmt w:val="bullet"/>
      <w:lvlText w:val=""/>
      <w:lvlJc w:val="left"/>
      <w:pPr>
        <w:ind w:left="1092" w:hanging="360"/>
      </w:pPr>
      <w:rPr>
        <w:rFonts w:ascii="Wingdings" w:hAnsi="Wingdings" w:hint="default"/>
      </w:rPr>
    </w:lvl>
    <w:lvl w:ilvl="3" w:tplc="04100001" w:tentative="1">
      <w:start w:val="1"/>
      <w:numFmt w:val="bullet"/>
      <w:lvlText w:val=""/>
      <w:lvlJc w:val="left"/>
      <w:pPr>
        <w:ind w:left="1812" w:hanging="360"/>
      </w:pPr>
      <w:rPr>
        <w:rFonts w:ascii="Symbol" w:hAnsi="Symbol" w:hint="default"/>
      </w:rPr>
    </w:lvl>
    <w:lvl w:ilvl="4" w:tplc="04100003" w:tentative="1">
      <w:start w:val="1"/>
      <w:numFmt w:val="bullet"/>
      <w:lvlText w:val="o"/>
      <w:lvlJc w:val="left"/>
      <w:pPr>
        <w:ind w:left="2532" w:hanging="360"/>
      </w:pPr>
      <w:rPr>
        <w:rFonts w:ascii="Courier New" w:hAnsi="Courier New" w:cs="Courier New" w:hint="default"/>
      </w:rPr>
    </w:lvl>
    <w:lvl w:ilvl="5" w:tplc="04100005" w:tentative="1">
      <w:start w:val="1"/>
      <w:numFmt w:val="bullet"/>
      <w:lvlText w:val=""/>
      <w:lvlJc w:val="left"/>
      <w:pPr>
        <w:ind w:left="3252" w:hanging="360"/>
      </w:pPr>
      <w:rPr>
        <w:rFonts w:ascii="Wingdings" w:hAnsi="Wingdings" w:hint="default"/>
      </w:rPr>
    </w:lvl>
    <w:lvl w:ilvl="6" w:tplc="04100001" w:tentative="1">
      <w:start w:val="1"/>
      <w:numFmt w:val="bullet"/>
      <w:lvlText w:val=""/>
      <w:lvlJc w:val="left"/>
      <w:pPr>
        <w:ind w:left="3972" w:hanging="360"/>
      </w:pPr>
      <w:rPr>
        <w:rFonts w:ascii="Symbol" w:hAnsi="Symbol" w:hint="default"/>
      </w:rPr>
    </w:lvl>
    <w:lvl w:ilvl="7" w:tplc="04100003" w:tentative="1">
      <w:start w:val="1"/>
      <w:numFmt w:val="bullet"/>
      <w:lvlText w:val="o"/>
      <w:lvlJc w:val="left"/>
      <w:pPr>
        <w:ind w:left="4692" w:hanging="360"/>
      </w:pPr>
      <w:rPr>
        <w:rFonts w:ascii="Courier New" w:hAnsi="Courier New" w:cs="Courier New" w:hint="default"/>
      </w:rPr>
    </w:lvl>
    <w:lvl w:ilvl="8" w:tplc="04100005" w:tentative="1">
      <w:start w:val="1"/>
      <w:numFmt w:val="bullet"/>
      <w:lvlText w:val=""/>
      <w:lvlJc w:val="left"/>
      <w:pPr>
        <w:ind w:left="5412" w:hanging="360"/>
      </w:pPr>
      <w:rPr>
        <w:rFonts w:ascii="Wingdings" w:hAnsi="Wingdings" w:hint="default"/>
      </w:rPr>
    </w:lvl>
  </w:abstractNum>
  <w:abstractNum w:abstractNumId="8" w15:restartNumberingAfterBreak="0">
    <w:nsid w:val="1CD42B8D"/>
    <w:multiLevelType w:val="hybridMultilevel"/>
    <w:tmpl w:val="251E7634"/>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22B0E31"/>
    <w:multiLevelType w:val="hybridMultilevel"/>
    <w:tmpl w:val="2A38192E"/>
    <w:lvl w:ilvl="0" w:tplc="5F68A5EA">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0" w15:restartNumberingAfterBreak="0">
    <w:nsid w:val="2893599B"/>
    <w:multiLevelType w:val="hybridMultilevel"/>
    <w:tmpl w:val="71009444"/>
    <w:lvl w:ilvl="0" w:tplc="5F68A5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1B3790"/>
    <w:multiLevelType w:val="multilevel"/>
    <w:tmpl w:val="AA786318"/>
    <w:lvl w:ilvl="0">
      <w:start w:val="7"/>
      <w:numFmt w:val="decimal"/>
      <w:lvlText w:val="%1"/>
      <w:lvlJc w:val="left"/>
      <w:pPr>
        <w:ind w:left="1082" w:hanging="864"/>
      </w:pPr>
      <w:rPr>
        <w:rFonts w:hint="default"/>
        <w:lang w:val="it-IT" w:eastAsia="en-US" w:bidi="ar-SA"/>
      </w:rPr>
    </w:lvl>
    <w:lvl w:ilvl="1">
      <w:start w:val="1"/>
      <w:numFmt w:val="decimal"/>
      <w:lvlText w:val="%1.%2"/>
      <w:lvlJc w:val="left"/>
      <w:pPr>
        <w:ind w:left="1082" w:hanging="864"/>
      </w:pPr>
      <w:rPr>
        <w:rFonts w:hint="default"/>
        <w:lang w:val="it-IT" w:eastAsia="en-US" w:bidi="ar-SA"/>
      </w:rPr>
    </w:lvl>
    <w:lvl w:ilvl="2">
      <w:start w:val="1"/>
      <w:numFmt w:val="decimal"/>
      <w:lvlText w:val="%1.%2.%3"/>
      <w:lvlJc w:val="left"/>
      <w:pPr>
        <w:ind w:left="1082" w:hanging="864"/>
      </w:pPr>
      <w:rPr>
        <w:rFonts w:hint="default"/>
        <w:lang w:val="it-IT" w:eastAsia="en-US" w:bidi="ar-SA"/>
      </w:rPr>
    </w:lvl>
    <w:lvl w:ilvl="3">
      <w:start w:val="1"/>
      <w:numFmt w:val="decimal"/>
      <w:lvlText w:val="%1.%2.%3.%4"/>
      <w:lvlJc w:val="left"/>
      <w:pPr>
        <w:ind w:left="864" w:hanging="864"/>
      </w:pPr>
      <w:rPr>
        <w:rFonts w:ascii="Verdana" w:eastAsia="Verdana" w:hAnsi="Verdana" w:cs="Verdana" w:hint="default"/>
        <w:color w:val="276D8A"/>
        <w:spacing w:val="-1"/>
        <w:w w:val="83"/>
        <w:sz w:val="24"/>
        <w:szCs w:val="24"/>
        <w:lang w:val="it-IT" w:eastAsia="en-US" w:bidi="ar-SA"/>
      </w:rPr>
    </w:lvl>
    <w:lvl w:ilvl="4">
      <w:start w:val="1"/>
      <w:numFmt w:val="bullet"/>
      <w:lvlText w:val=""/>
      <w:lvlJc w:val="left"/>
      <w:pPr>
        <w:ind w:left="720" w:hanging="360"/>
      </w:pPr>
      <w:rPr>
        <w:rFonts w:ascii="Symbol" w:hAnsi="Symbol" w:hint="default"/>
      </w:rPr>
    </w:lvl>
    <w:lvl w:ilvl="5">
      <w:start w:val="1"/>
      <w:numFmt w:val="lowerRoman"/>
      <w:lvlText w:val="%6."/>
      <w:lvlJc w:val="left"/>
      <w:pPr>
        <w:ind w:left="1351" w:hanging="257"/>
        <w:jc w:val="right"/>
      </w:pPr>
      <w:rPr>
        <w:rFonts w:ascii="Times New Roman" w:eastAsia="Times New Roman" w:hAnsi="Times New Roman" w:cs="Times New Roman" w:hint="default"/>
        <w:spacing w:val="0"/>
        <w:w w:val="100"/>
        <w:sz w:val="22"/>
        <w:szCs w:val="22"/>
        <w:lang w:val="it-IT" w:eastAsia="en-US" w:bidi="ar-SA"/>
      </w:rPr>
    </w:lvl>
    <w:lvl w:ilvl="6">
      <w:numFmt w:val="bullet"/>
      <w:lvlText w:val="•"/>
      <w:lvlJc w:val="left"/>
      <w:pPr>
        <w:ind w:left="4468" w:hanging="257"/>
      </w:pPr>
      <w:rPr>
        <w:rFonts w:hint="default"/>
        <w:lang w:val="it-IT" w:eastAsia="en-US" w:bidi="ar-SA"/>
      </w:rPr>
    </w:lvl>
    <w:lvl w:ilvl="7">
      <w:numFmt w:val="bullet"/>
      <w:lvlText w:val="•"/>
      <w:lvlJc w:val="left"/>
      <w:pPr>
        <w:ind w:left="5873" w:hanging="257"/>
      </w:pPr>
      <w:rPr>
        <w:rFonts w:hint="default"/>
        <w:lang w:val="it-IT" w:eastAsia="en-US" w:bidi="ar-SA"/>
      </w:rPr>
    </w:lvl>
    <w:lvl w:ilvl="8">
      <w:numFmt w:val="bullet"/>
      <w:lvlText w:val="•"/>
      <w:lvlJc w:val="left"/>
      <w:pPr>
        <w:ind w:left="7277" w:hanging="257"/>
      </w:pPr>
      <w:rPr>
        <w:rFonts w:hint="default"/>
        <w:lang w:val="it-IT" w:eastAsia="en-US" w:bidi="ar-SA"/>
      </w:rPr>
    </w:lvl>
  </w:abstractNum>
  <w:abstractNum w:abstractNumId="12" w15:restartNumberingAfterBreak="0">
    <w:nsid w:val="32DB45D6"/>
    <w:multiLevelType w:val="hybridMultilevel"/>
    <w:tmpl w:val="CCA202EA"/>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9610A13"/>
    <w:multiLevelType w:val="hybridMultilevel"/>
    <w:tmpl w:val="7B4EE54A"/>
    <w:lvl w:ilvl="0" w:tplc="28FA670A">
      <w:numFmt w:val="bullet"/>
      <w:lvlText w:val="-"/>
      <w:lvlJc w:val="left"/>
      <w:pPr>
        <w:ind w:left="1363" w:hanging="360"/>
      </w:pPr>
      <w:rPr>
        <w:rFonts w:ascii="TimesNewRoman" w:eastAsia="Times New Roman" w:hAnsi="TimesNewRoman" w:cs="Times New Roman" w:hint="default"/>
      </w:rPr>
    </w:lvl>
    <w:lvl w:ilvl="1" w:tplc="04100003" w:tentative="1">
      <w:start w:val="1"/>
      <w:numFmt w:val="bullet"/>
      <w:lvlText w:val="o"/>
      <w:lvlJc w:val="left"/>
      <w:pPr>
        <w:ind w:left="2083" w:hanging="360"/>
      </w:pPr>
      <w:rPr>
        <w:rFonts w:ascii="Courier New" w:hAnsi="Courier New" w:cs="Courier New" w:hint="default"/>
      </w:rPr>
    </w:lvl>
    <w:lvl w:ilvl="2" w:tplc="04100005" w:tentative="1">
      <w:start w:val="1"/>
      <w:numFmt w:val="bullet"/>
      <w:lvlText w:val=""/>
      <w:lvlJc w:val="left"/>
      <w:pPr>
        <w:ind w:left="2803" w:hanging="360"/>
      </w:pPr>
      <w:rPr>
        <w:rFonts w:ascii="Wingdings" w:hAnsi="Wingdings" w:hint="default"/>
      </w:rPr>
    </w:lvl>
    <w:lvl w:ilvl="3" w:tplc="04100001" w:tentative="1">
      <w:start w:val="1"/>
      <w:numFmt w:val="bullet"/>
      <w:lvlText w:val=""/>
      <w:lvlJc w:val="left"/>
      <w:pPr>
        <w:ind w:left="3523" w:hanging="360"/>
      </w:pPr>
      <w:rPr>
        <w:rFonts w:ascii="Symbol" w:hAnsi="Symbol" w:hint="default"/>
      </w:rPr>
    </w:lvl>
    <w:lvl w:ilvl="4" w:tplc="04100003" w:tentative="1">
      <w:start w:val="1"/>
      <w:numFmt w:val="bullet"/>
      <w:lvlText w:val="o"/>
      <w:lvlJc w:val="left"/>
      <w:pPr>
        <w:ind w:left="4243" w:hanging="360"/>
      </w:pPr>
      <w:rPr>
        <w:rFonts w:ascii="Courier New" w:hAnsi="Courier New" w:cs="Courier New" w:hint="default"/>
      </w:rPr>
    </w:lvl>
    <w:lvl w:ilvl="5" w:tplc="04100005" w:tentative="1">
      <w:start w:val="1"/>
      <w:numFmt w:val="bullet"/>
      <w:lvlText w:val=""/>
      <w:lvlJc w:val="left"/>
      <w:pPr>
        <w:ind w:left="4963" w:hanging="360"/>
      </w:pPr>
      <w:rPr>
        <w:rFonts w:ascii="Wingdings" w:hAnsi="Wingdings" w:hint="default"/>
      </w:rPr>
    </w:lvl>
    <w:lvl w:ilvl="6" w:tplc="04100001" w:tentative="1">
      <w:start w:val="1"/>
      <w:numFmt w:val="bullet"/>
      <w:lvlText w:val=""/>
      <w:lvlJc w:val="left"/>
      <w:pPr>
        <w:ind w:left="5683" w:hanging="360"/>
      </w:pPr>
      <w:rPr>
        <w:rFonts w:ascii="Symbol" w:hAnsi="Symbol" w:hint="default"/>
      </w:rPr>
    </w:lvl>
    <w:lvl w:ilvl="7" w:tplc="04100003" w:tentative="1">
      <w:start w:val="1"/>
      <w:numFmt w:val="bullet"/>
      <w:lvlText w:val="o"/>
      <w:lvlJc w:val="left"/>
      <w:pPr>
        <w:ind w:left="6403" w:hanging="360"/>
      </w:pPr>
      <w:rPr>
        <w:rFonts w:ascii="Courier New" w:hAnsi="Courier New" w:cs="Courier New" w:hint="default"/>
      </w:rPr>
    </w:lvl>
    <w:lvl w:ilvl="8" w:tplc="04100005" w:tentative="1">
      <w:start w:val="1"/>
      <w:numFmt w:val="bullet"/>
      <w:lvlText w:val=""/>
      <w:lvlJc w:val="left"/>
      <w:pPr>
        <w:ind w:left="7123" w:hanging="360"/>
      </w:pPr>
      <w:rPr>
        <w:rFonts w:ascii="Wingdings" w:hAnsi="Wingdings" w:hint="default"/>
      </w:rPr>
    </w:lvl>
  </w:abstractNum>
  <w:abstractNum w:abstractNumId="14" w15:restartNumberingAfterBreak="0">
    <w:nsid w:val="3A3C3FF8"/>
    <w:multiLevelType w:val="multilevel"/>
    <w:tmpl w:val="0F905136"/>
    <w:lvl w:ilvl="0">
      <w:start w:val="1"/>
      <w:numFmt w:val="decimal"/>
      <w:lvlText w:val="%1."/>
      <w:lvlJc w:val="left"/>
      <w:pPr>
        <w:ind w:left="643" w:hanging="360"/>
      </w:pPr>
      <w:rPr>
        <w:rFonts w:hint="default"/>
      </w:rPr>
    </w:lvl>
    <w:lvl w:ilvl="1">
      <w:start w:val="1"/>
      <w:numFmt w:val="decimal"/>
      <w:isLgl/>
      <w:lvlText w:val="%1.%2"/>
      <w:lvlJc w:val="left"/>
      <w:pPr>
        <w:ind w:left="-132" w:hanging="360"/>
      </w:pPr>
      <w:rPr>
        <w:rFonts w:hint="default"/>
      </w:rPr>
    </w:lvl>
    <w:lvl w:ilvl="2">
      <w:start w:val="1"/>
      <w:numFmt w:val="decimal"/>
      <w:isLgl/>
      <w:lvlText w:val="%1.%2.%3"/>
      <w:lvlJc w:val="left"/>
      <w:pPr>
        <w:ind w:left="228" w:hanging="720"/>
      </w:pPr>
      <w:rPr>
        <w:rFonts w:hint="default"/>
      </w:rPr>
    </w:lvl>
    <w:lvl w:ilvl="3">
      <w:start w:val="1"/>
      <w:numFmt w:val="decimal"/>
      <w:isLgl/>
      <w:lvlText w:val="%1.%2.%3.%4"/>
      <w:lvlJc w:val="left"/>
      <w:pPr>
        <w:ind w:left="228" w:hanging="720"/>
      </w:pPr>
      <w:rPr>
        <w:rFonts w:hint="default"/>
      </w:rPr>
    </w:lvl>
    <w:lvl w:ilvl="4">
      <w:start w:val="1"/>
      <w:numFmt w:val="decimal"/>
      <w:isLgl/>
      <w:lvlText w:val="%1.%2.%3.%4.%5"/>
      <w:lvlJc w:val="left"/>
      <w:pPr>
        <w:ind w:left="588" w:hanging="1080"/>
      </w:pPr>
      <w:rPr>
        <w:rFonts w:hint="default"/>
      </w:rPr>
    </w:lvl>
    <w:lvl w:ilvl="5">
      <w:start w:val="1"/>
      <w:numFmt w:val="decimal"/>
      <w:isLgl/>
      <w:lvlText w:val="%1.%2.%3.%4.%5.%6"/>
      <w:lvlJc w:val="left"/>
      <w:pPr>
        <w:ind w:left="588" w:hanging="1080"/>
      </w:pPr>
      <w:rPr>
        <w:rFonts w:hint="default"/>
      </w:rPr>
    </w:lvl>
    <w:lvl w:ilvl="6">
      <w:start w:val="1"/>
      <w:numFmt w:val="decimal"/>
      <w:isLgl/>
      <w:lvlText w:val="%1.%2.%3.%4.%5.%6.%7"/>
      <w:lvlJc w:val="left"/>
      <w:pPr>
        <w:ind w:left="948" w:hanging="1440"/>
      </w:pPr>
      <w:rPr>
        <w:rFonts w:hint="default"/>
      </w:rPr>
    </w:lvl>
    <w:lvl w:ilvl="7">
      <w:start w:val="1"/>
      <w:numFmt w:val="decimal"/>
      <w:isLgl/>
      <w:lvlText w:val="%1.%2.%3.%4.%5.%6.%7.%8"/>
      <w:lvlJc w:val="left"/>
      <w:pPr>
        <w:ind w:left="948" w:hanging="1440"/>
      </w:pPr>
      <w:rPr>
        <w:rFonts w:hint="default"/>
      </w:rPr>
    </w:lvl>
    <w:lvl w:ilvl="8">
      <w:start w:val="1"/>
      <w:numFmt w:val="decimal"/>
      <w:isLgl/>
      <w:lvlText w:val="%1.%2.%3.%4.%5.%6.%7.%8.%9"/>
      <w:lvlJc w:val="left"/>
      <w:pPr>
        <w:ind w:left="948" w:hanging="1440"/>
      </w:pPr>
      <w:rPr>
        <w:rFonts w:hint="default"/>
      </w:rPr>
    </w:lvl>
  </w:abstractNum>
  <w:abstractNum w:abstractNumId="15" w15:restartNumberingAfterBreak="0">
    <w:nsid w:val="3DAA72E7"/>
    <w:multiLevelType w:val="hybridMultilevel"/>
    <w:tmpl w:val="F9467CE2"/>
    <w:lvl w:ilvl="0" w:tplc="5F68A5EA">
      <w:start w:val="1"/>
      <w:numFmt w:val="bullet"/>
      <w:lvlText w:val=""/>
      <w:lvlJc w:val="left"/>
      <w:pPr>
        <w:ind w:left="1352" w:hanging="360"/>
      </w:pPr>
      <w:rPr>
        <w:rFonts w:ascii="Symbol" w:hAnsi="Symbol" w:hint="default"/>
      </w:rPr>
    </w:lvl>
    <w:lvl w:ilvl="1" w:tplc="04100003" w:tentative="1">
      <w:start w:val="1"/>
      <w:numFmt w:val="bullet"/>
      <w:lvlText w:val="o"/>
      <w:lvlJc w:val="left"/>
      <w:pPr>
        <w:ind w:left="2072" w:hanging="360"/>
      </w:pPr>
      <w:rPr>
        <w:rFonts w:ascii="Courier New" w:hAnsi="Courier New" w:cs="Courier New" w:hint="default"/>
      </w:rPr>
    </w:lvl>
    <w:lvl w:ilvl="2" w:tplc="04100005" w:tentative="1">
      <w:start w:val="1"/>
      <w:numFmt w:val="bullet"/>
      <w:lvlText w:val=""/>
      <w:lvlJc w:val="left"/>
      <w:pPr>
        <w:ind w:left="2792" w:hanging="360"/>
      </w:pPr>
      <w:rPr>
        <w:rFonts w:ascii="Wingdings" w:hAnsi="Wingdings" w:hint="default"/>
      </w:rPr>
    </w:lvl>
    <w:lvl w:ilvl="3" w:tplc="04100001" w:tentative="1">
      <w:start w:val="1"/>
      <w:numFmt w:val="bullet"/>
      <w:lvlText w:val=""/>
      <w:lvlJc w:val="left"/>
      <w:pPr>
        <w:ind w:left="3512" w:hanging="360"/>
      </w:pPr>
      <w:rPr>
        <w:rFonts w:ascii="Symbol" w:hAnsi="Symbol" w:hint="default"/>
      </w:rPr>
    </w:lvl>
    <w:lvl w:ilvl="4" w:tplc="04100003" w:tentative="1">
      <w:start w:val="1"/>
      <w:numFmt w:val="bullet"/>
      <w:lvlText w:val="o"/>
      <w:lvlJc w:val="left"/>
      <w:pPr>
        <w:ind w:left="4232" w:hanging="360"/>
      </w:pPr>
      <w:rPr>
        <w:rFonts w:ascii="Courier New" w:hAnsi="Courier New" w:cs="Courier New" w:hint="default"/>
      </w:rPr>
    </w:lvl>
    <w:lvl w:ilvl="5" w:tplc="04100005" w:tentative="1">
      <w:start w:val="1"/>
      <w:numFmt w:val="bullet"/>
      <w:lvlText w:val=""/>
      <w:lvlJc w:val="left"/>
      <w:pPr>
        <w:ind w:left="4952" w:hanging="360"/>
      </w:pPr>
      <w:rPr>
        <w:rFonts w:ascii="Wingdings" w:hAnsi="Wingdings" w:hint="default"/>
      </w:rPr>
    </w:lvl>
    <w:lvl w:ilvl="6" w:tplc="04100001" w:tentative="1">
      <w:start w:val="1"/>
      <w:numFmt w:val="bullet"/>
      <w:lvlText w:val=""/>
      <w:lvlJc w:val="left"/>
      <w:pPr>
        <w:ind w:left="5672" w:hanging="360"/>
      </w:pPr>
      <w:rPr>
        <w:rFonts w:ascii="Symbol" w:hAnsi="Symbol" w:hint="default"/>
      </w:rPr>
    </w:lvl>
    <w:lvl w:ilvl="7" w:tplc="04100003" w:tentative="1">
      <w:start w:val="1"/>
      <w:numFmt w:val="bullet"/>
      <w:lvlText w:val="o"/>
      <w:lvlJc w:val="left"/>
      <w:pPr>
        <w:ind w:left="6392" w:hanging="360"/>
      </w:pPr>
      <w:rPr>
        <w:rFonts w:ascii="Courier New" w:hAnsi="Courier New" w:cs="Courier New" w:hint="default"/>
      </w:rPr>
    </w:lvl>
    <w:lvl w:ilvl="8" w:tplc="04100005" w:tentative="1">
      <w:start w:val="1"/>
      <w:numFmt w:val="bullet"/>
      <w:lvlText w:val=""/>
      <w:lvlJc w:val="left"/>
      <w:pPr>
        <w:ind w:left="7112" w:hanging="360"/>
      </w:pPr>
      <w:rPr>
        <w:rFonts w:ascii="Wingdings" w:hAnsi="Wingdings" w:hint="default"/>
      </w:rPr>
    </w:lvl>
  </w:abstractNum>
  <w:abstractNum w:abstractNumId="16" w15:restartNumberingAfterBreak="0">
    <w:nsid w:val="3E6D0B41"/>
    <w:multiLevelType w:val="hybridMultilevel"/>
    <w:tmpl w:val="69324068"/>
    <w:lvl w:ilvl="0" w:tplc="5F68A5E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E34C4B"/>
    <w:multiLevelType w:val="hybridMultilevel"/>
    <w:tmpl w:val="390E1ED4"/>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1629B1"/>
    <w:multiLevelType w:val="hybridMultilevel"/>
    <w:tmpl w:val="63C61D06"/>
    <w:lvl w:ilvl="0" w:tplc="5F68A5E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13B3B1B"/>
    <w:multiLevelType w:val="hybridMultilevel"/>
    <w:tmpl w:val="B83C7050"/>
    <w:lvl w:ilvl="0" w:tplc="5F68A5E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BE9668D"/>
    <w:multiLevelType w:val="hybridMultilevel"/>
    <w:tmpl w:val="EFBC8F5C"/>
    <w:lvl w:ilvl="0" w:tplc="5F68A5EA">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EF95DF0"/>
    <w:multiLevelType w:val="hybridMultilevel"/>
    <w:tmpl w:val="073CEF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17D774E"/>
    <w:multiLevelType w:val="hybridMultilevel"/>
    <w:tmpl w:val="58B0ED90"/>
    <w:lvl w:ilvl="0" w:tplc="5F68A5EA">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3" w15:restartNumberingAfterBreak="0">
    <w:nsid w:val="52A677FC"/>
    <w:multiLevelType w:val="hybridMultilevel"/>
    <w:tmpl w:val="B5A28382"/>
    <w:lvl w:ilvl="0" w:tplc="5F68A5EA">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536F1E07"/>
    <w:multiLevelType w:val="hybridMultilevel"/>
    <w:tmpl w:val="418AD0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41B5568"/>
    <w:multiLevelType w:val="multilevel"/>
    <w:tmpl w:val="4892811C"/>
    <w:lvl w:ilvl="0">
      <w:start w:val="1"/>
      <w:numFmt w:val="decimal"/>
      <w:pStyle w:val="Titolo1"/>
      <w:lvlText w:val="%1"/>
      <w:lvlJc w:val="left"/>
      <w:pPr>
        <w:ind w:left="574" w:hanging="432"/>
      </w:pPr>
      <w:rPr>
        <w:rFonts w:ascii="Century Gothic" w:hAnsi="Century Gothic" w:hint="default"/>
        <w:color w:val="auto"/>
        <w:sz w:val="28"/>
        <w:szCs w:val="28"/>
      </w:rPr>
    </w:lvl>
    <w:lvl w:ilvl="1">
      <w:start w:val="1"/>
      <w:numFmt w:val="decimal"/>
      <w:lvlText w:val="%1.%2"/>
      <w:lvlJc w:val="left"/>
      <w:pPr>
        <w:ind w:left="1001" w:hanging="576"/>
      </w:pPr>
      <w:rPr>
        <w:color w:val="auto"/>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6" w15:restartNumberingAfterBreak="0">
    <w:nsid w:val="5536457E"/>
    <w:multiLevelType w:val="hybridMultilevel"/>
    <w:tmpl w:val="76EA54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5C573E"/>
    <w:multiLevelType w:val="hybridMultilevel"/>
    <w:tmpl w:val="4E906F18"/>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F379FC"/>
    <w:multiLevelType w:val="hybridMultilevel"/>
    <w:tmpl w:val="F1480F46"/>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7268B3"/>
    <w:multiLevelType w:val="hybridMultilevel"/>
    <w:tmpl w:val="547EBEC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A8F6AAF"/>
    <w:multiLevelType w:val="multilevel"/>
    <w:tmpl w:val="180AB4CA"/>
    <w:lvl w:ilvl="0">
      <w:start w:val="1"/>
      <w:numFmt w:val="decimal"/>
      <w:lvlText w:val="%1."/>
      <w:lvlJc w:val="left"/>
      <w:pPr>
        <w:ind w:left="720" w:hanging="360"/>
      </w:pPr>
    </w:lvl>
    <w:lvl w:ilvl="1">
      <w:numFmt w:val="bullet"/>
      <w:lvlText w:val="-"/>
      <w:lvlJc w:val="left"/>
      <w:pPr>
        <w:ind w:left="1080" w:hanging="360"/>
      </w:pPr>
      <w:rPr>
        <w:rFonts w:ascii="Calibri" w:eastAsia="Calibri" w:hAnsi="Calibri" w:cs="Calibri" w:hint="default"/>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5C0B5F96"/>
    <w:multiLevelType w:val="multilevel"/>
    <w:tmpl w:val="31285330"/>
    <w:lvl w:ilvl="0">
      <w:start w:val="7"/>
      <w:numFmt w:val="decimal"/>
      <w:lvlText w:val="%1."/>
      <w:lvlJc w:val="left"/>
      <w:pPr>
        <w:ind w:left="468" w:hanging="468"/>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CBD0BB8"/>
    <w:multiLevelType w:val="hybridMultilevel"/>
    <w:tmpl w:val="A6B4C0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4E2999"/>
    <w:multiLevelType w:val="hybridMultilevel"/>
    <w:tmpl w:val="946EE1EC"/>
    <w:lvl w:ilvl="0" w:tplc="5F68A5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5EF36A17"/>
    <w:multiLevelType w:val="hybridMultilevel"/>
    <w:tmpl w:val="1D0A7E22"/>
    <w:lvl w:ilvl="0" w:tplc="5F68A5E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15:restartNumberingAfterBreak="0">
    <w:nsid w:val="63D9464E"/>
    <w:multiLevelType w:val="hybridMultilevel"/>
    <w:tmpl w:val="44BC64BA"/>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5413F7B"/>
    <w:multiLevelType w:val="hybridMultilevel"/>
    <w:tmpl w:val="320EAFB0"/>
    <w:lvl w:ilvl="0" w:tplc="5F68A5E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61214E1"/>
    <w:multiLevelType w:val="hybridMultilevel"/>
    <w:tmpl w:val="674AD84A"/>
    <w:lvl w:ilvl="0" w:tplc="5F68A5EA">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8" w15:restartNumberingAfterBreak="0">
    <w:nsid w:val="6A476A2A"/>
    <w:multiLevelType w:val="hybridMultilevel"/>
    <w:tmpl w:val="B928D1EE"/>
    <w:lvl w:ilvl="0" w:tplc="5F68A5E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DD302D5"/>
    <w:multiLevelType w:val="hybridMultilevel"/>
    <w:tmpl w:val="328EC80C"/>
    <w:lvl w:ilvl="0" w:tplc="5F68A5E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6E4C2E2B"/>
    <w:multiLevelType w:val="hybridMultilevel"/>
    <w:tmpl w:val="B3F2B6FE"/>
    <w:lvl w:ilvl="0" w:tplc="5F68A5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1190A"/>
    <w:multiLevelType w:val="hybridMultilevel"/>
    <w:tmpl w:val="7F64B78E"/>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5674E7"/>
    <w:multiLevelType w:val="hybridMultilevel"/>
    <w:tmpl w:val="37D2CB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49C6908"/>
    <w:multiLevelType w:val="hybridMultilevel"/>
    <w:tmpl w:val="959CFD14"/>
    <w:lvl w:ilvl="0" w:tplc="5F68A5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E67773"/>
    <w:multiLevelType w:val="hybridMultilevel"/>
    <w:tmpl w:val="800E36E6"/>
    <w:lvl w:ilvl="0" w:tplc="5F68A5E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68D6178"/>
    <w:multiLevelType w:val="hybridMultilevel"/>
    <w:tmpl w:val="454E2FC0"/>
    <w:lvl w:ilvl="0" w:tplc="68A29BF4">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BF2920"/>
    <w:multiLevelType w:val="hybridMultilevel"/>
    <w:tmpl w:val="A922ED48"/>
    <w:lvl w:ilvl="0" w:tplc="91A4B6EA">
      <w:start w:val="1"/>
      <w:numFmt w:val="decimal"/>
      <w:lvlText w:val="%1."/>
      <w:lvlJc w:val="left"/>
      <w:pPr>
        <w:ind w:left="720" w:hanging="360"/>
      </w:pPr>
      <w:rPr>
        <w:rFonts w:ascii="Century Gothic" w:hAnsi="Century Gothic"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F3263BD"/>
    <w:multiLevelType w:val="hybridMultilevel"/>
    <w:tmpl w:val="218C551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26461917">
    <w:abstractNumId w:val="36"/>
  </w:num>
  <w:num w:numId="2" w16cid:durableId="1209491908">
    <w:abstractNumId w:val="19"/>
  </w:num>
  <w:num w:numId="3" w16cid:durableId="1633976244">
    <w:abstractNumId w:val="44"/>
  </w:num>
  <w:num w:numId="4" w16cid:durableId="65424292">
    <w:abstractNumId w:val="18"/>
  </w:num>
  <w:num w:numId="5" w16cid:durableId="1035422793">
    <w:abstractNumId w:val="25"/>
  </w:num>
  <w:num w:numId="6" w16cid:durableId="1518959121">
    <w:abstractNumId w:val="7"/>
  </w:num>
  <w:num w:numId="7" w16cid:durableId="1039933553">
    <w:abstractNumId w:val="39"/>
  </w:num>
  <w:num w:numId="8" w16cid:durableId="391316285">
    <w:abstractNumId w:val="31"/>
  </w:num>
  <w:num w:numId="9" w16cid:durableId="724111405">
    <w:abstractNumId w:val="15"/>
  </w:num>
  <w:num w:numId="10" w16cid:durableId="1417551523">
    <w:abstractNumId w:val="37"/>
  </w:num>
  <w:num w:numId="11" w16cid:durableId="503982077">
    <w:abstractNumId w:val="46"/>
  </w:num>
  <w:num w:numId="12" w16cid:durableId="337462619">
    <w:abstractNumId w:val="13"/>
  </w:num>
  <w:num w:numId="13" w16cid:durableId="1413696660">
    <w:abstractNumId w:val="14"/>
  </w:num>
  <w:num w:numId="14" w16cid:durableId="1199003281">
    <w:abstractNumId w:val="27"/>
  </w:num>
  <w:num w:numId="15" w16cid:durableId="1571648524">
    <w:abstractNumId w:val="21"/>
  </w:num>
  <w:num w:numId="16" w16cid:durableId="1010525025">
    <w:abstractNumId w:val="32"/>
  </w:num>
  <w:num w:numId="17" w16cid:durableId="138423232">
    <w:abstractNumId w:val="29"/>
  </w:num>
  <w:num w:numId="18" w16cid:durableId="647436724">
    <w:abstractNumId w:val="1"/>
  </w:num>
  <w:num w:numId="19" w16cid:durableId="2137722050">
    <w:abstractNumId w:val="34"/>
  </w:num>
  <w:num w:numId="20" w16cid:durableId="2095974978">
    <w:abstractNumId w:val="26"/>
  </w:num>
  <w:num w:numId="21" w16cid:durableId="361246413">
    <w:abstractNumId w:val="6"/>
  </w:num>
  <w:num w:numId="22" w16cid:durableId="670567512">
    <w:abstractNumId w:val="24"/>
  </w:num>
  <w:num w:numId="23" w16cid:durableId="923690245">
    <w:abstractNumId w:val="47"/>
  </w:num>
  <w:num w:numId="24" w16cid:durableId="950089171">
    <w:abstractNumId w:val="42"/>
  </w:num>
  <w:num w:numId="25" w16cid:durableId="2009597165">
    <w:abstractNumId w:val="35"/>
  </w:num>
  <w:num w:numId="26" w16cid:durableId="111480870">
    <w:abstractNumId w:val="2"/>
  </w:num>
  <w:num w:numId="27" w16cid:durableId="1626421181">
    <w:abstractNumId w:val="43"/>
  </w:num>
  <w:num w:numId="28" w16cid:durableId="1943217734">
    <w:abstractNumId w:val="17"/>
  </w:num>
  <w:num w:numId="29" w16cid:durableId="1359551224">
    <w:abstractNumId w:val="30"/>
  </w:num>
  <w:num w:numId="30" w16cid:durableId="1094084110">
    <w:abstractNumId w:val="11"/>
  </w:num>
  <w:num w:numId="31" w16cid:durableId="504826997">
    <w:abstractNumId w:val="16"/>
  </w:num>
  <w:num w:numId="32" w16cid:durableId="530338956">
    <w:abstractNumId w:val="20"/>
  </w:num>
  <w:num w:numId="33" w16cid:durableId="586186499">
    <w:abstractNumId w:val="22"/>
  </w:num>
  <w:num w:numId="34" w16cid:durableId="489758969">
    <w:abstractNumId w:val="23"/>
  </w:num>
  <w:num w:numId="35" w16cid:durableId="370615487">
    <w:abstractNumId w:val="33"/>
  </w:num>
  <w:num w:numId="36" w16cid:durableId="579680730">
    <w:abstractNumId w:val="8"/>
  </w:num>
  <w:num w:numId="37" w16cid:durableId="1050762283">
    <w:abstractNumId w:val="9"/>
  </w:num>
  <w:num w:numId="38" w16cid:durableId="1131095568">
    <w:abstractNumId w:val="4"/>
  </w:num>
  <w:num w:numId="39" w16cid:durableId="1160929296">
    <w:abstractNumId w:val="3"/>
  </w:num>
  <w:num w:numId="40" w16cid:durableId="1704594300">
    <w:abstractNumId w:val="38"/>
  </w:num>
  <w:num w:numId="41" w16cid:durableId="1768963112">
    <w:abstractNumId w:val="0"/>
  </w:num>
  <w:num w:numId="42" w16cid:durableId="1871843148">
    <w:abstractNumId w:val="10"/>
  </w:num>
  <w:num w:numId="43" w16cid:durableId="585503575">
    <w:abstractNumId w:val="41"/>
  </w:num>
  <w:num w:numId="44" w16cid:durableId="2020615612">
    <w:abstractNumId w:val="28"/>
  </w:num>
  <w:num w:numId="45" w16cid:durableId="44720240">
    <w:abstractNumId w:val="40"/>
  </w:num>
  <w:num w:numId="46" w16cid:durableId="866211345">
    <w:abstractNumId w:val="5"/>
  </w:num>
  <w:num w:numId="47" w16cid:durableId="2038892622">
    <w:abstractNumId w:val="45"/>
  </w:num>
  <w:num w:numId="48" w16cid:durableId="2062944981">
    <w:abstractNumId w:val="1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CD7"/>
    <w:rsid w:val="00000647"/>
    <w:rsid w:val="000012E3"/>
    <w:rsid w:val="00001CC3"/>
    <w:rsid w:val="000029A4"/>
    <w:rsid w:val="00005017"/>
    <w:rsid w:val="000066ED"/>
    <w:rsid w:val="00007010"/>
    <w:rsid w:val="00010053"/>
    <w:rsid w:val="0001027D"/>
    <w:rsid w:val="00010467"/>
    <w:rsid w:val="000104A9"/>
    <w:rsid w:val="0001102A"/>
    <w:rsid w:val="00011AA4"/>
    <w:rsid w:val="0001699C"/>
    <w:rsid w:val="00016DAD"/>
    <w:rsid w:val="00020342"/>
    <w:rsid w:val="00021009"/>
    <w:rsid w:val="00021C97"/>
    <w:rsid w:val="00023B40"/>
    <w:rsid w:val="00024A82"/>
    <w:rsid w:val="000259EF"/>
    <w:rsid w:val="00025C0C"/>
    <w:rsid w:val="000269A2"/>
    <w:rsid w:val="00026B2B"/>
    <w:rsid w:val="00027904"/>
    <w:rsid w:val="00030892"/>
    <w:rsid w:val="00031A80"/>
    <w:rsid w:val="00032AA2"/>
    <w:rsid w:val="00032D2B"/>
    <w:rsid w:val="0003302A"/>
    <w:rsid w:val="000331A7"/>
    <w:rsid w:val="00033695"/>
    <w:rsid w:val="00034890"/>
    <w:rsid w:val="00035C14"/>
    <w:rsid w:val="00037C8A"/>
    <w:rsid w:val="00040FB3"/>
    <w:rsid w:val="000425C7"/>
    <w:rsid w:val="00044827"/>
    <w:rsid w:val="00045195"/>
    <w:rsid w:val="0004628F"/>
    <w:rsid w:val="000472E9"/>
    <w:rsid w:val="0004738D"/>
    <w:rsid w:val="00050625"/>
    <w:rsid w:val="00050751"/>
    <w:rsid w:val="00050780"/>
    <w:rsid w:val="00050953"/>
    <w:rsid w:val="000512A7"/>
    <w:rsid w:val="00051DBD"/>
    <w:rsid w:val="00052C05"/>
    <w:rsid w:val="00053318"/>
    <w:rsid w:val="0005439B"/>
    <w:rsid w:val="000554F7"/>
    <w:rsid w:val="00055987"/>
    <w:rsid w:val="00056312"/>
    <w:rsid w:val="00056916"/>
    <w:rsid w:val="00056CFE"/>
    <w:rsid w:val="00057393"/>
    <w:rsid w:val="000608A5"/>
    <w:rsid w:val="0006178A"/>
    <w:rsid w:val="00062C17"/>
    <w:rsid w:val="00063A12"/>
    <w:rsid w:val="00064218"/>
    <w:rsid w:val="00064681"/>
    <w:rsid w:val="000650E2"/>
    <w:rsid w:val="0006541B"/>
    <w:rsid w:val="00065486"/>
    <w:rsid w:val="0006689A"/>
    <w:rsid w:val="00066DEE"/>
    <w:rsid w:val="000677DE"/>
    <w:rsid w:val="0007168A"/>
    <w:rsid w:val="00072573"/>
    <w:rsid w:val="00072617"/>
    <w:rsid w:val="00074238"/>
    <w:rsid w:val="00075361"/>
    <w:rsid w:val="000759A6"/>
    <w:rsid w:val="00077C76"/>
    <w:rsid w:val="000808FF"/>
    <w:rsid w:val="00080F46"/>
    <w:rsid w:val="00082A9E"/>
    <w:rsid w:val="00082EE7"/>
    <w:rsid w:val="00083966"/>
    <w:rsid w:val="00083D33"/>
    <w:rsid w:val="000852CA"/>
    <w:rsid w:val="000857D7"/>
    <w:rsid w:val="000877EE"/>
    <w:rsid w:val="00087C4F"/>
    <w:rsid w:val="00091166"/>
    <w:rsid w:val="000916EA"/>
    <w:rsid w:val="00092428"/>
    <w:rsid w:val="00094ABB"/>
    <w:rsid w:val="00094E99"/>
    <w:rsid w:val="00094F91"/>
    <w:rsid w:val="000953A3"/>
    <w:rsid w:val="0009542D"/>
    <w:rsid w:val="00096E6C"/>
    <w:rsid w:val="00097466"/>
    <w:rsid w:val="00097934"/>
    <w:rsid w:val="000A0A4A"/>
    <w:rsid w:val="000A0C0C"/>
    <w:rsid w:val="000A1168"/>
    <w:rsid w:val="000A1676"/>
    <w:rsid w:val="000A1ED8"/>
    <w:rsid w:val="000A35E7"/>
    <w:rsid w:val="000A3B78"/>
    <w:rsid w:val="000A3D22"/>
    <w:rsid w:val="000A43E9"/>
    <w:rsid w:val="000A464A"/>
    <w:rsid w:val="000A5895"/>
    <w:rsid w:val="000A6F9E"/>
    <w:rsid w:val="000A731A"/>
    <w:rsid w:val="000B01CC"/>
    <w:rsid w:val="000B0E6C"/>
    <w:rsid w:val="000B0F4B"/>
    <w:rsid w:val="000B24AE"/>
    <w:rsid w:val="000B2C54"/>
    <w:rsid w:val="000B3594"/>
    <w:rsid w:val="000B3C06"/>
    <w:rsid w:val="000B57DB"/>
    <w:rsid w:val="000B5C6B"/>
    <w:rsid w:val="000B646C"/>
    <w:rsid w:val="000B6520"/>
    <w:rsid w:val="000B66CA"/>
    <w:rsid w:val="000B682A"/>
    <w:rsid w:val="000C0075"/>
    <w:rsid w:val="000C09AB"/>
    <w:rsid w:val="000C0C1E"/>
    <w:rsid w:val="000C2888"/>
    <w:rsid w:val="000C30F8"/>
    <w:rsid w:val="000C3C7E"/>
    <w:rsid w:val="000C496D"/>
    <w:rsid w:val="000C4E1B"/>
    <w:rsid w:val="000C55C4"/>
    <w:rsid w:val="000C5B98"/>
    <w:rsid w:val="000C7556"/>
    <w:rsid w:val="000C75C0"/>
    <w:rsid w:val="000D043A"/>
    <w:rsid w:val="000D0F04"/>
    <w:rsid w:val="000D120F"/>
    <w:rsid w:val="000D14AE"/>
    <w:rsid w:val="000D3049"/>
    <w:rsid w:val="000D3B78"/>
    <w:rsid w:val="000D57FB"/>
    <w:rsid w:val="000D69FC"/>
    <w:rsid w:val="000D6FA7"/>
    <w:rsid w:val="000E0603"/>
    <w:rsid w:val="000E1B1F"/>
    <w:rsid w:val="000E1F3E"/>
    <w:rsid w:val="000E26F4"/>
    <w:rsid w:val="000E2D52"/>
    <w:rsid w:val="000E3EDF"/>
    <w:rsid w:val="000E43E1"/>
    <w:rsid w:val="000E75D8"/>
    <w:rsid w:val="000E7DC3"/>
    <w:rsid w:val="000E7DDC"/>
    <w:rsid w:val="000F123A"/>
    <w:rsid w:val="000F1A74"/>
    <w:rsid w:val="000F1CAA"/>
    <w:rsid w:val="000F2614"/>
    <w:rsid w:val="000F3FE7"/>
    <w:rsid w:val="000F4269"/>
    <w:rsid w:val="000F4BBF"/>
    <w:rsid w:val="000F4E6E"/>
    <w:rsid w:val="000F536E"/>
    <w:rsid w:val="000F669B"/>
    <w:rsid w:val="001007F9"/>
    <w:rsid w:val="00101442"/>
    <w:rsid w:val="00102206"/>
    <w:rsid w:val="00102C2C"/>
    <w:rsid w:val="00103D51"/>
    <w:rsid w:val="0010415F"/>
    <w:rsid w:val="00107565"/>
    <w:rsid w:val="00107C71"/>
    <w:rsid w:val="001111CD"/>
    <w:rsid w:val="001111D0"/>
    <w:rsid w:val="00111529"/>
    <w:rsid w:val="001118DD"/>
    <w:rsid w:val="001124E6"/>
    <w:rsid w:val="00112FD0"/>
    <w:rsid w:val="00113067"/>
    <w:rsid w:val="00114794"/>
    <w:rsid w:val="00114A6F"/>
    <w:rsid w:val="00114FF0"/>
    <w:rsid w:val="00115009"/>
    <w:rsid w:val="00115E97"/>
    <w:rsid w:val="00120345"/>
    <w:rsid w:val="0012195F"/>
    <w:rsid w:val="00121C85"/>
    <w:rsid w:val="001225A2"/>
    <w:rsid w:val="0012265F"/>
    <w:rsid w:val="001226CC"/>
    <w:rsid w:val="00122CF5"/>
    <w:rsid w:val="0012379C"/>
    <w:rsid w:val="001240BC"/>
    <w:rsid w:val="00125E57"/>
    <w:rsid w:val="00125EB4"/>
    <w:rsid w:val="001263A6"/>
    <w:rsid w:val="0012674E"/>
    <w:rsid w:val="00126CB9"/>
    <w:rsid w:val="0012726A"/>
    <w:rsid w:val="00131463"/>
    <w:rsid w:val="00131A93"/>
    <w:rsid w:val="00134A38"/>
    <w:rsid w:val="00135235"/>
    <w:rsid w:val="00140766"/>
    <w:rsid w:val="00140AC3"/>
    <w:rsid w:val="0014156A"/>
    <w:rsid w:val="0014359C"/>
    <w:rsid w:val="001440AA"/>
    <w:rsid w:val="00144ECC"/>
    <w:rsid w:val="001452BD"/>
    <w:rsid w:val="00146786"/>
    <w:rsid w:val="00147007"/>
    <w:rsid w:val="001501C4"/>
    <w:rsid w:val="0015090E"/>
    <w:rsid w:val="00150B08"/>
    <w:rsid w:val="001513A6"/>
    <w:rsid w:val="00151B6D"/>
    <w:rsid w:val="00151D6E"/>
    <w:rsid w:val="00151D8C"/>
    <w:rsid w:val="00151EC9"/>
    <w:rsid w:val="001530E3"/>
    <w:rsid w:val="001542F0"/>
    <w:rsid w:val="00154649"/>
    <w:rsid w:val="00155585"/>
    <w:rsid w:val="001601A1"/>
    <w:rsid w:val="00160325"/>
    <w:rsid w:val="001605D6"/>
    <w:rsid w:val="0016060E"/>
    <w:rsid w:val="00160736"/>
    <w:rsid w:val="00160CFF"/>
    <w:rsid w:val="00160E1B"/>
    <w:rsid w:val="00161D7B"/>
    <w:rsid w:val="001628B6"/>
    <w:rsid w:val="001638FA"/>
    <w:rsid w:val="00163D35"/>
    <w:rsid w:val="0016428A"/>
    <w:rsid w:val="0016451F"/>
    <w:rsid w:val="00166CC2"/>
    <w:rsid w:val="00166F61"/>
    <w:rsid w:val="00167C30"/>
    <w:rsid w:val="00167E12"/>
    <w:rsid w:val="001703DD"/>
    <w:rsid w:val="00171CCB"/>
    <w:rsid w:val="00173EFA"/>
    <w:rsid w:val="0017416C"/>
    <w:rsid w:val="0017523A"/>
    <w:rsid w:val="00176E2D"/>
    <w:rsid w:val="00177EEA"/>
    <w:rsid w:val="00180860"/>
    <w:rsid w:val="00180B3F"/>
    <w:rsid w:val="00180E4E"/>
    <w:rsid w:val="00181CC1"/>
    <w:rsid w:val="0018225F"/>
    <w:rsid w:val="00183748"/>
    <w:rsid w:val="00183AFB"/>
    <w:rsid w:val="00183BB0"/>
    <w:rsid w:val="0018449F"/>
    <w:rsid w:val="00185673"/>
    <w:rsid w:val="00185773"/>
    <w:rsid w:val="00185D56"/>
    <w:rsid w:val="001860A6"/>
    <w:rsid w:val="0018740C"/>
    <w:rsid w:val="001874B5"/>
    <w:rsid w:val="00187824"/>
    <w:rsid w:val="00187CCD"/>
    <w:rsid w:val="00190CE9"/>
    <w:rsid w:val="00191706"/>
    <w:rsid w:val="00192963"/>
    <w:rsid w:val="00192AD4"/>
    <w:rsid w:val="00193E66"/>
    <w:rsid w:val="00194445"/>
    <w:rsid w:val="00195BC0"/>
    <w:rsid w:val="00196975"/>
    <w:rsid w:val="00196AC0"/>
    <w:rsid w:val="00196CC5"/>
    <w:rsid w:val="00196EDE"/>
    <w:rsid w:val="001A0068"/>
    <w:rsid w:val="001A01A0"/>
    <w:rsid w:val="001A0254"/>
    <w:rsid w:val="001A0A67"/>
    <w:rsid w:val="001A1221"/>
    <w:rsid w:val="001A1DD7"/>
    <w:rsid w:val="001A3A6E"/>
    <w:rsid w:val="001A4B8D"/>
    <w:rsid w:val="001A595C"/>
    <w:rsid w:val="001A6832"/>
    <w:rsid w:val="001B0266"/>
    <w:rsid w:val="001B0ABE"/>
    <w:rsid w:val="001B1544"/>
    <w:rsid w:val="001B1AD5"/>
    <w:rsid w:val="001B204F"/>
    <w:rsid w:val="001B258C"/>
    <w:rsid w:val="001B2701"/>
    <w:rsid w:val="001B432F"/>
    <w:rsid w:val="001B461A"/>
    <w:rsid w:val="001B4837"/>
    <w:rsid w:val="001B4AA2"/>
    <w:rsid w:val="001B5044"/>
    <w:rsid w:val="001B5115"/>
    <w:rsid w:val="001B5386"/>
    <w:rsid w:val="001B581B"/>
    <w:rsid w:val="001B7436"/>
    <w:rsid w:val="001B7C2D"/>
    <w:rsid w:val="001C01EB"/>
    <w:rsid w:val="001C0544"/>
    <w:rsid w:val="001C0B55"/>
    <w:rsid w:val="001C0EB6"/>
    <w:rsid w:val="001C2C0A"/>
    <w:rsid w:val="001C31A8"/>
    <w:rsid w:val="001C3B2E"/>
    <w:rsid w:val="001C4A2C"/>
    <w:rsid w:val="001C6464"/>
    <w:rsid w:val="001C650F"/>
    <w:rsid w:val="001C65F8"/>
    <w:rsid w:val="001C6EC0"/>
    <w:rsid w:val="001C753E"/>
    <w:rsid w:val="001D046E"/>
    <w:rsid w:val="001D155E"/>
    <w:rsid w:val="001D212C"/>
    <w:rsid w:val="001D21CE"/>
    <w:rsid w:val="001D26BE"/>
    <w:rsid w:val="001D3E7E"/>
    <w:rsid w:val="001D47F8"/>
    <w:rsid w:val="001D4BF1"/>
    <w:rsid w:val="001D4D75"/>
    <w:rsid w:val="001D5218"/>
    <w:rsid w:val="001D569B"/>
    <w:rsid w:val="001D76D4"/>
    <w:rsid w:val="001D7F4F"/>
    <w:rsid w:val="001E01C6"/>
    <w:rsid w:val="001E0220"/>
    <w:rsid w:val="001E0C7D"/>
    <w:rsid w:val="001E0E4C"/>
    <w:rsid w:val="001E2ABB"/>
    <w:rsid w:val="001E30FF"/>
    <w:rsid w:val="001E352D"/>
    <w:rsid w:val="001E3FDB"/>
    <w:rsid w:val="001E4C23"/>
    <w:rsid w:val="001E569D"/>
    <w:rsid w:val="001F2073"/>
    <w:rsid w:val="001F3579"/>
    <w:rsid w:val="001F391A"/>
    <w:rsid w:val="001F41CA"/>
    <w:rsid w:val="001F553E"/>
    <w:rsid w:val="001F56E9"/>
    <w:rsid w:val="001F5D36"/>
    <w:rsid w:val="001F6012"/>
    <w:rsid w:val="001F68B2"/>
    <w:rsid w:val="001F6C48"/>
    <w:rsid w:val="001F70B3"/>
    <w:rsid w:val="001F7AF1"/>
    <w:rsid w:val="001F7F0E"/>
    <w:rsid w:val="002004ED"/>
    <w:rsid w:val="00202B79"/>
    <w:rsid w:val="0020367E"/>
    <w:rsid w:val="002038A9"/>
    <w:rsid w:val="002045A3"/>
    <w:rsid w:val="00205A44"/>
    <w:rsid w:val="002072AB"/>
    <w:rsid w:val="0020784B"/>
    <w:rsid w:val="00210909"/>
    <w:rsid w:val="00211028"/>
    <w:rsid w:val="002115FD"/>
    <w:rsid w:val="002121DD"/>
    <w:rsid w:val="00214A64"/>
    <w:rsid w:val="00215634"/>
    <w:rsid w:val="00216B9C"/>
    <w:rsid w:val="00216C39"/>
    <w:rsid w:val="00216CD5"/>
    <w:rsid w:val="0021719D"/>
    <w:rsid w:val="002203A4"/>
    <w:rsid w:val="0022051C"/>
    <w:rsid w:val="00221861"/>
    <w:rsid w:val="00221BF3"/>
    <w:rsid w:val="00222D76"/>
    <w:rsid w:val="00223607"/>
    <w:rsid w:val="00223999"/>
    <w:rsid w:val="00223B86"/>
    <w:rsid w:val="00223C0E"/>
    <w:rsid w:val="002248A6"/>
    <w:rsid w:val="00224A9B"/>
    <w:rsid w:val="00225034"/>
    <w:rsid w:val="002253E5"/>
    <w:rsid w:val="00226832"/>
    <w:rsid w:val="002305BE"/>
    <w:rsid w:val="0023060F"/>
    <w:rsid w:val="002319BC"/>
    <w:rsid w:val="00232C05"/>
    <w:rsid w:val="00232F3A"/>
    <w:rsid w:val="00233CCD"/>
    <w:rsid w:val="00233F44"/>
    <w:rsid w:val="00234C24"/>
    <w:rsid w:val="002355E8"/>
    <w:rsid w:val="00237D8C"/>
    <w:rsid w:val="0024047D"/>
    <w:rsid w:val="00241106"/>
    <w:rsid w:val="002418C7"/>
    <w:rsid w:val="00242E16"/>
    <w:rsid w:val="00243D1A"/>
    <w:rsid w:val="00246534"/>
    <w:rsid w:val="00247492"/>
    <w:rsid w:val="002478D0"/>
    <w:rsid w:val="00247ADD"/>
    <w:rsid w:val="00250D69"/>
    <w:rsid w:val="002514D6"/>
    <w:rsid w:val="00251A05"/>
    <w:rsid w:val="00252185"/>
    <w:rsid w:val="00252CFF"/>
    <w:rsid w:val="002534D4"/>
    <w:rsid w:val="0025573A"/>
    <w:rsid w:val="002558CB"/>
    <w:rsid w:val="002567EA"/>
    <w:rsid w:val="002569A6"/>
    <w:rsid w:val="00256A75"/>
    <w:rsid w:val="00256DFF"/>
    <w:rsid w:val="00257F2D"/>
    <w:rsid w:val="00261D35"/>
    <w:rsid w:val="00263503"/>
    <w:rsid w:val="0026422F"/>
    <w:rsid w:val="0026627F"/>
    <w:rsid w:val="00266A91"/>
    <w:rsid w:val="002676B4"/>
    <w:rsid w:val="0027068F"/>
    <w:rsid w:val="0027076E"/>
    <w:rsid w:val="00270E71"/>
    <w:rsid w:val="00272C18"/>
    <w:rsid w:val="00272FCF"/>
    <w:rsid w:val="00273B8A"/>
    <w:rsid w:val="0027639E"/>
    <w:rsid w:val="002767C2"/>
    <w:rsid w:val="002773DD"/>
    <w:rsid w:val="002802AB"/>
    <w:rsid w:val="00280892"/>
    <w:rsid w:val="00280B6C"/>
    <w:rsid w:val="00280B98"/>
    <w:rsid w:val="00281538"/>
    <w:rsid w:val="00281C3A"/>
    <w:rsid w:val="00281C53"/>
    <w:rsid w:val="00281FFD"/>
    <w:rsid w:val="00282B95"/>
    <w:rsid w:val="00282CAF"/>
    <w:rsid w:val="002841BA"/>
    <w:rsid w:val="0028439B"/>
    <w:rsid w:val="00284C86"/>
    <w:rsid w:val="00284D8B"/>
    <w:rsid w:val="00285BD5"/>
    <w:rsid w:val="002869CD"/>
    <w:rsid w:val="0028743D"/>
    <w:rsid w:val="00287E39"/>
    <w:rsid w:val="00290C4C"/>
    <w:rsid w:val="00291215"/>
    <w:rsid w:val="002919EE"/>
    <w:rsid w:val="002922D5"/>
    <w:rsid w:val="00293989"/>
    <w:rsid w:val="00293E99"/>
    <w:rsid w:val="002941B5"/>
    <w:rsid w:val="002942DC"/>
    <w:rsid w:val="0029484A"/>
    <w:rsid w:val="00294DBB"/>
    <w:rsid w:val="00294DDD"/>
    <w:rsid w:val="00296401"/>
    <w:rsid w:val="00296A22"/>
    <w:rsid w:val="002A16AC"/>
    <w:rsid w:val="002A26A4"/>
    <w:rsid w:val="002A2E33"/>
    <w:rsid w:val="002A389D"/>
    <w:rsid w:val="002A4371"/>
    <w:rsid w:val="002A47C7"/>
    <w:rsid w:val="002A4FEA"/>
    <w:rsid w:val="002A53CE"/>
    <w:rsid w:val="002A5691"/>
    <w:rsid w:val="002A5E96"/>
    <w:rsid w:val="002A6B4A"/>
    <w:rsid w:val="002A7874"/>
    <w:rsid w:val="002B04D5"/>
    <w:rsid w:val="002B04F4"/>
    <w:rsid w:val="002B065A"/>
    <w:rsid w:val="002B0F3E"/>
    <w:rsid w:val="002B1903"/>
    <w:rsid w:val="002B192B"/>
    <w:rsid w:val="002B208C"/>
    <w:rsid w:val="002B20EB"/>
    <w:rsid w:val="002B23DE"/>
    <w:rsid w:val="002B2623"/>
    <w:rsid w:val="002B467C"/>
    <w:rsid w:val="002B4889"/>
    <w:rsid w:val="002B4C33"/>
    <w:rsid w:val="002B60CF"/>
    <w:rsid w:val="002B6715"/>
    <w:rsid w:val="002B6DDD"/>
    <w:rsid w:val="002B6E3B"/>
    <w:rsid w:val="002B759A"/>
    <w:rsid w:val="002C03DF"/>
    <w:rsid w:val="002C1CF4"/>
    <w:rsid w:val="002C29D2"/>
    <w:rsid w:val="002C3721"/>
    <w:rsid w:val="002C4792"/>
    <w:rsid w:val="002C4B35"/>
    <w:rsid w:val="002C4F4B"/>
    <w:rsid w:val="002C5277"/>
    <w:rsid w:val="002C5C9B"/>
    <w:rsid w:val="002C5FE9"/>
    <w:rsid w:val="002D07D8"/>
    <w:rsid w:val="002D16D6"/>
    <w:rsid w:val="002D1DBD"/>
    <w:rsid w:val="002D30B1"/>
    <w:rsid w:val="002D30F2"/>
    <w:rsid w:val="002D33B0"/>
    <w:rsid w:val="002D4050"/>
    <w:rsid w:val="002D69D9"/>
    <w:rsid w:val="002E00B3"/>
    <w:rsid w:val="002E0418"/>
    <w:rsid w:val="002E11A5"/>
    <w:rsid w:val="002E2272"/>
    <w:rsid w:val="002E2702"/>
    <w:rsid w:val="002E3127"/>
    <w:rsid w:val="002E7EC3"/>
    <w:rsid w:val="002F11D0"/>
    <w:rsid w:val="002F1967"/>
    <w:rsid w:val="002F2368"/>
    <w:rsid w:val="002F2A30"/>
    <w:rsid w:val="002F3950"/>
    <w:rsid w:val="002F4718"/>
    <w:rsid w:val="002F4AF5"/>
    <w:rsid w:val="002F5876"/>
    <w:rsid w:val="002F6D28"/>
    <w:rsid w:val="002F74F8"/>
    <w:rsid w:val="00300187"/>
    <w:rsid w:val="003008D4"/>
    <w:rsid w:val="00302705"/>
    <w:rsid w:val="00302E6E"/>
    <w:rsid w:val="00303644"/>
    <w:rsid w:val="00303B22"/>
    <w:rsid w:val="003048F9"/>
    <w:rsid w:val="00304BA7"/>
    <w:rsid w:val="003058B8"/>
    <w:rsid w:val="00306E10"/>
    <w:rsid w:val="00307ECD"/>
    <w:rsid w:val="00311225"/>
    <w:rsid w:val="00311DC3"/>
    <w:rsid w:val="0031276B"/>
    <w:rsid w:val="003132DA"/>
    <w:rsid w:val="0031347C"/>
    <w:rsid w:val="00313FB8"/>
    <w:rsid w:val="0031483C"/>
    <w:rsid w:val="00314877"/>
    <w:rsid w:val="00314CA7"/>
    <w:rsid w:val="003154E4"/>
    <w:rsid w:val="003163D1"/>
    <w:rsid w:val="0031661D"/>
    <w:rsid w:val="003170A4"/>
    <w:rsid w:val="00317C49"/>
    <w:rsid w:val="003204FD"/>
    <w:rsid w:val="00320912"/>
    <w:rsid w:val="003221CF"/>
    <w:rsid w:val="003224FA"/>
    <w:rsid w:val="00323471"/>
    <w:rsid w:val="003236D7"/>
    <w:rsid w:val="00323B65"/>
    <w:rsid w:val="00324BCA"/>
    <w:rsid w:val="0032564F"/>
    <w:rsid w:val="003300CA"/>
    <w:rsid w:val="00331805"/>
    <w:rsid w:val="00331CCE"/>
    <w:rsid w:val="00332525"/>
    <w:rsid w:val="00332783"/>
    <w:rsid w:val="00332B25"/>
    <w:rsid w:val="00332ED0"/>
    <w:rsid w:val="00333C77"/>
    <w:rsid w:val="00333FED"/>
    <w:rsid w:val="00334FEE"/>
    <w:rsid w:val="00335674"/>
    <w:rsid w:val="00336231"/>
    <w:rsid w:val="00337818"/>
    <w:rsid w:val="00341779"/>
    <w:rsid w:val="003420B4"/>
    <w:rsid w:val="0034214A"/>
    <w:rsid w:val="0034241A"/>
    <w:rsid w:val="00342735"/>
    <w:rsid w:val="003467FE"/>
    <w:rsid w:val="003479DF"/>
    <w:rsid w:val="00350C3A"/>
    <w:rsid w:val="00351D31"/>
    <w:rsid w:val="00351E0C"/>
    <w:rsid w:val="0035221E"/>
    <w:rsid w:val="00353415"/>
    <w:rsid w:val="00353DC2"/>
    <w:rsid w:val="00353DDB"/>
    <w:rsid w:val="003541EC"/>
    <w:rsid w:val="00356749"/>
    <w:rsid w:val="00356773"/>
    <w:rsid w:val="00360842"/>
    <w:rsid w:val="00360BB9"/>
    <w:rsid w:val="00361831"/>
    <w:rsid w:val="00361E4A"/>
    <w:rsid w:val="00362BD2"/>
    <w:rsid w:val="00362FB4"/>
    <w:rsid w:val="00365111"/>
    <w:rsid w:val="003653E6"/>
    <w:rsid w:val="00370372"/>
    <w:rsid w:val="00370654"/>
    <w:rsid w:val="003711BD"/>
    <w:rsid w:val="00371EEE"/>
    <w:rsid w:val="003729FF"/>
    <w:rsid w:val="0037366C"/>
    <w:rsid w:val="00373CD7"/>
    <w:rsid w:val="00375C49"/>
    <w:rsid w:val="0037652B"/>
    <w:rsid w:val="00381B7B"/>
    <w:rsid w:val="0038214D"/>
    <w:rsid w:val="003837CC"/>
    <w:rsid w:val="00384A60"/>
    <w:rsid w:val="003857B8"/>
    <w:rsid w:val="00385E3A"/>
    <w:rsid w:val="00385E78"/>
    <w:rsid w:val="00387596"/>
    <w:rsid w:val="00387621"/>
    <w:rsid w:val="00387667"/>
    <w:rsid w:val="00387C4C"/>
    <w:rsid w:val="003902A3"/>
    <w:rsid w:val="003904F6"/>
    <w:rsid w:val="003905F3"/>
    <w:rsid w:val="00390E93"/>
    <w:rsid w:val="0039132D"/>
    <w:rsid w:val="00392F3F"/>
    <w:rsid w:val="00392F94"/>
    <w:rsid w:val="0039497E"/>
    <w:rsid w:val="00394BBD"/>
    <w:rsid w:val="0039510F"/>
    <w:rsid w:val="0039580B"/>
    <w:rsid w:val="00395DD8"/>
    <w:rsid w:val="003970F1"/>
    <w:rsid w:val="003A1EEB"/>
    <w:rsid w:val="003A2201"/>
    <w:rsid w:val="003A4B89"/>
    <w:rsid w:val="003A4C0C"/>
    <w:rsid w:val="003A6088"/>
    <w:rsid w:val="003A6214"/>
    <w:rsid w:val="003A6663"/>
    <w:rsid w:val="003A6DCA"/>
    <w:rsid w:val="003A7390"/>
    <w:rsid w:val="003A7778"/>
    <w:rsid w:val="003B04A1"/>
    <w:rsid w:val="003B106E"/>
    <w:rsid w:val="003B119B"/>
    <w:rsid w:val="003B13F7"/>
    <w:rsid w:val="003B26D0"/>
    <w:rsid w:val="003B26E0"/>
    <w:rsid w:val="003B2D50"/>
    <w:rsid w:val="003B3A2B"/>
    <w:rsid w:val="003B450A"/>
    <w:rsid w:val="003B49D9"/>
    <w:rsid w:val="003B5B1E"/>
    <w:rsid w:val="003C089A"/>
    <w:rsid w:val="003C08E7"/>
    <w:rsid w:val="003C0E5F"/>
    <w:rsid w:val="003C1982"/>
    <w:rsid w:val="003C2007"/>
    <w:rsid w:val="003C200E"/>
    <w:rsid w:val="003C246F"/>
    <w:rsid w:val="003C25E4"/>
    <w:rsid w:val="003C3A87"/>
    <w:rsid w:val="003C3F9C"/>
    <w:rsid w:val="003C451F"/>
    <w:rsid w:val="003C4E84"/>
    <w:rsid w:val="003C5A45"/>
    <w:rsid w:val="003C5C64"/>
    <w:rsid w:val="003C646D"/>
    <w:rsid w:val="003C6D93"/>
    <w:rsid w:val="003C6F21"/>
    <w:rsid w:val="003C7228"/>
    <w:rsid w:val="003C7533"/>
    <w:rsid w:val="003C7C02"/>
    <w:rsid w:val="003D07C6"/>
    <w:rsid w:val="003D0938"/>
    <w:rsid w:val="003D0A05"/>
    <w:rsid w:val="003D0AF6"/>
    <w:rsid w:val="003D1F38"/>
    <w:rsid w:val="003D2428"/>
    <w:rsid w:val="003D2A12"/>
    <w:rsid w:val="003D2D69"/>
    <w:rsid w:val="003D35F9"/>
    <w:rsid w:val="003D3677"/>
    <w:rsid w:val="003D47D1"/>
    <w:rsid w:val="003D5210"/>
    <w:rsid w:val="003D5FE4"/>
    <w:rsid w:val="003D6187"/>
    <w:rsid w:val="003D66C0"/>
    <w:rsid w:val="003D7478"/>
    <w:rsid w:val="003D75F1"/>
    <w:rsid w:val="003E07C1"/>
    <w:rsid w:val="003E0BF0"/>
    <w:rsid w:val="003E0DFC"/>
    <w:rsid w:val="003E165D"/>
    <w:rsid w:val="003E1AA6"/>
    <w:rsid w:val="003E24A7"/>
    <w:rsid w:val="003E2CE3"/>
    <w:rsid w:val="003E3004"/>
    <w:rsid w:val="003E3184"/>
    <w:rsid w:val="003E3A3E"/>
    <w:rsid w:val="003E3B25"/>
    <w:rsid w:val="003E5D36"/>
    <w:rsid w:val="003E5DB6"/>
    <w:rsid w:val="003E7275"/>
    <w:rsid w:val="003E7FA9"/>
    <w:rsid w:val="003F0888"/>
    <w:rsid w:val="003F1820"/>
    <w:rsid w:val="003F1BEF"/>
    <w:rsid w:val="003F2FB0"/>
    <w:rsid w:val="003F44F2"/>
    <w:rsid w:val="003F46DF"/>
    <w:rsid w:val="003F4C3B"/>
    <w:rsid w:val="003F4E99"/>
    <w:rsid w:val="003F51E8"/>
    <w:rsid w:val="003F6A0A"/>
    <w:rsid w:val="003F77C8"/>
    <w:rsid w:val="0040123F"/>
    <w:rsid w:val="004020B3"/>
    <w:rsid w:val="00402D99"/>
    <w:rsid w:val="004031B1"/>
    <w:rsid w:val="004039AE"/>
    <w:rsid w:val="0040477A"/>
    <w:rsid w:val="00406629"/>
    <w:rsid w:val="00406B5E"/>
    <w:rsid w:val="0041061C"/>
    <w:rsid w:val="004113DA"/>
    <w:rsid w:val="00411D76"/>
    <w:rsid w:val="0041203D"/>
    <w:rsid w:val="00412781"/>
    <w:rsid w:val="00414B93"/>
    <w:rsid w:val="00415A36"/>
    <w:rsid w:val="00416983"/>
    <w:rsid w:val="004203D5"/>
    <w:rsid w:val="00421077"/>
    <w:rsid w:val="00421B1B"/>
    <w:rsid w:val="00421E08"/>
    <w:rsid w:val="00423010"/>
    <w:rsid w:val="00423CA3"/>
    <w:rsid w:val="004240C6"/>
    <w:rsid w:val="004240C7"/>
    <w:rsid w:val="0042494D"/>
    <w:rsid w:val="00424952"/>
    <w:rsid w:val="00424A56"/>
    <w:rsid w:val="0042530F"/>
    <w:rsid w:val="00425469"/>
    <w:rsid w:val="00425A52"/>
    <w:rsid w:val="00427348"/>
    <w:rsid w:val="00427979"/>
    <w:rsid w:val="0043102B"/>
    <w:rsid w:val="004310E3"/>
    <w:rsid w:val="00431890"/>
    <w:rsid w:val="004348EC"/>
    <w:rsid w:val="00434AA7"/>
    <w:rsid w:val="0043606D"/>
    <w:rsid w:val="00436C20"/>
    <w:rsid w:val="00437A60"/>
    <w:rsid w:val="00437DD1"/>
    <w:rsid w:val="00437F76"/>
    <w:rsid w:val="00441562"/>
    <w:rsid w:val="004434E1"/>
    <w:rsid w:val="00445AFB"/>
    <w:rsid w:val="00446CC2"/>
    <w:rsid w:val="004472A9"/>
    <w:rsid w:val="00447C24"/>
    <w:rsid w:val="004506B9"/>
    <w:rsid w:val="004508AD"/>
    <w:rsid w:val="00450F2A"/>
    <w:rsid w:val="0045107E"/>
    <w:rsid w:val="00451EFF"/>
    <w:rsid w:val="004530B7"/>
    <w:rsid w:val="00453187"/>
    <w:rsid w:val="004534F8"/>
    <w:rsid w:val="0045368D"/>
    <w:rsid w:val="00454FC7"/>
    <w:rsid w:val="0045571E"/>
    <w:rsid w:val="00455CA0"/>
    <w:rsid w:val="004575CB"/>
    <w:rsid w:val="0046062B"/>
    <w:rsid w:val="00460754"/>
    <w:rsid w:val="00460EC7"/>
    <w:rsid w:val="00461BDB"/>
    <w:rsid w:val="00462B4A"/>
    <w:rsid w:val="00463D56"/>
    <w:rsid w:val="00463E08"/>
    <w:rsid w:val="004646A4"/>
    <w:rsid w:val="00464702"/>
    <w:rsid w:val="004650D0"/>
    <w:rsid w:val="004660F9"/>
    <w:rsid w:val="00466284"/>
    <w:rsid w:val="004671FD"/>
    <w:rsid w:val="00467495"/>
    <w:rsid w:val="00467DE3"/>
    <w:rsid w:val="004703DF"/>
    <w:rsid w:val="0047121E"/>
    <w:rsid w:val="004712E5"/>
    <w:rsid w:val="004721CC"/>
    <w:rsid w:val="004731E9"/>
    <w:rsid w:val="004740C2"/>
    <w:rsid w:val="00475388"/>
    <w:rsid w:val="00475EB0"/>
    <w:rsid w:val="00476EEF"/>
    <w:rsid w:val="00476F71"/>
    <w:rsid w:val="00477832"/>
    <w:rsid w:val="00481766"/>
    <w:rsid w:val="004821F1"/>
    <w:rsid w:val="00483812"/>
    <w:rsid w:val="00483956"/>
    <w:rsid w:val="00483E69"/>
    <w:rsid w:val="00484CF3"/>
    <w:rsid w:val="00484DBC"/>
    <w:rsid w:val="00485A71"/>
    <w:rsid w:val="00485EAB"/>
    <w:rsid w:val="0048612E"/>
    <w:rsid w:val="00486B22"/>
    <w:rsid w:val="00487350"/>
    <w:rsid w:val="00487441"/>
    <w:rsid w:val="00492EC9"/>
    <w:rsid w:val="00493DA0"/>
    <w:rsid w:val="004942B3"/>
    <w:rsid w:val="004951AD"/>
    <w:rsid w:val="00496077"/>
    <w:rsid w:val="0049607C"/>
    <w:rsid w:val="004A0354"/>
    <w:rsid w:val="004A066F"/>
    <w:rsid w:val="004A07DB"/>
    <w:rsid w:val="004A0B93"/>
    <w:rsid w:val="004A1B66"/>
    <w:rsid w:val="004A1D16"/>
    <w:rsid w:val="004A2101"/>
    <w:rsid w:val="004A2AE2"/>
    <w:rsid w:val="004A3D0F"/>
    <w:rsid w:val="004A4230"/>
    <w:rsid w:val="004A44E1"/>
    <w:rsid w:val="004A5A0F"/>
    <w:rsid w:val="004A5DAE"/>
    <w:rsid w:val="004A5FAF"/>
    <w:rsid w:val="004A60A5"/>
    <w:rsid w:val="004A696B"/>
    <w:rsid w:val="004A7277"/>
    <w:rsid w:val="004B00F3"/>
    <w:rsid w:val="004B039A"/>
    <w:rsid w:val="004B0493"/>
    <w:rsid w:val="004B20C9"/>
    <w:rsid w:val="004B22D5"/>
    <w:rsid w:val="004B2D0B"/>
    <w:rsid w:val="004B383F"/>
    <w:rsid w:val="004B3FD1"/>
    <w:rsid w:val="004B4327"/>
    <w:rsid w:val="004B4408"/>
    <w:rsid w:val="004B4AAF"/>
    <w:rsid w:val="004B581A"/>
    <w:rsid w:val="004B58C7"/>
    <w:rsid w:val="004B63EE"/>
    <w:rsid w:val="004B65EF"/>
    <w:rsid w:val="004B75F1"/>
    <w:rsid w:val="004B771A"/>
    <w:rsid w:val="004B79CE"/>
    <w:rsid w:val="004C010B"/>
    <w:rsid w:val="004C0273"/>
    <w:rsid w:val="004C1853"/>
    <w:rsid w:val="004C359A"/>
    <w:rsid w:val="004C36A1"/>
    <w:rsid w:val="004C45FC"/>
    <w:rsid w:val="004C4B6C"/>
    <w:rsid w:val="004C4D22"/>
    <w:rsid w:val="004C4EBD"/>
    <w:rsid w:val="004C507D"/>
    <w:rsid w:val="004C5B39"/>
    <w:rsid w:val="004C6CC6"/>
    <w:rsid w:val="004C7DD5"/>
    <w:rsid w:val="004D0880"/>
    <w:rsid w:val="004D0915"/>
    <w:rsid w:val="004D17B4"/>
    <w:rsid w:val="004D1C68"/>
    <w:rsid w:val="004D28A2"/>
    <w:rsid w:val="004D2C90"/>
    <w:rsid w:val="004D3483"/>
    <w:rsid w:val="004D382A"/>
    <w:rsid w:val="004D52B3"/>
    <w:rsid w:val="004D7D57"/>
    <w:rsid w:val="004E136E"/>
    <w:rsid w:val="004E150F"/>
    <w:rsid w:val="004E20F1"/>
    <w:rsid w:val="004E336E"/>
    <w:rsid w:val="004E33E7"/>
    <w:rsid w:val="004E4997"/>
    <w:rsid w:val="004E4A71"/>
    <w:rsid w:val="004E5AFD"/>
    <w:rsid w:val="004E76F0"/>
    <w:rsid w:val="004F07DE"/>
    <w:rsid w:val="004F1046"/>
    <w:rsid w:val="004F169B"/>
    <w:rsid w:val="004F2CF5"/>
    <w:rsid w:val="004F4EAD"/>
    <w:rsid w:val="004F5FD6"/>
    <w:rsid w:val="004F6C48"/>
    <w:rsid w:val="004F7A1D"/>
    <w:rsid w:val="004F7A36"/>
    <w:rsid w:val="0050035E"/>
    <w:rsid w:val="005004CD"/>
    <w:rsid w:val="00500A49"/>
    <w:rsid w:val="00500A8C"/>
    <w:rsid w:val="0050130A"/>
    <w:rsid w:val="00501B17"/>
    <w:rsid w:val="00502ADB"/>
    <w:rsid w:val="00502C92"/>
    <w:rsid w:val="00503E5B"/>
    <w:rsid w:val="00504049"/>
    <w:rsid w:val="00506EA7"/>
    <w:rsid w:val="00507099"/>
    <w:rsid w:val="00507348"/>
    <w:rsid w:val="00510D78"/>
    <w:rsid w:val="00510D90"/>
    <w:rsid w:val="00511374"/>
    <w:rsid w:val="005115CB"/>
    <w:rsid w:val="00511D0A"/>
    <w:rsid w:val="005129CE"/>
    <w:rsid w:val="005134CB"/>
    <w:rsid w:val="00513768"/>
    <w:rsid w:val="0051424E"/>
    <w:rsid w:val="00514485"/>
    <w:rsid w:val="00514F96"/>
    <w:rsid w:val="005151EB"/>
    <w:rsid w:val="00515DDC"/>
    <w:rsid w:val="005165C7"/>
    <w:rsid w:val="005209B7"/>
    <w:rsid w:val="005242BF"/>
    <w:rsid w:val="00525466"/>
    <w:rsid w:val="00525E49"/>
    <w:rsid w:val="00526D69"/>
    <w:rsid w:val="00530A35"/>
    <w:rsid w:val="005316B3"/>
    <w:rsid w:val="00532073"/>
    <w:rsid w:val="005324A1"/>
    <w:rsid w:val="0053260B"/>
    <w:rsid w:val="00532C6C"/>
    <w:rsid w:val="00533295"/>
    <w:rsid w:val="00533871"/>
    <w:rsid w:val="00534BDD"/>
    <w:rsid w:val="00534E18"/>
    <w:rsid w:val="00535B28"/>
    <w:rsid w:val="00535F0C"/>
    <w:rsid w:val="00536987"/>
    <w:rsid w:val="005370F7"/>
    <w:rsid w:val="0054039E"/>
    <w:rsid w:val="005406F7"/>
    <w:rsid w:val="00540D09"/>
    <w:rsid w:val="00540E2B"/>
    <w:rsid w:val="005453BA"/>
    <w:rsid w:val="00545990"/>
    <w:rsid w:val="00545EBE"/>
    <w:rsid w:val="00545FE1"/>
    <w:rsid w:val="005462F6"/>
    <w:rsid w:val="005477EA"/>
    <w:rsid w:val="005478C5"/>
    <w:rsid w:val="00551664"/>
    <w:rsid w:val="0055169B"/>
    <w:rsid w:val="00551EA4"/>
    <w:rsid w:val="00552488"/>
    <w:rsid w:val="0055260C"/>
    <w:rsid w:val="005539FC"/>
    <w:rsid w:val="005544E8"/>
    <w:rsid w:val="0055460A"/>
    <w:rsid w:val="005602A1"/>
    <w:rsid w:val="005612F3"/>
    <w:rsid w:val="00562655"/>
    <w:rsid w:val="00562B95"/>
    <w:rsid w:val="00562D27"/>
    <w:rsid w:val="00563D37"/>
    <w:rsid w:val="00564336"/>
    <w:rsid w:val="00564338"/>
    <w:rsid w:val="00565101"/>
    <w:rsid w:val="0056632E"/>
    <w:rsid w:val="005667C2"/>
    <w:rsid w:val="00567DB4"/>
    <w:rsid w:val="0057089D"/>
    <w:rsid w:val="00570B7C"/>
    <w:rsid w:val="00570C92"/>
    <w:rsid w:val="00570F49"/>
    <w:rsid w:val="0057141D"/>
    <w:rsid w:val="00571E84"/>
    <w:rsid w:val="00572AFE"/>
    <w:rsid w:val="00573170"/>
    <w:rsid w:val="0057361F"/>
    <w:rsid w:val="00573A91"/>
    <w:rsid w:val="00574379"/>
    <w:rsid w:val="0057477B"/>
    <w:rsid w:val="0057512D"/>
    <w:rsid w:val="00576057"/>
    <w:rsid w:val="00576D3E"/>
    <w:rsid w:val="00580407"/>
    <w:rsid w:val="00580514"/>
    <w:rsid w:val="0058120C"/>
    <w:rsid w:val="0058393E"/>
    <w:rsid w:val="005851A2"/>
    <w:rsid w:val="00585792"/>
    <w:rsid w:val="0058582A"/>
    <w:rsid w:val="0058594F"/>
    <w:rsid w:val="0059040C"/>
    <w:rsid w:val="00590795"/>
    <w:rsid w:val="00590BCD"/>
    <w:rsid w:val="005911D4"/>
    <w:rsid w:val="00591B03"/>
    <w:rsid w:val="00592182"/>
    <w:rsid w:val="0059257A"/>
    <w:rsid w:val="00594D3D"/>
    <w:rsid w:val="00594D73"/>
    <w:rsid w:val="00595A6C"/>
    <w:rsid w:val="00597B3F"/>
    <w:rsid w:val="005A2E90"/>
    <w:rsid w:val="005A32EF"/>
    <w:rsid w:val="005A44DE"/>
    <w:rsid w:val="005A70C2"/>
    <w:rsid w:val="005B05F8"/>
    <w:rsid w:val="005B464C"/>
    <w:rsid w:val="005B56C9"/>
    <w:rsid w:val="005B5CB3"/>
    <w:rsid w:val="005B5F71"/>
    <w:rsid w:val="005B5FAA"/>
    <w:rsid w:val="005B702D"/>
    <w:rsid w:val="005C0092"/>
    <w:rsid w:val="005C0321"/>
    <w:rsid w:val="005C1456"/>
    <w:rsid w:val="005C15EA"/>
    <w:rsid w:val="005C16B1"/>
    <w:rsid w:val="005C1BF8"/>
    <w:rsid w:val="005C3265"/>
    <w:rsid w:val="005C3865"/>
    <w:rsid w:val="005C48FD"/>
    <w:rsid w:val="005C4E96"/>
    <w:rsid w:val="005C55AF"/>
    <w:rsid w:val="005C652B"/>
    <w:rsid w:val="005C76F3"/>
    <w:rsid w:val="005C78FD"/>
    <w:rsid w:val="005C7DA2"/>
    <w:rsid w:val="005D00C0"/>
    <w:rsid w:val="005D0F37"/>
    <w:rsid w:val="005D2184"/>
    <w:rsid w:val="005D2D5B"/>
    <w:rsid w:val="005D342B"/>
    <w:rsid w:val="005D3E10"/>
    <w:rsid w:val="005D44E1"/>
    <w:rsid w:val="005D44E3"/>
    <w:rsid w:val="005D4705"/>
    <w:rsid w:val="005D4A13"/>
    <w:rsid w:val="005D4DCE"/>
    <w:rsid w:val="005D5E04"/>
    <w:rsid w:val="005D6157"/>
    <w:rsid w:val="005D6215"/>
    <w:rsid w:val="005D67A1"/>
    <w:rsid w:val="005D7C61"/>
    <w:rsid w:val="005E09A8"/>
    <w:rsid w:val="005E207A"/>
    <w:rsid w:val="005E20C2"/>
    <w:rsid w:val="005E21CA"/>
    <w:rsid w:val="005E3065"/>
    <w:rsid w:val="005E39DB"/>
    <w:rsid w:val="005E426F"/>
    <w:rsid w:val="005E4EFA"/>
    <w:rsid w:val="005E5977"/>
    <w:rsid w:val="005E6BF3"/>
    <w:rsid w:val="005E6D28"/>
    <w:rsid w:val="005F150A"/>
    <w:rsid w:val="005F2B13"/>
    <w:rsid w:val="005F676D"/>
    <w:rsid w:val="005F69D4"/>
    <w:rsid w:val="005F7403"/>
    <w:rsid w:val="005F75D9"/>
    <w:rsid w:val="005F7CDB"/>
    <w:rsid w:val="006000BF"/>
    <w:rsid w:val="00600194"/>
    <w:rsid w:val="00602914"/>
    <w:rsid w:val="00603298"/>
    <w:rsid w:val="00603806"/>
    <w:rsid w:val="006048AC"/>
    <w:rsid w:val="0060651D"/>
    <w:rsid w:val="0060671C"/>
    <w:rsid w:val="0060685C"/>
    <w:rsid w:val="00607279"/>
    <w:rsid w:val="006117B3"/>
    <w:rsid w:val="00613784"/>
    <w:rsid w:val="00613B02"/>
    <w:rsid w:val="006140D6"/>
    <w:rsid w:val="00615BAB"/>
    <w:rsid w:val="0061682D"/>
    <w:rsid w:val="00617233"/>
    <w:rsid w:val="00617671"/>
    <w:rsid w:val="00617E6D"/>
    <w:rsid w:val="006236EC"/>
    <w:rsid w:val="0062435A"/>
    <w:rsid w:val="006246A9"/>
    <w:rsid w:val="006253FF"/>
    <w:rsid w:val="00625C78"/>
    <w:rsid w:val="00626221"/>
    <w:rsid w:val="00626261"/>
    <w:rsid w:val="006270CE"/>
    <w:rsid w:val="0063079B"/>
    <w:rsid w:val="00630EE2"/>
    <w:rsid w:val="00630FA5"/>
    <w:rsid w:val="006312C2"/>
    <w:rsid w:val="00631326"/>
    <w:rsid w:val="00632667"/>
    <w:rsid w:val="00632CA8"/>
    <w:rsid w:val="00632FDB"/>
    <w:rsid w:val="00633E0F"/>
    <w:rsid w:val="00634991"/>
    <w:rsid w:val="006356C7"/>
    <w:rsid w:val="006358E9"/>
    <w:rsid w:val="00635FE1"/>
    <w:rsid w:val="00637DC5"/>
    <w:rsid w:val="006425F4"/>
    <w:rsid w:val="006427B0"/>
    <w:rsid w:val="006427E2"/>
    <w:rsid w:val="006429EB"/>
    <w:rsid w:val="00644D32"/>
    <w:rsid w:val="0064538B"/>
    <w:rsid w:val="0064560A"/>
    <w:rsid w:val="00645742"/>
    <w:rsid w:val="0064711E"/>
    <w:rsid w:val="0064715F"/>
    <w:rsid w:val="0064755F"/>
    <w:rsid w:val="00647597"/>
    <w:rsid w:val="006475AD"/>
    <w:rsid w:val="00652E43"/>
    <w:rsid w:val="00653200"/>
    <w:rsid w:val="00653571"/>
    <w:rsid w:val="00653D66"/>
    <w:rsid w:val="006543F5"/>
    <w:rsid w:val="00654AF2"/>
    <w:rsid w:val="00654C6D"/>
    <w:rsid w:val="00654DBA"/>
    <w:rsid w:val="0065733F"/>
    <w:rsid w:val="006578B9"/>
    <w:rsid w:val="00657F37"/>
    <w:rsid w:val="00660D6F"/>
    <w:rsid w:val="00661610"/>
    <w:rsid w:val="00661A12"/>
    <w:rsid w:val="006639E1"/>
    <w:rsid w:val="006641AF"/>
    <w:rsid w:val="00664B05"/>
    <w:rsid w:val="00665924"/>
    <w:rsid w:val="00666825"/>
    <w:rsid w:val="00667511"/>
    <w:rsid w:val="00667719"/>
    <w:rsid w:val="00667FA9"/>
    <w:rsid w:val="00672DFA"/>
    <w:rsid w:val="00672FCE"/>
    <w:rsid w:val="00673584"/>
    <w:rsid w:val="0067371F"/>
    <w:rsid w:val="00675924"/>
    <w:rsid w:val="00675BAD"/>
    <w:rsid w:val="00675E8D"/>
    <w:rsid w:val="00677400"/>
    <w:rsid w:val="0068097A"/>
    <w:rsid w:val="00681425"/>
    <w:rsid w:val="00681684"/>
    <w:rsid w:val="00681B5F"/>
    <w:rsid w:val="00681BCA"/>
    <w:rsid w:val="00682128"/>
    <w:rsid w:val="0068274F"/>
    <w:rsid w:val="0068338A"/>
    <w:rsid w:val="00683EE7"/>
    <w:rsid w:val="00686135"/>
    <w:rsid w:val="00687107"/>
    <w:rsid w:val="00687D1C"/>
    <w:rsid w:val="0069019C"/>
    <w:rsid w:val="0069288A"/>
    <w:rsid w:val="00692B7A"/>
    <w:rsid w:val="00693C75"/>
    <w:rsid w:val="00693DF0"/>
    <w:rsid w:val="00694E47"/>
    <w:rsid w:val="00695814"/>
    <w:rsid w:val="00695BE7"/>
    <w:rsid w:val="00697473"/>
    <w:rsid w:val="006A1058"/>
    <w:rsid w:val="006A187E"/>
    <w:rsid w:val="006A1E99"/>
    <w:rsid w:val="006A222B"/>
    <w:rsid w:val="006A2893"/>
    <w:rsid w:val="006A2B49"/>
    <w:rsid w:val="006A434E"/>
    <w:rsid w:val="006A5DFC"/>
    <w:rsid w:val="006B0912"/>
    <w:rsid w:val="006B0A3E"/>
    <w:rsid w:val="006B3CD1"/>
    <w:rsid w:val="006B4216"/>
    <w:rsid w:val="006B581D"/>
    <w:rsid w:val="006B5D53"/>
    <w:rsid w:val="006B6488"/>
    <w:rsid w:val="006B66FA"/>
    <w:rsid w:val="006B6E35"/>
    <w:rsid w:val="006C0FAF"/>
    <w:rsid w:val="006C1746"/>
    <w:rsid w:val="006C30C8"/>
    <w:rsid w:val="006C313C"/>
    <w:rsid w:val="006C3478"/>
    <w:rsid w:val="006C37BC"/>
    <w:rsid w:val="006C4E5F"/>
    <w:rsid w:val="006C5EAE"/>
    <w:rsid w:val="006C67B5"/>
    <w:rsid w:val="006C7497"/>
    <w:rsid w:val="006C750D"/>
    <w:rsid w:val="006C75C7"/>
    <w:rsid w:val="006C76CD"/>
    <w:rsid w:val="006D2C66"/>
    <w:rsid w:val="006D366F"/>
    <w:rsid w:val="006D3740"/>
    <w:rsid w:val="006D6655"/>
    <w:rsid w:val="006D6B52"/>
    <w:rsid w:val="006D6C2F"/>
    <w:rsid w:val="006D6E51"/>
    <w:rsid w:val="006E190E"/>
    <w:rsid w:val="006E2926"/>
    <w:rsid w:val="006E346C"/>
    <w:rsid w:val="006E4F19"/>
    <w:rsid w:val="006E5AAD"/>
    <w:rsid w:val="006E5EEE"/>
    <w:rsid w:val="006E7BF9"/>
    <w:rsid w:val="006E7D13"/>
    <w:rsid w:val="006E7FDD"/>
    <w:rsid w:val="006F0C48"/>
    <w:rsid w:val="006F19E9"/>
    <w:rsid w:val="006F1E54"/>
    <w:rsid w:val="006F1EDD"/>
    <w:rsid w:val="006F33C9"/>
    <w:rsid w:val="006F5081"/>
    <w:rsid w:val="006F6609"/>
    <w:rsid w:val="006F6925"/>
    <w:rsid w:val="006F7BE3"/>
    <w:rsid w:val="00700912"/>
    <w:rsid w:val="00701427"/>
    <w:rsid w:val="00702644"/>
    <w:rsid w:val="00702973"/>
    <w:rsid w:val="00704C93"/>
    <w:rsid w:val="00706117"/>
    <w:rsid w:val="00706941"/>
    <w:rsid w:val="00710402"/>
    <w:rsid w:val="00710FDC"/>
    <w:rsid w:val="00712651"/>
    <w:rsid w:val="00714C56"/>
    <w:rsid w:val="00716839"/>
    <w:rsid w:val="00717063"/>
    <w:rsid w:val="00717202"/>
    <w:rsid w:val="00720428"/>
    <w:rsid w:val="00720904"/>
    <w:rsid w:val="00721BB6"/>
    <w:rsid w:val="007229CB"/>
    <w:rsid w:val="00722B91"/>
    <w:rsid w:val="0072345C"/>
    <w:rsid w:val="00723713"/>
    <w:rsid w:val="007237CE"/>
    <w:rsid w:val="00723DD1"/>
    <w:rsid w:val="00724A36"/>
    <w:rsid w:val="00724F8D"/>
    <w:rsid w:val="0072518A"/>
    <w:rsid w:val="00725C4F"/>
    <w:rsid w:val="00726589"/>
    <w:rsid w:val="00726B44"/>
    <w:rsid w:val="00727185"/>
    <w:rsid w:val="007271C2"/>
    <w:rsid w:val="00730C18"/>
    <w:rsid w:val="00731D3D"/>
    <w:rsid w:val="00733B88"/>
    <w:rsid w:val="00735449"/>
    <w:rsid w:val="007368B8"/>
    <w:rsid w:val="00737429"/>
    <w:rsid w:val="007418F5"/>
    <w:rsid w:val="0074345C"/>
    <w:rsid w:val="00743DD1"/>
    <w:rsid w:val="00744EE5"/>
    <w:rsid w:val="00744F95"/>
    <w:rsid w:val="0074764D"/>
    <w:rsid w:val="00747D27"/>
    <w:rsid w:val="0075148F"/>
    <w:rsid w:val="00751920"/>
    <w:rsid w:val="00751AEE"/>
    <w:rsid w:val="007523DE"/>
    <w:rsid w:val="00753587"/>
    <w:rsid w:val="007542A1"/>
    <w:rsid w:val="0075475B"/>
    <w:rsid w:val="0075526E"/>
    <w:rsid w:val="00755E59"/>
    <w:rsid w:val="00756249"/>
    <w:rsid w:val="007564B6"/>
    <w:rsid w:val="007569C0"/>
    <w:rsid w:val="00756AE2"/>
    <w:rsid w:val="00757036"/>
    <w:rsid w:val="007578C3"/>
    <w:rsid w:val="00757BA4"/>
    <w:rsid w:val="00757CC1"/>
    <w:rsid w:val="00760693"/>
    <w:rsid w:val="00760D09"/>
    <w:rsid w:val="00761602"/>
    <w:rsid w:val="00761963"/>
    <w:rsid w:val="00761BAB"/>
    <w:rsid w:val="00763C7E"/>
    <w:rsid w:val="00766775"/>
    <w:rsid w:val="00766F62"/>
    <w:rsid w:val="007709FB"/>
    <w:rsid w:val="007717E4"/>
    <w:rsid w:val="00772843"/>
    <w:rsid w:val="00772E10"/>
    <w:rsid w:val="00773451"/>
    <w:rsid w:val="00773FC5"/>
    <w:rsid w:val="00775586"/>
    <w:rsid w:val="007756FB"/>
    <w:rsid w:val="00775D59"/>
    <w:rsid w:val="00776AEA"/>
    <w:rsid w:val="00777172"/>
    <w:rsid w:val="00777A74"/>
    <w:rsid w:val="00782E48"/>
    <w:rsid w:val="0078322F"/>
    <w:rsid w:val="0078429C"/>
    <w:rsid w:val="00785334"/>
    <w:rsid w:val="007859B6"/>
    <w:rsid w:val="00786D71"/>
    <w:rsid w:val="0078725D"/>
    <w:rsid w:val="007872F2"/>
    <w:rsid w:val="007877D5"/>
    <w:rsid w:val="00790560"/>
    <w:rsid w:val="007911AD"/>
    <w:rsid w:val="00791324"/>
    <w:rsid w:val="007919F8"/>
    <w:rsid w:val="00794406"/>
    <w:rsid w:val="00795000"/>
    <w:rsid w:val="00795894"/>
    <w:rsid w:val="00795B78"/>
    <w:rsid w:val="00795E7A"/>
    <w:rsid w:val="007A02D6"/>
    <w:rsid w:val="007A05E8"/>
    <w:rsid w:val="007A0C6C"/>
    <w:rsid w:val="007A0D0F"/>
    <w:rsid w:val="007A10DF"/>
    <w:rsid w:val="007A14A3"/>
    <w:rsid w:val="007A27A9"/>
    <w:rsid w:val="007A2CB2"/>
    <w:rsid w:val="007A3576"/>
    <w:rsid w:val="007A3DA8"/>
    <w:rsid w:val="007A4396"/>
    <w:rsid w:val="007A447A"/>
    <w:rsid w:val="007A4CF2"/>
    <w:rsid w:val="007A5C73"/>
    <w:rsid w:val="007A5F9C"/>
    <w:rsid w:val="007A71BF"/>
    <w:rsid w:val="007A7BD3"/>
    <w:rsid w:val="007B15E4"/>
    <w:rsid w:val="007B1669"/>
    <w:rsid w:val="007B1EE6"/>
    <w:rsid w:val="007B24B3"/>
    <w:rsid w:val="007B288B"/>
    <w:rsid w:val="007B333E"/>
    <w:rsid w:val="007B37AC"/>
    <w:rsid w:val="007B3D0A"/>
    <w:rsid w:val="007B439F"/>
    <w:rsid w:val="007B450F"/>
    <w:rsid w:val="007B4E0A"/>
    <w:rsid w:val="007B5627"/>
    <w:rsid w:val="007B5B1F"/>
    <w:rsid w:val="007B5BF7"/>
    <w:rsid w:val="007C0AB6"/>
    <w:rsid w:val="007C0D7B"/>
    <w:rsid w:val="007C169A"/>
    <w:rsid w:val="007C19CE"/>
    <w:rsid w:val="007C2274"/>
    <w:rsid w:val="007C2C07"/>
    <w:rsid w:val="007C469C"/>
    <w:rsid w:val="007C4BE1"/>
    <w:rsid w:val="007C5434"/>
    <w:rsid w:val="007C5536"/>
    <w:rsid w:val="007C5FF2"/>
    <w:rsid w:val="007C5FFD"/>
    <w:rsid w:val="007C689F"/>
    <w:rsid w:val="007C6B7A"/>
    <w:rsid w:val="007C7878"/>
    <w:rsid w:val="007C7A42"/>
    <w:rsid w:val="007C7F89"/>
    <w:rsid w:val="007D3314"/>
    <w:rsid w:val="007D3E4B"/>
    <w:rsid w:val="007D4BEC"/>
    <w:rsid w:val="007D5020"/>
    <w:rsid w:val="007D793C"/>
    <w:rsid w:val="007E03A8"/>
    <w:rsid w:val="007E0427"/>
    <w:rsid w:val="007E4725"/>
    <w:rsid w:val="007E5B71"/>
    <w:rsid w:val="007E6202"/>
    <w:rsid w:val="007E67CE"/>
    <w:rsid w:val="007E6B1A"/>
    <w:rsid w:val="007E7870"/>
    <w:rsid w:val="007F02AF"/>
    <w:rsid w:val="007F0ACE"/>
    <w:rsid w:val="007F21CF"/>
    <w:rsid w:val="007F231C"/>
    <w:rsid w:val="007F30D5"/>
    <w:rsid w:val="007F3CE8"/>
    <w:rsid w:val="007F45E8"/>
    <w:rsid w:val="007F4D28"/>
    <w:rsid w:val="007F4FAD"/>
    <w:rsid w:val="007F6DFE"/>
    <w:rsid w:val="007F77C6"/>
    <w:rsid w:val="00800058"/>
    <w:rsid w:val="00800447"/>
    <w:rsid w:val="00800BC4"/>
    <w:rsid w:val="008012C9"/>
    <w:rsid w:val="00801526"/>
    <w:rsid w:val="00801F54"/>
    <w:rsid w:val="00802C20"/>
    <w:rsid w:val="0080352A"/>
    <w:rsid w:val="0080467C"/>
    <w:rsid w:val="0080468D"/>
    <w:rsid w:val="008068AE"/>
    <w:rsid w:val="00806DAB"/>
    <w:rsid w:val="00807173"/>
    <w:rsid w:val="0080729D"/>
    <w:rsid w:val="0081039F"/>
    <w:rsid w:val="00810C24"/>
    <w:rsid w:val="00810CA1"/>
    <w:rsid w:val="00810CB4"/>
    <w:rsid w:val="00811418"/>
    <w:rsid w:val="00811AEC"/>
    <w:rsid w:val="008120F7"/>
    <w:rsid w:val="00812360"/>
    <w:rsid w:val="0081373D"/>
    <w:rsid w:val="00813C17"/>
    <w:rsid w:val="00813CD0"/>
    <w:rsid w:val="00813FCA"/>
    <w:rsid w:val="00815125"/>
    <w:rsid w:val="00815580"/>
    <w:rsid w:val="00815771"/>
    <w:rsid w:val="008162A5"/>
    <w:rsid w:val="00816CA9"/>
    <w:rsid w:val="0081712B"/>
    <w:rsid w:val="00817705"/>
    <w:rsid w:val="00817EA4"/>
    <w:rsid w:val="0082004A"/>
    <w:rsid w:val="00820062"/>
    <w:rsid w:val="00821CE3"/>
    <w:rsid w:val="00822292"/>
    <w:rsid w:val="00823E76"/>
    <w:rsid w:val="00824C45"/>
    <w:rsid w:val="00825281"/>
    <w:rsid w:val="00825F62"/>
    <w:rsid w:val="00830027"/>
    <w:rsid w:val="0083016A"/>
    <w:rsid w:val="008312B5"/>
    <w:rsid w:val="0083157F"/>
    <w:rsid w:val="008324E0"/>
    <w:rsid w:val="008329B8"/>
    <w:rsid w:val="00832C6C"/>
    <w:rsid w:val="00834C6E"/>
    <w:rsid w:val="00835EE3"/>
    <w:rsid w:val="00836494"/>
    <w:rsid w:val="008369BF"/>
    <w:rsid w:val="00836E86"/>
    <w:rsid w:val="0083781D"/>
    <w:rsid w:val="00837BA7"/>
    <w:rsid w:val="00837E30"/>
    <w:rsid w:val="00843224"/>
    <w:rsid w:val="0084348E"/>
    <w:rsid w:val="008436E7"/>
    <w:rsid w:val="00845720"/>
    <w:rsid w:val="00845C08"/>
    <w:rsid w:val="00847FF0"/>
    <w:rsid w:val="00850A8B"/>
    <w:rsid w:val="00851433"/>
    <w:rsid w:val="008516E9"/>
    <w:rsid w:val="008525D2"/>
    <w:rsid w:val="00852713"/>
    <w:rsid w:val="00853418"/>
    <w:rsid w:val="00854030"/>
    <w:rsid w:val="00854FC2"/>
    <w:rsid w:val="008609E4"/>
    <w:rsid w:val="0086332C"/>
    <w:rsid w:val="00864199"/>
    <w:rsid w:val="0086436D"/>
    <w:rsid w:val="00864717"/>
    <w:rsid w:val="008652C5"/>
    <w:rsid w:val="00865473"/>
    <w:rsid w:val="0086643A"/>
    <w:rsid w:val="0086650A"/>
    <w:rsid w:val="00867312"/>
    <w:rsid w:val="008722EF"/>
    <w:rsid w:val="00872FDA"/>
    <w:rsid w:val="00873111"/>
    <w:rsid w:val="008731C5"/>
    <w:rsid w:val="00873549"/>
    <w:rsid w:val="00873EA3"/>
    <w:rsid w:val="00875B97"/>
    <w:rsid w:val="00875C96"/>
    <w:rsid w:val="00876992"/>
    <w:rsid w:val="0087748B"/>
    <w:rsid w:val="008774E9"/>
    <w:rsid w:val="00877E28"/>
    <w:rsid w:val="008809BC"/>
    <w:rsid w:val="00880F2F"/>
    <w:rsid w:val="00880F59"/>
    <w:rsid w:val="00882E35"/>
    <w:rsid w:val="00883A21"/>
    <w:rsid w:val="00884708"/>
    <w:rsid w:val="00885191"/>
    <w:rsid w:val="00885691"/>
    <w:rsid w:val="00885A47"/>
    <w:rsid w:val="00885D77"/>
    <w:rsid w:val="00886D05"/>
    <w:rsid w:val="008876F3"/>
    <w:rsid w:val="00887800"/>
    <w:rsid w:val="00890AB5"/>
    <w:rsid w:val="008937F3"/>
    <w:rsid w:val="0089398E"/>
    <w:rsid w:val="00893A2E"/>
    <w:rsid w:val="00893BDE"/>
    <w:rsid w:val="0089407D"/>
    <w:rsid w:val="00894623"/>
    <w:rsid w:val="00895658"/>
    <w:rsid w:val="00895A12"/>
    <w:rsid w:val="008961BC"/>
    <w:rsid w:val="008973DC"/>
    <w:rsid w:val="00897660"/>
    <w:rsid w:val="008979F4"/>
    <w:rsid w:val="00897BBA"/>
    <w:rsid w:val="00897CB6"/>
    <w:rsid w:val="00897E28"/>
    <w:rsid w:val="008A0856"/>
    <w:rsid w:val="008A0E09"/>
    <w:rsid w:val="008A1A41"/>
    <w:rsid w:val="008A218D"/>
    <w:rsid w:val="008A2709"/>
    <w:rsid w:val="008A3A86"/>
    <w:rsid w:val="008A470F"/>
    <w:rsid w:val="008A4831"/>
    <w:rsid w:val="008A5EB0"/>
    <w:rsid w:val="008A65B4"/>
    <w:rsid w:val="008B067D"/>
    <w:rsid w:val="008B3764"/>
    <w:rsid w:val="008B3B60"/>
    <w:rsid w:val="008B40D2"/>
    <w:rsid w:val="008B4FF5"/>
    <w:rsid w:val="008B587E"/>
    <w:rsid w:val="008B625C"/>
    <w:rsid w:val="008B6D06"/>
    <w:rsid w:val="008C030A"/>
    <w:rsid w:val="008C0723"/>
    <w:rsid w:val="008C09B4"/>
    <w:rsid w:val="008C1D1B"/>
    <w:rsid w:val="008C226C"/>
    <w:rsid w:val="008C228D"/>
    <w:rsid w:val="008C2AFE"/>
    <w:rsid w:val="008C3DB2"/>
    <w:rsid w:val="008C4376"/>
    <w:rsid w:val="008C4769"/>
    <w:rsid w:val="008C4B47"/>
    <w:rsid w:val="008C560B"/>
    <w:rsid w:val="008C6F84"/>
    <w:rsid w:val="008C7C18"/>
    <w:rsid w:val="008D1131"/>
    <w:rsid w:val="008D1454"/>
    <w:rsid w:val="008D245D"/>
    <w:rsid w:val="008D2600"/>
    <w:rsid w:val="008D3552"/>
    <w:rsid w:val="008D3B9F"/>
    <w:rsid w:val="008D4BCA"/>
    <w:rsid w:val="008D5733"/>
    <w:rsid w:val="008D7AFF"/>
    <w:rsid w:val="008E165F"/>
    <w:rsid w:val="008E2A95"/>
    <w:rsid w:val="008E323F"/>
    <w:rsid w:val="008E34CF"/>
    <w:rsid w:val="008E450A"/>
    <w:rsid w:val="008E4A26"/>
    <w:rsid w:val="008E4B26"/>
    <w:rsid w:val="008E5B34"/>
    <w:rsid w:val="008E6241"/>
    <w:rsid w:val="008F02FC"/>
    <w:rsid w:val="008F0839"/>
    <w:rsid w:val="008F1471"/>
    <w:rsid w:val="008F172D"/>
    <w:rsid w:val="008F2393"/>
    <w:rsid w:val="008F24D8"/>
    <w:rsid w:val="008F4DF7"/>
    <w:rsid w:val="008F5059"/>
    <w:rsid w:val="008F56B3"/>
    <w:rsid w:val="008F66C1"/>
    <w:rsid w:val="008F787A"/>
    <w:rsid w:val="00900BB6"/>
    <w:rsid w:val="00900C1D"/>
    <w:rsid w:val="00900C39"/>
    <w:rsid w:val="00900DC8"/>
    <w:rsid w:val="0090274C"/>
    <w:rsid w:val="00902986"/>
    <w:rsid w:val="00902A78"/>
    <w:rsid w:val="0090406D"/>
    <w:rsid w:val="00905887"/>
    <w:rsid w:val="00905C4F"/>
    <w:rsid w:val="009066ED"/>
    <w:rsid w:val="009069C7"/>
    <w:rsid w:val="00906F74"/>
    <w:rsid w:val="009070E6"/>
    <w:rsid w:val="00907155"/>
    <w:rsid w:val="00910022"/>
    <w:rsid w:val="00910394"/>
    <w:rsid w:val="0091056C"/>
    <w:rsid w:val="00911337"/>
    <w:rsid w:val="00911B1E"/>
    <w:rsid w:val="0091236F"/>
    <w:rsid w:val="009134D1"/>
    <w:rsid w:val="009142A7"/>
    <w:rsid w:val="00914AB7"/>
    <w:rsid w:val="009153B6"/>
    <w:rsid w:val="00915B18"/>
    <w:rsid w:val="00916058"/>
    <w:rsid w:val="00916515"/>
    <w:rsid w:val="00917414"/>
    <w:rsid w:val="00917738"/>
    <w:rsid w:val="00923DBD"/>
    <w:rsid w:val="00924C24"/>
    <w:rsid w:val="00924E24"/>
    <w:rsid w:val="009252D1"/>
    <w:rsid w:val="009258B6"/>
    <w:rsid w:val="00927280"/>
    <w:rsid w:val="00927EB8"/>
    <w:rsid w:val="00934465"/>
    <w:rsid w:val="009352D2"/>
    <w:rsid w:val="00935443"/>
    <w:rsid w:val="00935E43"/>
    <w:rsid w:val="00936D24"/>
    <w:rsid w:val="009374AA"/>
    <w:rsid w:val="00937702"/>
    <w:rsid w:val="00942356"/>
    <w:rsid w:val="00942CFE"/>
    <w:rsid w:val="009437C3"/>
    <w:rsid w:val="00944001"/>
    <w:rsid w:val="00944B6E"/>
    <w:rsid w:val="00944C84"/>
    <w:rsid w:val="00944F9E"/>
    <w:rsid w:val="009472A0"/>
    <w:rsid w:val="009474CE"/>
    <w:rsid w:val="00947978"/>
    <w:rsid w:val="00947D03"/>
    <w:rsid w:val="009501A6"/>
    <w:rsid w:val="00950991"/>
    <w:rsid w:val="00950A91"/>
    <w:rsid w:val="009518D2"/>
    <w:rsid w:val="00951A17"/>
    <w:rsid w:val="0095352A"/>
    <w:rsid w:val="00953C29"/>
    <w:rsid w:val="00954406"/>
    <w:rsid w:val="0095452E"/>
    <w:rsid w:val="00954FB7"/>
    <w:rsid w:val="00955413"/>
    <w:rsid w:val="009566D8"/>
    <w:rsid w:val="00957550"/>
    <w:rsid w:val="0095776B"/>
    <w:rsid w:val="00957F10"/>
    <w:rsid w:val="00960748"/>
    <w:rsid w:val="00960A5B"/>
    <w:rsid w:val="00960BD9"/>
    <w:rsid w:val="00961055"/>
    <w:rsid w:val="00964D7F"/>
    <w:rsid w:val="00965D4C"/>
    <w:rsid w:val="009661EE"/>
    <w:rsid w:val="00966757"/>
    <w:rsid w:val="00966E2A"/>
    <w:rsid w:val="0096701C"/>
    <w:rsid w:val="009677E4"/>
    <w:rsid w:val="0097006A"/>
    <w:rsid w:val="00971C39"/>
    <w:rsid w:val="0097331E"/>
    <w:rsid w:val="0097354B"/>
    <w:rsid w:val="00973B47"/>
    <w:rsid w:val="00974A82"/>
    <w:rsid w:val="00977D40"/>
    <w:rsid w:val="0098027F"/>
    <w:rsid w:val="0098282D"/>
    <w:rsid w:val="00982A83"/>
    <w:rsid w:val="0098348D"/>
    <w:rsid w:val="00984469"/>
    <w:rsid w:val="00985254"/>
    <w:rsid w:val="00986642"/>
    <w:rsid w:val="00986943"/>
    <w:rsid w:val="00986A44"/>
    <w:rsid w:val="00986F56"/>
    <w:rsid w:val="00987737"/>
    <w:rsid w:val="00987D94"/>
    <w:rsid w:val="0099025A"/>
    <w:rsid w:val="0099062D"/>
    <w:rsid w:val="00990992"/>
    <w:rsid w:val="00990A85"/>
    <w:rsid w:val="00991709"/>
    <w:rsid w:val="00992C51"/>
    <w:rsid w:val="00994D4B"/>
    <w:rsid w:val="009963EC"/>
    <w:rsid w:val="00996B97"/>
    <w:rsid w:val="00996F1F"/>
    <w:rsid w:val="00997112"/>
    <w:rsid w:val="0099725B"/>
    <w:rsid w:val="009973F9"/>
    <w:rsid w:val="009976C5"/>
    <w:rsid w:val="009A0A9C"/>
    <w:rsid w:val="009A21BD"/>
    <w:rsid w:val="009A2E87"/>
    <w:rsid w:val="009A304E"/>
    <w:rsid w:val="009A33DC"/>
    <w:rsid w:val="009A3FB2"/>
    <w:rsid w:val="009A40EE"/>
    <w:rsid w:val="009A56DF"/>
    <w:rsid w:val="009A769A"/>
    <w:rsid w:val="009B06A8"/>
    <w:rsid w:val="009B4306"/>
    <w:rsid w:val="009B50C4"/>
    <w:rsid w:val="009B73A5"/>
    <w:rsid w:val="009B7516"/>
    <w:rsid w:val="009C0AFF"/>
    <w:rsid w:val="009C1694"/>
    <w:rsid w:val="009C25F5"/>
    <w:rsid w:val="009C25F6"/>
    <w:rsid w:val="009C2D8F"/>
    <w:rsid w:val="009C58CD"/>
    <w:rsid w:val="009C592D"/>
    <w:rsid w:val="009C622B"/>
    <w:rsid w:val="009C6EC3"/>
    <w:rsid w:val="009D00B9"/>
    <w:rsid w:val="009D0D3B"/>
    <w:rsid w:val="009D1A90"/>
    <w:rsid w:val="009D1BD9"/>
    <w:rsid w:val="009D1DAE"/>
    <w:rsid w:val="009D1FCC"/>
    <w:rsid w:val="009D2CC7"/>
    <w:rsid w:val="009D3E85"/>
    <w:rsid w:val="009D451B"/>
    <w:rsid w:val="009D695C"/>
    <w:rsid w:val="009D6C6E"/>
    <w:rsid w:val="009D6D1C"/>
    <w:rsid w:val="009D7B4A"/>
    <w:rsid w:val="009E0CFF"/>
    <w:rsid w:val="009E18CF"/>
    <w:rsid w:val="009E31DF"/>
    <w:rsid w:val="009E55C1"/>
    <w:rsid w:val="009E55DA"/>
    <w:rsid w:val="009E61B1"/>
    <w:rsid w:val="009E6BC5"/>
    <w:rsid w:val="009E6E0A"/>
    <w:rsid w:val="009F057E"/>
    <w:rsid w:val="009F153E"/>
    <w:rsid w:val="009F38B5"/>
    <w:rsid w:val="009F4049"/>
    <w:rsid w:val="009F538E"/>
    <w:rsid w:val="009F6839"/>
    <w:rsid w:val="009F6AB3"/>
    <w:rsid w:val="009F707A"/>
    <w:rsid w:val="00A00799"/>
    <w:rsid w:val="00A00C76"/>
    <w:rsid w:val="00A01369"/>
    <w:rsid w:val="00A02A01"/>
    <w:rsid w:val="00A04C0E"/>
    <w:rsid w:val="00A051E8"/>
    <w:rsid w:val="00A07E6A"/>
    <w:rsid w:val="00A114BC"/>
    <w:rsid w:val="00A11515"/>
    <w:rsid w:val="00A11A03"/>
    <w:rsid w:val="00A12292"/>
    <w:rsid w:val="00A1268D"/>
    <w:rsid w:val="00A13ACD"/>
    <w:rsid w:val="00A13FAE"/>
    <w:rsid w:val="00A14998"/>
    <w:rsid w:val="00A1700A"/>
    <w:rsid w:val="00A1719A"/>
    <w:rsid w:val="00A1744F"/>
    <w:rsid w:val="00A204BE"/>
    <w:rsid w:val="00A20D3A"/>
    <w:rsid w:val="00A210CA"/>
    <w:rsid w:val="00A22745"/>
    <w:rsid w:val="00A230B6"/>
    <w:rsid w:val="00A238E5"/>
    <w:rsid w:val="00A24B9C"/>
    <w:rsid w:val="00A26461"/>
    <w:rsid w:val="00A26CE5"/>
    <w:rsid w:val="00A26D9C"/>
    <w:rsid w:val="00A27F50"/>
    <w:rsid w:val="00A300B5"/>
    <w:rsid w:val="00A31FF0"/>
    <w:rsid w:val="00A322D2"/>
    <w:rsid w:val="00A3386F"/>
    <w:rsid w:val="00A341D9"/>
    <w:rsid w:val="00A34703"/>
    <w:rsid w:val="00A35382"/>
    <w:rsid w:val="00A4009F"/>
    <w:rsid w:val="00A41CF7"/>
    <w:rsid w:val="00A422F0"/>
    <w:rsid w:val="00A4367C"/>
    <w:rsid w:val="00A44502"/>
    <w:rsid w:val="00A478AC"/>
    <w:rsid w:val="00A47CEA"/>
    <w:rsid w:val="00A47D44"/>
    <w:rsid w:val="00A47E04"/>
    <w:rsid w:val="00A50443"/>
    <w:rsid w:val="00A50B18"/>
    <w:rsid w:val="00A52C96"/>
    <w:rsid w:val="00A53360"/>
    <w:rsid w:val="00A543E2"/>
    <w:rsid w:val="00A54EBD"/>
    <w:rsid w:val="00A5568F"/>
    <w:rsid w:val="00A558CA"/>
    <w:rsid w:val="00A574D3"/>
    <w:rsid w:val="00A61DB7"/>
    <w:rsid w:val="00A62D44"/>
    <w:rsid w:val="00A632E6"/>
    <w:rsid w:val="00A63D65"/>
    <w:rsid w:val="00A647B4"/>
    <w:rsid w:val="00A649D1"/>
    <w:rsid w:val="00A64E93"/>
    <w:rsid w:val="00A650B0"/>
    <w:rsid w:val="00A65848"/>
    <w:rsid w:val="00A66458"/>
    <w:rsid w:val="00A666B7"/>
    <w:rsid w:val="00A666FD"/>
    <w:rsid w:val="00A67242"/>
    <w:rsid w:val="00A700F8"/>
    <w:rsid w:val="00A718AC"/>
    <w:rsid w:val="00A72429"/>
    <w:rsid w:val="00A7274D"/>
    <w:rsid w:val="00A7351B"/>
    <w:rsid w:val="00A73F8B"/>
    <w:rsid w:val="00A749A7"/>
    <w:rsid w:val="00A74B9D"/>
    <w:rsid w:val="00A76B1F"/>
    <w:rsid w:val="00A76C63"/>
    <w:rsid w:val="00A8081F"/>
    <w:rsid w:val="00A81055"/>
    <w:rsid w:val="00A81C9B"/>
    <w:rsid w:val="00A83443"/>
    <w:rsid w:val="00A840EB"/>
    <w:rsid w:val="00A84D2E"/>
    <w:rsid w:val="00A84EFD"/>
    <w:rsid w:val="00A8651B"/>
    <w:rsid w:val="00A86E61"/>
    <w:rsid w:val="00A91258"/>
    <w:rsid w:val="00A92F00"/>
    <w:rsid w:val="00A92F96"/>
    <w:rsid w:val="00A94331"/>
    <w:rsid w:val="00A9447E"/>
    <w:rsid w:val="00A9475F"/>
    <w:rsid w:val="00A94A60"/>
    <w:rsid w:val="00A94A61"/>
    <w:rsid w:val="00A95047"/>
    <w:rsid w:val="00A95CDC"/>
    <w:rsid w:val="00A96806"/>
    <w:rsid w:val="00A9733D"/>
    <w:rsid w:val="00A9792C"/>
    <w:rsid w:val="00AA0997"/>
    <w:rsid w:val="00AA0FCF"/>
    <w:rsid w:val="00AA115D"/>
    <w:rsid w:val="00AA1A9A"/>
    <w:rsid w:val="00AA22CB"/>
    <w:rsid w:val="00AA2719"/>
    <w:rsid w:val="00AA2F09"/>
    <w:rsid w:val="00AA2F4F"/>
    <w:rsid w:val="00AA3EF5"/>
    <w:rsid w:val="00AA53C8"/>
    <w:rsid w:val="00AA5CD2"/>
    <w:rsid w:val="00AA6575"/>
    <w:rsid w:val="00AB258C"/>
    <w:rsid w:val="00AB3D00"/>
    <w:rsid w:val="00AB3EAC"/>
    <w:rsid w:val="00AB452A"/>
    <w:rsid w:val="00AB4BC9"/>
    <w:rsid w:val="00AB6B10"/>
    <w:rsid w:val="00AB6E85"/>
    <w:rsid w:val="00AB74DA"/>
    <w:rsid w:val="00AB769B"/>
    <w:rsid w:val="00AC02F0"/>
    <w:rsid w:val="00AC0882"/>
    <w:rsid w:val="00AC0A4C"/>
    <w:rsid w:val="00AC25AA"/>
    <w:rsid w:val="00AC2B28"/>
    <w:rsid w:val="00AC3443"/>
    <w:rsid w:val="00AC3B3D"/>
    <w:rsid w:val="00AC4598"/>
    <w:rsid w:val="00AC4A1E"/>
    <w:rsid w:val="00AC5CC2"/>
    <w:rsid w:val="00AD147D"/>
    <w:rsid w:val="00AD1632"/>
    <w:rsid w:val="00AD1A19"/>
    <w:rsid w:val="00AD1F38"/>
    <w:rsid w:val="00AD220D"/>
    <w:rsid w:val="00AD24EB"/>
    <w:rsid w:val="00AD3100"/>
    <w:rsid w:val="00AD361B"/>
    <w:rsid w:val="00AD3640"/>
    <w:rsid w:val="00AD3CE7"/>
    <w:rsid w:val="00AD6097"/>
    <w:rsid w:val="00AD6906"/>
    <w:rsid w:val="00AE0258"/>
    <w:rsid w:val="00AE110D"/>
    <w:rsid w:val="00AE1D6B"/>
    <w:rsid w:val="00AE30BD"/>
    <w:rsid w:val="00AE373C"/>
    <w:rsid w:val="00AE3D71"/>
    <w:rsid w:val="00AE5D44"/>
    <w:rsid w:val="00AE6060"/>
    <w:rsid w:val="00AE6290"/>
    <w:rsid w:val="00AE75C5"/>
    <w:rsid w:val="00AF0430"/>
    <w:rsid w:val="00AF0DB9"/>
    <w:rsid w:val="00AF1391"/>
    <w:rsid w:val="00AF1E38"/>
    <w:rsid w:val="00AF3259"/>
    <w:rsid w:val="00AF4636"/>
    <w:rsid w:val="00AF47AA"/>
    <w:rsid w:val="00AF498E"/>
    <w:rsid w:val="00AF4BEF"/>
    <w:rsid w:val="00AF7882"/>
    <w:rsid w:val="00AF79FB"/>
    <w:rsid w:val="00B00A71"/>
    <w:rsid w:val="00B0143F"/>
    <w:rsid w:val="00B02415"/>
    <w:rsid w:val="00B02D98"/>
    <w:rsid w:val="00B03465"/>
    <w:rsid w:val="00B034A2"/>
    <w:rsid w:val="00B04B45"/>
    <w:rsid w:val="00B04BA5"/>
    <w:rsid w:val="00B04CBA"/>
    <w:rsid w:val="00B04DD0"/>
    <w:rsid w:val="00B04E9B"/>
    <w:rsid w:val="00B054AE"/>
    <w:rsid w:val="00B05AE0"/>
    <w:rsid w:val="00B05B84"/>
    <w:rsid w:val="00B07000"/>
    <w:rsid w:val="00B07139"/>
    <w:rsid w:val="00B079EE"/>
    <w:rsid w:val="00B07CCB"/>
    <w:rsid w:val="00B07D64"/>
    <w:rsid w:val="00B10CEA"/>
    <w:rsid w:val="00B12FB9"/>
    <w:rsid w:val="00B13CE9"/>
    <w:rsid w:val="00B15332"/>
    <w:rsid w:val="00B15427"/>
    <w:rsid w:val="00B16213"/>
    <w:rsid w:val="00B1649B"/>
    <w:rsid w:val="00B21349"/>
    <w:rsid w:val="00B217AA"/>
    <w:rsid w:val="00B23BE1"/>
    <w:rsid w:val="00B242DC"/>
    <w:rsid w:val="00B24533"/>
    <w:rsid w:val="00B253DF"/>
    <w:rsid w:val="00B259DF"/>
    <w:rsid w:val="00B25CE6"/>
    <w:rsid w:val="00B26831"/>
    <w:rsid w:val="00B26CE6"/>
    <w:rsid w:val="00B26D62"/>
    <w:rsid w:val="00B2718F"/>
    <w:rsid w:val="00B30053"/>
    <w:rsid w:val="00B31A22"/>
    <w:rsid w:val="00B31CAC"/>
    <w:rsid w:val="00B335E5"/>
    <w:rsid w:val="00B33DF2"/>
    <w:rsid w:val="00B33E57"/>
    <w:rsid w:val="00B35563"/>
    <w:rsid w:val="00B35D08"/>
    <w:rsid w:val="00B35E0A"/>
    <w:rsid w:val="00B36200"/>
    <w:rsid w:val="00B36650"/>
    <w:rsid w:val="00B3714E"/>
    <w:rsid w:val="00B41415"/>
    <w:rsid w:val="00B4244F"/>
    <w:rsid w:val="00B433B5"/>
    <w:rsid w:val="00B446C4"/>
    <w:rsid w:val="00B448EB"/>
    <w:rsid w:val="00B45047"/>
    <w:rsid w:val="00B45DAB"/>
    <w:rsid w:val="00B5024B"/>
    <w:rsid w:val="00B5076B"/>
    <w:rsid w:val="00B531DF"/>
    <w:rsid w:val="00B54400"/>
    <w:rsid w:val="00B5440C"/>
    <w:rsid w:val="00B544A1"/>
    <w:rsid w:val="00B5494A"/>
    <w:rsid w:val="00B554E6"/>
    <w:rsid w:val="00B5740A"/>
    <w:rsid w:val="00B6068C"/>
    <w:rsid w:val="00B60829"/>
    <w:rsid w:val="00B60D48"/>
    <w:rsid w:val="00B61A6C"/>
    <w:rsid w:val="00B636B3"/>
    <w:rsid w:val="00B6393F"/>
    <w:rsid w:val="00B63DF7"/>
    <w:rsid w:val="00B658E5"/>
    <w:rsid w:val="00B66B84"/>
    <w:rsid w:val="00B66B94"/>
    <w:rsid w:val="00B70A37"/>
    <w:rsid w:val="00B71A04"/>
    <w:rsid w:val="00B71DF4"/>
    <w:rsid w:val="00B72478"/>
    <w:rsid w:val="00B745CD"/>
    <w:rsid w:val="00B761B3"/>
    <w:rsid w:val="00B80D07"/>
    <w:rsid w:val="00B81509"/>
    <w:rsid w:val="00B8177C"/>
    <w:rsid w:val="00B81B29"/>
    <w:rsid w:val="00B821B3"/>
    <w:rsid w:val="00B82547"/>
    <w:rsid w:val="00B828A5"/>
    <w:rsid w:val="00B82D54"/>
    <w:rsid w:val="00B834DD"/>
    <w:rsid w:val="00B8361D"/>
    <w:rsid w:val="00B84075"/>
    <w:rsid w:val="00B84A9F"/>
    <w:rsid w:val="00B85E4E"/>
    <w:rsid w:val="00B86075"/>
    <w:rsid w:val="00B866A2"/>
    <w:rsid w:val="00B8741D"/>
    <w:rsid w:val="00B87950"/>
    <w:rsid w:val="00B87FFB"/>
    <w:rsid w:val="00B91190"/>
    <w:rsid w:val="00B9276E"/>
    <w:rsid w:val="00B92CA0"/>
    <w:rsid w:val="00B93598"/>
    <w:rsid w:val="00B936B8"/>
    <w:rsid w:val="00B9408F"/>
    <w:rsid w:val="00B940C8"/>
    <w:rsid w:val="00B94EAD"/>
    <w:rsid w:val="00B965C4"/>
    <w:rsid w:val="00B96FDC"/>
    <w:rsid w:val="00B974D8"/>
    <w:rsid w:val="00B97688"/>
    <w:rsid w:val="00BA19C2"/>
    <w:rsid w:val="00BA28D4"/>
    <w:rsid w:val="00BA35C0"/>
    <w:rsid w:val="00BA4B31"/>
    <w:rsid w:val="00BA505C"/>
    <w:rsid w:val="00BA6623"/>
    <w:rsid w:val="00BA6EBA"/>
    <w:rsid w:val="00BB091C"/>
    <w:rsid w:val="00BB0D1C"/>
    <w:rsid w:val="00BB1948"/>
    <w:rsid w:val="00BB1F18"/>
    <w:rsid w:val="00BB2672"/>
    <w:rsid w:val="00BB2D5C"/>
    <w:rsid w:val="00BB300C"/>
    <w:rsid w:val="00BB4166"/>
    <w:rsid w:val="00BB4286"/>
    <w:rsid w:val="00BB43CC"/>
    <w:rsid w:val="00BB5823"/>
    <w:rsid w:val="00BB6246"/>
    <w:rsid w:val="00BB6A87"/>
    <w:rsid w:val="00BC29CE"/>
    <w:rsid w:val="00BC381B"/>
    <w:rsid w:val="00BC40EE"/>
    <w:rsid w:val="00BC455E"/>
    <w:rsid w:val="00BC458C"/>
    <w:rsid w:val="00BC496B"/>
    <w:rsid w:val="00BC5182"/>
    <w:rsid w:val="00BC5869"/>
    <w:rsid w:val="00BC5A04"/>
    <w:rsid w:val="00BC5E0A"/>
    <w:rsid w:val="00BC680A"/>
    <w:rsid w:val="00BC79AB"/>
    <w:rsid w:val="00BD0730"/>
    <w:rsid w:val="00BD0958"/>
    <w:rsid w:val="00BD0B14"/>
    <w:rsid w:val="00BD0B84"/>
    <w:rsid w:val="00BD2220"/>
    <w:rsid w:val="00BD2E13"/>
    <w:rsid w:val="00BD7DD8"/>
    <w:rsid w:val="00BE1A4F"/>
    <w:rsid w:val="00BE2F25"/>
    <w:rsid w:val="00BE3557"/>
    <w:rsid w:val="00BE5ED9"/>
    <w:rsid w:val="00BE5F41"/>
    <w:rsid w:val="00BE690A"/>
    <w:rsid w:val="00BE718B"/>
    <w:rsid w:val="00BE7E6C"/>
    <w:rsid w:val="00BF035F"/>
    <w:rsid w:val="00BF1BBF"/>
    <w:rsid w:val="00BF280C"/>
    <w:rsid w:val="00BF2BE5"/>
    <w:rsid w:val="00BF302A"/>
    <w:rsid w:val="00BF6CD4"/>
    <w:rsid w:val="00BF7847"/>
    <w:rsid w:val="00BF7A82"/>
    <w:rsid w:val="00C01A4C"/>
    <w:rsid w:val="00C01B1A"/>
    <w:rsid w:val="00C02D10"/>
    <w:rsid w:val="00C0377A"/>
    <w:rsid w:val="00C04C33"/>
    <w:rsid w:val="00C04CEA"/>
    <w:rsid w:val="00C04CF2"/>
    <w:rsid w:val="00C05F84"/>
    <w:rsid w:val="00C06391"/>
    <w:rsid w:val="00C063D8"/>
    <w:rsid w:val="00C07500"/>
    <w:rsid w:val="00C07604"/>
    <w:rsid w:val="00C07A53"/>
    <w:rsid w:val="00C07C6C"/>
    <w:rsid w:val="00C10332"/>
    <w:rsid w:val="00C106CE"/>
    <w:rsid w:val="00C10D32"/>
    <w:rsid w:val="00C13729"/>
    <w:rsid w:val="00C15A18"/>
    <w:rsid w:val="00C163F5"/>
    <w:rsid w:val="00C16BD1"/>
    <w:rsid w:val="00C17483"/>
    <w:rsid w:val="00C1794E"/>
    <w:rsid w:val="00C20A98"/>
    <w:rsid w:val="00C2209C"/>
    <w:rsid w:val="00C2259E"/>
    <w:rsid w:val="00C22B0C"/>
    <w:rsid w:val="00C233A1"/>
    <w:rsid w:val="00C2342F"/>
    <w:rsid w:val="00C23FE6"/>
    <w:rsid w:val="00C24058"/>
    <w:rsid w:val="00C24639"/>
    <w:rsid w:val="00C24B2B"/>
    <w:rsid w:val="00C259EF"/>
    <w:rsid w:val="00C302BE"/>
    <w:rsid w:val="00C30A0F"/>
    <w:rsid w:val="00C31503"/>
    <w:rsid w:val="00C31BF9"/>
    <w:rsid w:val="00C31C99"/>
    <w:rsid w:val="00C31DFF"/>
    <w:rsid w:val="00C325DA"/>
    <w:rsid w:val="00C33130"/>
    <w:rsid w:val="00C33482"/>
    <w:rsid w:val="00C33CD3"/>
    <w:rsid w:val="00C34BA5"/>
    <w:rsid w:val="00C34C9D"/>
    <w:rsid w:val="00C361B2"/>
    <w:rsid w:val="00C36546"/>
    <w:rsid w:val="00C368AF"/>
    <w:rsid w:val="00C40797"/>
    <w:rsid w:val="00C409EF"/>
    <w:rsid w:val="00C41623"/>
    <w:rsid w:val="00C42A1B"/>
    <w:rsid w:val="00C43549"/>
    <w:rsid w:val="00C4585C"/>
    <w:rsid w:val="00C4604D"/>
    <w:rsid w:val="00C50275"/>
    <w:rsid w:val="00C51B36"/>
    <w:rsid w:val="00C531E9"/>
    <w:rsid w:val="00C53BEC"/>
    <w:rsid w:val="00C545AD"/>
    <w:rsid w:val="00C54D2A"/>
    <w:rsid w:val="00C554B9"/>
    <w:rsid w:val="00C55F0E"/>
    <w:rsid w:val="00C564F7"/>
    <w:rsid w:val="00C566CC"/>
    <w:rsid w:val="00C575F0"/>
    <w:rsid w:val="00C5771D"/>
    <w:rsid w:val="00C6155E"/>
    <w:rsid w:val="00C6176E"/>
    <w:rsid w:val="00C62407"/>
    <w:rsid w:val="00C63769"/>
    <w:rsid w:val="00C63F52"/>
    <w:rsid w:val="00C64ABD"/>
    <w:rsid w:val="00C67C06"/>
    <w:rsid w:val="00C7306D"/>
    <w:rsid w:val="00C7333B"/>
    <w:rsid w:val="00C7395F"/>
    <w:rsid w:val="00C73EE4"/>
    <w:rsid w:val="00C7407C"/>
    <w:rsid w:val="00C75594"/>
    <w:rsid w:val="00C8040E"/>
    <w:rsid w:val="00C808CB"/>
    <w:rsid w:val="00C80A96"/>
    <w:rsid w:val="00C815C6"/>
    <w:rsid w:val="00C816D3"/>
    <w:rsid w:val="00C827F6"/>
    <w:rsid w:val="00C82A00"/>
    <w:rsid w:val="00C82A5F"/>
    <w:rsid w:val="00C85103"/>
    <w:rsid w:val="00C95B76"/>
    <w:rsid w:val="00C97388"/>
    <w:rsid w:val="00C973BA"/>
    <w:rsid w:val="00C9773A"/>
    <w:rsid w:val="00C97B16"/>
    <w:rsid w:val="00CA0B54"/>
    <w:rsid w:val="00CA1695"/>
    <w:rsid w:val="00CA1D0E"/>
    <w:rsid w:val="00CA20ED"/>
    <w:rsid w:val="00CA2D20"/>
    <w:rsid w:val="00CA2F4C"/>
    <w:rsid w:val="00CA300F"/>
    <w:rsid w:val="00CA338D"/>
    <w:rsid w:val="00CA3838"/>
    <w:rsid w:val="00CA4796"/>
    <w:rsid w:val="00CA4A33"/>
    <w:rsid w:val="00CA4C90"/>
    <w:rsid w:val="00CA56E2"/>
    <w:rsid w:val="00CA5C9A"/>
    <w:rsid w:val="00CA62E0"/>
    <w:rsid w:val="00CA7565"/>
    <w:rsid w:val="00CA7B01"/>
    <w:rsid w:val="00CA7CFB"/>
    <w:rsid w:val="00CB07FC"/>
    <w:rsid w:val="00CB0E7B"/>
    <w:rsid w:val="00CB15FF"/>
    <w:rsid w:val="00CB2700"/>
    <w:rsid w:val="00CB291C"/>
    <w:rsid w:val="00CB3076"/>
    <w:rsid w:val="00CB3E2F"/>
    <w:rsid w:val="00CB6806"/>
    <w:rsid w:val="00CB6F83"/>
    <w:rsid w:val="00CB7F27"/>
    <w:rsid w:val="00CC0DDA"/>
    <w:rsid w:val="00CC0F29"/>
    <w:rsid w:val="00CC1055"/>
    <w:rsid w:val="00CC1237"/>
    <w:rsid w:val="00CC1275"/>
    <w:rsid w:val="00CC2483"/>
    <w:rsid w:val="00CC2980"/>
    <w:rsid w:val="00CC29A2"/>
    <w:rsid w:val="00CC4130"/>
    <w:rsid w:val="00CC4BFD"/>
    <w:rsid w:val="00CC5302"/>
    <w:rsid w:val="00CC590B"/>
    <w:rsid w:val="00CC6B05"/>
    <w:rsid w:val="00CC6B8F"/>
    <w:rsid w:val="00CC707F"/>
    <w:rsid w:val="00CC7A1B"/>
    <w:rsid w:val="00CD0CE7"/>
    <w:rsid w:val="00CD16B0"/>
    <w:rsid w:val="00CD170A"/>
    <w:rsid w:val="00CD1F8F"/>
    <w:rsid w:val="00CD244B"/>
    <w:rsid w:val="00CD262F"/>
    <w:rsid w:val="00CD2BB8"/>
    <w:rsid w:val="00CD45E3"/>
    <w:rsid w:val="00CD4840"/>
    <w:rsid w:val="00CD4F82"/>
    <w:rsid w:val="00CD53EC"/>
    <w:rsid w:val="00CD664A"/>
    <w:rsid w:val="00CD6746"/>
    <w:rsid w:val="00CD674A"/>
    <w:rsid w:val="00CD68E9"/>
    <w:rsid w:val="00CD7C47"/>
    <w:rsid w:val="00CE028E"/>
    <w:rsid w:val="00CE0B79"/>
    <w:rsid w:val="00CE133E"/>
    <w:rsid w:val="00CE1FC4"/>
    <w:rsid w:val="00CE21A2"/>
    <w:rsid w:val="00CE345E"/>
    <w:rsid w:val="00CE355B"/>
    <w:rsid w:val="00CE44A0"/>
    <w:rsid w:val="00CE467A"/>
    <w:rsid w:val="00CE4AD5"/>
    <w:rsid w:val="00CE78C9"/>
    <w:rsid w:val="00CF0264"/>
    <w:rsid w:val="00CF03B1"/>
    <w:rsid w:val="00CF05FA"/>
    <w:rsid w:val="00CF105B"/>
    <w:rsid w:val="00CF450E"/>
    <w:rsid w:val="00CF502C"/>
    <w:rsid w:val="00CF6C0E"/>
    <w:rsid w:val="00D011D4"/>
    <w:rsid w:val="00D015AB"/>
    <w:rsid w:val="00D05EFB"/>
    <w:rsid w:val="00D067F7"/>
    <w:rsid w:val="00D06A20"/>
    <w:rsid w:val="00D06BEE"/>
    <w:rsid w:val="00D074F2"/>
    <w:rsid w:val="00D11421"/>
    <w:rsid w:val="00D1244E"/>
    <w:rsid w:val="00D130D4"/>
    <w:rsid w:val="00D14240"/>
    <w:rsid w:val="00D15109"/>
    <w:rsid w:val="00D151AC"/>
    <w:rsid w:val="00D1636A"/>
    <w:rsid w:val="00D2042D"/>
    <w:rsid w:val="00D20A8F"/>
    <w:rsid w:val="00D22744"/>
    <w:rsid w:val="00D252E7"/>
    <w:rsid w:val="00D25F74"/>
    <w:rsid w:val="00D266EB"/>
    <w:rsid w:val="00D2717D"/>
    <w:rsid w:val="00D31B06"/>
    <w:rsid w:val="00D327CB"/>
    <w:rsid w:val="00D3350A"/>
    <w:rsid w:val="00D35652"/>
    <w:rsid w:val="00D3670F"/>
    <w:rsid w:val="00D400E7"/>
    <w:rsid w:val="00D40853"/>
    <w:rsid w:val="00D4273F"/>
    <w:rsid w:val="00D43197"/>
    <w:rsid w:val="00D43388"/>
    <w:rsid w:val="00D44446"/>
    <w:rsid w:val="00D448BF"/>
    <w:rsid w:val="00D45130"/>
    <w:rsid w:val="00D4625A"/>
    <w:rsid w:val="00D47491"/>
    <w:rsid w:val="00D5198A"/>
    <w:rsid w:val="00D52395"/>
    <w:rsid w:val="00D5275B"/>
    <w:rsid w:val="00D544E3"/>
    <w:rsid w:val="00D54F4C"/>
    <w:rsid w:val="00D552A3"/>
    <w:rsid w:val="00D55710"/>
    <w:rsid w:val="00D55A4A"/>
    <w:rsid w:val="00D573F5"/>
    <w:rsid w:val="00D605C9"/>
    <w:rsid w:val="00D60663"/>
    <w:rsid w:val="00D607B9"/>
    <w:rsid w:val="00D61A14"/>
    <w:rsid w:val="00D61AAF"/>
    <w:rsid w:val="00D61D17"/>
    <w:rsid w:val="00D626A2"/>
    <w:rsid w:val="00D6440C"/>
    <w:rsid w:val="00D6506B"/>
    <w:rsid w:val="00D66309"/>
    <w:rsid w:val="00D667F5"/>
    <w:rsid w:val="00D6709B"/>
    <w:rsid w:val="00D67264"/>
    <w:rsid w:val="00D67684"/>
    <w:rsid w:val="00D70813"/>
    <w:rsid w:val="00D70AE0"/>
    <w:rsid w:val="00D728BF"/>
    <w:rsid w:val="00D747C7"/>
    <w:rsid w:val="00D76831"/>
    <w:rsid w:val="00D774A2"/>
    <w:rsid w:val="00D8095D"/>
    <w:rsid w:val="00D80D9D"/>
    <w:rsid w:val="00D8129E"/>
    <w:rsid w:val="00D815E5"/>
    <w:rsid w:val="00D825F5"/>
    <w:rsid w:val="00D82D33"/>
    <w:rsid w:val="00D82E7A"/>
    <w:rsid w:val="00D83256"/>
    <w:rsid w:val="00D83415"/>
    <w:rsid w:val="00D83999"/>
    <w:rsid w:val="00D84EB3"/>
    <w:rsid w:val="00D85581"/>
    <w:rsid w:val="00D85684"/>
    <w:rsid w:val="00D869D2"/>
    <w:rsid w:val="00D87C13"/>
    <w:rsid w:val="00D9073A"/>
    <w:rsid w:val="00D90F2B"/>
    <w:rsid w:val="00D911AD"/>
    <w:rsid w:val="00D92369"/>
    <w:rsid w:val="00D927F2"/>
    <w:rsid w:val="00D93839"/>
    <w:rsid w:val="00D9388B"/>
    <w:rsid w:val="00D9493A"/>
    <w:rsid w:val="00D949C0"/>
    <w:rsid w:val="00D94B0A"/>
    <w:rsid w:val="00D95E9D"/>
    <w:rsid w:val="00D9614E"/>
    <w:rsid w:val="00D96556"/>
    <w:rsid w:val="00D966D0"/>
    <w:rsid w:val="00D96CAA"/>
    <w:rsid w:val="00D96FBD"/>
    <w:rsid w:val="00DA1E4A"/>
    <w:rsid w:val="00DA336F"/>
    <w:rsid w:val="00DA3632"/>
    <w:rsid w:val="00DA3A88"/>
    <w:rsid w:val="00DA3F01"/>
    <w:rsid w:val="00DA3F82"/>
    <w:rsid w:val="00DA42D8"/>
    <w:rsid w:val="00DA43AE"/>
    <w:rsid w:val="00DA4712"/>
    <w:rsid w:val="00DA4D3D"/>
    <w:rsid w:val="00DA5055"/>
    <w:rsid w:val="00DA53C8"/>
    <w:rsid w:val="00DB058C"/>
    <w:rsid w:val="00DB1305"/>
    <w:rsid w:val="00DB1332"/>
    <w:rsid w:val="00DB44E8"/>
    <w:rsid w:val="00DB4A93"/>
    <w:rsid w:val="00DB5D61"/>
    <w:rsid w:val="00DB5F71"/>
    <w:rsid w:val="00DB7E06"/>
    <w:rsid w:val="00DC0677"/>
    <w:rsid w:val="00DC1C03"/>
    <w:rsid w:val="00DC4787"/>
    <w:rsid w:val="00DC4AEC"/>
    <w:rsid w:val="00DC4EEA"/>
    <w:rsid w:val="00DC691F"/>
    <w:rsid w:val="00DC6FFF"/>
    <w:rsid w:val="00DC717E"/>
    <w:rsid w:val="00DC7CEE"/>
    <w:rsid w:val="00DD08D3"/>
    <w:rsid w:val="00DD0C1E"/>
    <w:rsid w:val="00DD0FFD"/>
    <w:rsid w:val="00DD2EAF"/>
    <w:rsid w:val="00DD5432"/>
    <w:rsid w:val="00DD5B41"/>
    <w:rsid w:val="00DD689A"/>
    <w:rsid w:val="00DD79B7"/>
    <w:rsid w:val="00DD7E17"/>
    <w:rsid w:val="00DE0620"/>
    <w:rsid w:val="00DE1EC0"/>
    <w:rsid w:val="00DE27B3"/>
    <w:rsid w:val="00DE2869"/>
    <w:rsid w:val="00DE3034"/>
    <w:rsid w:val="00DE4615"/>
    <w:rsid w:val="00DE47CD"/>
    <w:rsid w:val="00DE4ED6"/>
    <w:rsid w:val="00DE504A"/>
    <w:rsid w:val="00DE70D8"/>
    <w:rsid w:val="00DF0147"/>
    <w:rsid w:val="00DF022C"/>
    <w:rsid w:val="00DF02EE"/>
    <w:rsid w:val="00DF0CB6"/>
    <w:rsid w:val="00DF2124"/>
    <w:rsid w:val="00DF2581"/>
    <w:rsid w:val="00DF2E70"/>
    <w:rsid w:val="00DF40A9"/>
    <w:rsid w:val="00DF4C37"/>
    <w:rsid w:val="00DF5366"/>
    <w:rsid w:val="00DF6E97"/>
    <w:rsid w:val="00DF751C"/>
    <w:rsid w:val="00E00BDD"/>
    <w:rsid w:val="00E0113B"/>
    <w:rsid w:val="00E02D79"/>
    <w:rsid w:val="00E03CA1"/>
    <w:rsid w:val="00E04803"/>
    <w:rsid w:val="00E05991"/>
    <w:rsid w:val="00E06AFE"/>
    <w:rsid w:val="00E06CF4"/>
    <w:rsid w:val="00E0765E"/>
    <w:rsid w:val="00E0783A"/>
    <w:rsid w:val="00E10565"/>
    <w:rsid w:val="00E108E3"/>
    <w:rsid w:val="00E11CB7"/>
    <w:rsid w:val="00E11DB7"/>
    <w:rsid w:val="00E12712"/>
    <w:rsid w:val="00E12B6D"/>
    <w:rsid w:val="00E12D98"/>
    <w:rsid w:val="00E13600"/>
    <w:rsid w:val="00E161DE"/>
    <w:rsid w:val="00E17EE8"/>
    <w:rsid w:val="00E20357"/>
    <w:rsid w:val="00E20B96"/>
    <w:rsid w:val="00E2109E"/>
    <w:rsid w:val="00E22C13"/>
    <w:rsid w:val="00E22ED3"/>
    <w:rsid w:val="00E23A27"/>
    <w:rsid w:val="00E24AD6"/>
    <w:rsid w:val="00E256AC"/>
    <w:rsid w:val="00E26038"/>
    <w:rsid w:val="00E262D1"/>
    <w:rsid w:val="00E27D71"/>
    <w:rsid w:val="00E31386"/>
    <w:rsid w:val="00E323AE"/>
    <w:rsid w:val="00E32E19"/>
    <w:rsid w:val="00E33DD7"/>
    <w:rsid w:val="00E36046"/>
    <w:rsid w:val="00E36D5A"/>
    <w:rsid w:val="00E371F2"/>
    <w:rsid w:val="00E37774"/>
    <w:rsid w:val="00E37890"/>
    <w:rsid w:val="00E4267E"/>
    <w:rsid w:val="00E42761"/>
    <w:rsid w:val="00E42F4D"/>
    <w:rsid w:val="00E438D0"/>
    <w:rsid w:val="00E43908"/>
    <w:rsid w:val="00E45003"/>
    <w:rsid w:val="00E45CE7"/>
    <w:rsid w:val="00E46676"/>
    <w:rsid w:val="00E47B7C"/>
    <w:rsid w:val="00E501DD"/>
    <w:rsid w:val="00E532D4"/>
    <w:rsid w:val="00E551D0"/>
    <w:rsid w:val="00E57A58"/>
    <w:rsid w:val="00E6086F"/>
    <w:rsid w:val="00E6099B"/>
    <w:rsid w:val="00E611A7"/>
    <w:rsid w:val="00E61790"/>
    <w:rsid w:val="00E619B8"/>
    <w:rsid w:val="00E62766"/>
    <w:rsid w:val="00E65F33"/>
    <w:rsid w:val="00E664D6"/>
    <w:rsid w:val="00E66B6A"/>
    <w:rsid w:val="00E7010A"/>
    <w:rsid w:val="00E72DBA"/>
    <w:rsid w:val="00E738A5"/>
    <w:rsid w:val="00E74B55"/>
    <w:rsid w:val="00E74FAC"/>
    <w:rsid w:val="00E75043"/>
    <w:rsid w:val="00E76BDF"/>
    <w:rsid w:val="00E77DC4"/>
    <w:rsid w:val="00E80D7B"/>
    <w:rsid w:val="00E81029"/>
    <w:rsid w:val="00E81249"/>
    <w:rsid w:val="00E81823"/>
    <w:rsid w:val="00E819A9"/>
    <w:rsid w:val="00E831D3"/>
    <w:rsid w:val="00E83E7A"/>
    <w:rsid w:val="00E84BE6"/>
    <w:rsid w:val="00E85C12"/>
    <w:rsid w:val="00E86841"/>
    <w:rsid w:val="00E869C3"/>
    <w:rsid w:val="00E8784E"/>
    <w:rsid w:val="00E902A0"/>
    <w:rsid w:val="00E90654"/>
    <w:rsid w:val="00E906F5"/>
    <w:rsid w:val="00E913D4"/>
    <w:rsid w:val="00E926DC"/>
    <w:rsid w:val="00E92735"/>
    <w:rsid w:val="00E9354C"/>
    <w:rsid w:val="00E935D8"/>
    <w:rsid w:val="00E9551F"/>
    <w:rsid w:val="00E955D9"/>
    <w:rsid w:val="00E97762"/>
    <w:rsid w:val="00E97E8E"/>
    <w:rsid w:val="00EA13A9"/>
    <w:rsid w:val="00EA18F7"/>
    <w:rsid w:val="00EA27DD"/>
    <w:rsid w:val="00EA344D"/>
    <w:rsid w:val="00EA3BEB"/>
    <w:rsid w:val="00EA653D"/>
    <w:rsid w:val="00EA75AE"/>
    <w:rsid w:val="00EA7E9D"/>
    <w:rsid w:val="00EB0169"/>
    <w:rsid w:val="00EB1216"/>
    <w:rsid w:val="00EB1489"/>
    <w:rsid w:val="00EB1792"/>
    <w:rsid w:val="00EB41B0"/>
    <w:rsid w:val="00EB7CDA"/>
    <w:rsid w:val="00EC087F"/>
    <w:rsid w:val="00EC0F38"/>
    <w:rsid w:val="00EC30C4"/>
    <w:rsid w:val="00EC46E8"/>
    <w:rsid w:val="00EC4F88"/>
    <w:rsid w:val="00EC5463"/>
    <w:rsid w:val="00EC6A27"/>
    <w:rsid w:val="00ED09E5"/>
    <w:rsid w:val="00ED134A"/>
    <w:rsid w:val="00ED2294"/>
    <w:rsid w:val="00ED2AB3"/>
    <w:rsid w:val="00ED3244"/>
    <w:rsid w:val="00ED41AA"/>
    <w:rsid w:val="00ED5024"/>
    <w:rsid w:val="00ED5098"/>
    <w:rsid w:val="00ED5CC5"/>
    <w:rsid w:val="00ED6150"/>
    <w:rsid w:val="00ED6E9F"/>
    <w:rsid w:val="00ED7C36"/>
    <w:rsid w:val="00EE0791"/>
    <w:rsid w:val="00EE13AA"/>
    <w:rsid w:val="00EE14F3"/>
    <w:rsid w:val="00EE1667"/>
    <w:rsid w:val="00EE240C"/>
    <w:rsid w:val="00EE4A4C"/>
    <w:rsid w:val="00EE5274"/>
    <w:rsid w:val="00EE5A57"/>
    <w:rsid w:val="00EE65C0"/>
    <w:rsid w:val="00EE6AD2"/>
    <w:rsid w:val="00EF01AA"/>
    <w:rsid w:val="00EF2126"/>
    <w:rsid w:val="00EF2E54"/>
    <w:rsid w:val="00EF3E04"/>
    <w:rsid w:val="00EF4B1D"/>
    <w:rsid w:val="00EF548A"/>
    <w:rsid w:val="00EF56B2"/>
    <w:rsid w:val="00EF60BC"/>
    <w:rsid w:val="00EF697A"/>
    <w:rsid w:val="00EF6D2B"/>
    <w:rsid w:val="00EF7020"/>
    <w:rsid w:val="00EF7433"/>
    <w:rsid w:val="00F007EE"/>
    <w:rsid w:val="00F02471"/>
    <w:rsid w:val="00F02A89"/>
    <w:rsid w:val="00F02F85"/>
    <w:rsid w:val="00F03412"/>
    <w:rsid w:val="00F03967"/>
    <w:rsid w:val="00F044EA"/>
    <w:rsid w:val="00F05015"/>
    <w:rsid w:val="00F0526B"/>
    <w:rsid w:val="00F05B6D"/>
    <w:rsid w:val="00F06A28"/>
    <w:rsid w:val="00F0708C"/>
    <w:rsid w:val="00F07B43"/>
    <w:rsid w:val="00F10E0F"/>
    <w:rsid w:val="00F10F03"/>
    <w:rsid w:val="00F11909"/>
    <w:rsid w:val="00F11CD1"/>
    <w:rsid w:val="00F127F1"/>
    <w:rsid w:val="00F12F8B"/>
    <w:rsid w:val="00F15338"/>
    <w:rsid w:val="00F15674"/>
    <w:rsid w:val="00F159F6"/>
    <w:rsid w:val="00F15AB2"/>
    <w:rsid w:val="00F16B90"/>
    <w:rsid w:val="00F173BD"/>
    <w:rsid w:val="00F17BF9"/>
    <w:rsid w:val="00F17C2E"/>
    <w:rsid w:val="00F20533"/>
    <w:rsid w:val="00F205DA"/>
    <w:rsid w:val="00F21AB1"/>
    <w:rsid w:val="00F23446"/>
    <w:rsid w:val="00F24440"/>
    <w:rsid w:val="00F24B05"/>
    <w:rsid w:val="00F24FD7"/>
    <w:rsid w:val="00F25966"/>
    <w:rsid w:val="00F31D64"/>
    <w:rsid w:val="00F320E0"/>
    <w:rsid w:val="00F32E80"/>
    <w:rsid w:val="00F3311F"/>
    <w:rsid w:val="00F340B4"/>
    <w:rsid w:val="00F362A9"/>
    <w:rsid w:val="00F36D85"/>
    <w:rsid w:val="00F36EC6"/>
    <w:rsid w:val="00F3740D"/>
    <w:rsid w:val="00F4017D"/>
    <w:rsid w:val="00F4063A"/>
    <w:rsid w:val="00F40838"/>
    <w:rsid w:val="00F41826"/>
    <w:rsid w:val="00F42A15"/>
    <w:rsid w:val="00F43534"/>
    <w:rsid w:val="00F435FB"/>
    <w:rsid w:val="00F4458E"/>
    <w:rsid w:val="00F463D6"/>
    <w:rsid w:val="00F46B2B"/>
    <w:rsid w:val="00F5040B"/>
    <w:rsid w:val="00F5096D"/>
    <w:rsid w:val="00F50CC5"/>
    <w:rsid w:val="00F52F0F"/>
    <w:rsid w:val="00F537E2"/>
    <w:rsid w:val="00F5389C"/>
    <w:rsid w:val="00F53B63"/>
    <w:rsid w:val="00F544BF"/>
    <w:rsid w:val="00F55BDF"/>
    <w:rsid w:val="00F5677B"/>
    <w:rsid w:val="00F57088"/>
    <w:rsid w:val="00F572C7"/>
    <w:rsid w:val="00F575D7"/>
    <w:rsid w:val="00F57624"/>
    <w:rsid w:val="00F60266"/>
    <w:rsid w:val="00F604F9"/>
    <w:rsid w:val="00F61BE6"/>
    <w:rsid w:val="00F631FA"/>
    <w:rsid w:val="00F632C0"/>
    <w:rsid w:val="00F63FD1"/>
    <w:rsid w:val="00F640FC"/>
    <w:rsid w:val="00F65C7D"/>
    <w:rsid w:val="00F665C4"/>
    <w:rsid w:val="00F702D0"/>
    <w:rsid w:val="00F71352"/>
    <w:rsid w:val="00F71E90"/>
    <w:rsid w:val="00F736DC"/>
    <w:rsid w:val="00F742A1"/>
    <w:rsid w:val="00F760E8"/>
    <w:rsid w:val="00F76746"/>
    <w:rsid w:val="00F80045"/>
    <w:rsid w:val="00F808D7"/>
    <w:rsid w:val="00F80B4C"/>
    <w:rsid w:val="00F81153"/>
    <w:rsid w:val="00F81CA2"/>
    <w:rsid w:val="00F8212D"/>
    <w:rsid w:val="00F82E7E"/>
    <w:rsid w:val="00F83322"/>
    <w:rsid w:val="00F83D3C"/>
    <w:rsid w:val="00F85BE6"/>
    <w:rsid w:val="00F85C59"/>
    <w:rsid w:val="00F85EDE"/>
    <w:rsid w:val="00F8608A"/>
    <w:rsid w:val="00F86E55"/>
    <w:rsid w:val="00F87AF5"/>
    <w:rsid w:val="00F90A00"/>
    <w:rsid w:val="00F93A2A"/>
    <w:rsid w:val="00F93F9A"/>
    <w:rsid w:val="00F940DD"/>
    <w:rsid w:val="00F948FB"/>
    <w:rsid w:val="00F963E3"/>
    <w:rsid w:val="00F96BF6"/>
    <w:rsid w:val="00F96D7A"/>
    <w:rsid w:val="00F97F39"/>
    <w:rsid w:val="00FA0527"/>
    <w:rsid w:val="00FA0CDF"/>
    <w:rsid w:val="00FA1F50"/>
    <w:rsid w:val="00FA25EC"/>
    <w:rsid w:val="00FA34AE"/>
    <w:rsid w:val="00FA3941"/>
    <w:rsid w:val="00FA475C"/>
    <w:rsid w:val="00FA4CB4"/>
    <w:rsid w:val="00FA574B"/>
    <w:rsid w:val="00FA6633"/>
    <w:rsid w:val="00FA749D"/>
    <w:rsid w:val="00FA7783"/>
    <w:rsid w:val="00FA7870"/>
    <w:rsid w:val="00FA78ED"/>
    <w:rsid w:val="00FA7C6F"/>
    <w:rsid w:val="00FA7E3F"/>
    <w:rsid w:val="00FB0198"/>
    <w:rsid w:val="00FB0898"/>
    <w:rsid w:val="00FB0B26"/>
    <w:rsid w:val="00FB11CB"/>
    <w:rsid w:val="00FB1571"/>
    <w:rsid w:val="00FB1CD2"/>
    <w:rsid w:val="00FB2061"/>
    <w:rsid w:val="00FB25E2"/>
    <w:rsid w:val="00FB47AD"/>
    <w:rsid w:val="00FB4993"/>
    <w:rsid w:val="00FB54F9"/>
    <w:rsid w:val="00FB589F"/>
    <w:rsid w:val="00FB5F1D"/>
    <w:rsid w:val="00FC28D4"/>
    <w:rsid w:val="00FC2EBF"/>
    <w:rsid w:val="00FC341B"/>
    <w:rsid w:val="00FC34C6"/>
    <w:rsid w:val="00FC39DC"/>
    <w:rsid w:val="00FC5DA8"/>
    <w:rsid w:val="00FC6EAC"/>
    <w:rsid w:val="00FD012F"/>
    <w:rsid w:val="00FD052D"/>
    <w:rsid w:val="00FD0AED"/>
    <w:rsid w:val="00FD2983"/>
    <w:rsid w:val="00FD3B89"/>
    <w:rsid w:val="00FD4414"/>
    <w:rsid w:val="00FD578C"/>
    <w:rsid w:val="00FD5E51"/>
    <w:rsid w:val="00FD6837"/>
    <w:rsid w:val="00FD6C68"/>
    <w:rsid w:val="00FD795A"/>
    <w:rsid w:val="00FD7F17"/>
    <w:rsid w:val="00FE678D"/>
    <w:rsid w:val="00FE67B4"/>
    <w:rsid w:val="00FE7806"/>
    <w:rsid w:val="00FE7A05"/>
    <w:rsid w:val="00FF0A93"/>
    <w:rsid w:val="00FF164E"/>
    <w:rsid w:val="00FF1E94"/>
    <w:rsid w:val="00FF2471"/>
    <w:rsid w:val="00FF377F"/>
    <w:rsid w:val="00FF4499"/>
    <w:rsid w:val="00FF4DF0"/>
    <w:rsid w:val="00FF4EA1"/>
    <w:rsid w:val="00FF5703"/>
    <w:rsid w:val="00FF6D9D"/>
    <w:rsid w:val="00FF74FC"/>
    <w:rsid w:val="00FF79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95025"/>
  <w15:docId w15:val="{B206B7D2-597B-4513-A499-7E6B1D5C8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A447A"/>
  </w:style>
  <w:style w:type="paragraph" w:styleId="Titolo1">
    <w:name w:val="heading 1"/>
    <w:basedOn w:val="Normale"/>
    <w:next w:val="Normale"/>
    <w:link w:val="Titolo1Carattere"/>
    <w:uiPriority w:val="9"/>
    <w:qFormat/>
    <w:rsid w:val="00997112"/>
    <w:pPr>
      <w:keepNext/>
      <w:keepLines/>
      <w:numPr>
        <w:numId w:val="5"/>
      </w:numPr>
      <w:pBdr>
        <w:bottom w:val="single" w:sz="2" w:space="1" w:color="auto"/>
      </w:pBdr>
      <w:spacing w:before="360" w:after="80"/>
      <w:outlineLvl w:val="0"/>
    </w:pPr>
    <w:rPr>
      <w:rFonts w:ascii="Century Gothic" w:eastAsiaTheme="majorEastAsia" w:hAnsi="Century Gothic" w:cstheme="majorBidi"/>
      <w:sz w:val="28"/>
      <w:szCs w:val="40"/>
    </w:rPr>
  </w:style>
  <w:style w:type="paragraph" w:styleId="Titolo2">
    <w:name w:val="heading 2"/>
    <w:basedOn w:val="Titolo"/>
    <w:next w:val="Normale"/>
    <w:link w:val="Titolo2Carattere"/>
    <w:uiPriority w:val="9"/>
    <w:unhideWhenUsed/>
    <w:qFormat/>
    <w:rsid w:val="00DB1332"/>
    <w:pPr>
      <w:keepNext/>
      <w:keepLines/>
      <w:spacing w:before="160"/>
      <w:outlineLvl w:val="1"/>
    </w:pPr>
    <w:rPr>
      <w:rFonts w:ascii="Helvetica" w:hAnsi="Helvetica"/>
      <w:b/>
      <w:i/>
      <w:color w:val="374C80" w:themeColor="accent1" w:themeShade="BF"/>
      <w:sz w:val="24"/>
      <w:szCs w:val="32"/>
    </w:rPr>
  </w:style>
  <w:style w:type="paragraph" w:styleId="Titolo3">
    <w:name w:val="heading 3"/>
    <w:basedOn w:val="Normale"/>
    <w:next w:val="Normale"/>
    <w:link w:val="Titolo3Carattere"/>
    <w:uiPriority w:val="9"/>
    <w:unhideWhenUsed/>
    <w:qFormat/>
    <w:rsid w:val="00373CD7"/>
    <w:pPr>
      <w:keepNext/>
      <w:keepLines/>
      <w:numPr>
        <w:ilvl w:val="2"/>
        <w:numId w:val="5"/>
      </w:numPr>
      <w:spacing w:before="160" w:after="80"/>
      <w:outlineLvl w:val="2"/>
    </w:pPr>
    <w:rPr>
      <w:rFonts w:eastAsiaTheme="majorEastAsia" w:cstheme="majorBidi"/>
      <w:color w:val="374C80" w:themeColor="accent1" w:themeShade="BF"/>
      <w:sz w:val="28"/>
      <w:szCs w:val="28"/>
    </w:rPr>
  </w:style>
  <w:style w:type="paragraph" w:styleId="Titolo4">
    <w:name w:val="heading 4"/>
    <w:basedOn w:val="Normale"/>
    <w:next w:val="Normale"/>
    <w:link w:val="Titolo4Carattere"/>
    <w:uiPriority w:val="9"/>
    <w:unhideWhenUsed/>
    <w:qFormat/>
    <w:rsid w:val="00373CD7"/>
    <w:pPr>
      <w:keepNext/>
      <w:keepLines/>
      <w:numPr>
        <w:ilvl w:val="3"/>
        <w:numId w:val="5"/>
      </w:numPr>
      <w:spacing w:before="80" w:after="40"/>
      <w:outlineLvl w:val="3"/>
    </w:pPr>
    <w:rPr>
      <w:rFonts w:eastAsiaTheme="majorEastAsia" w:cstheme="majorBidi"/>
      <w:i/>
      <w:iCs/>
      <w:color w:val="374C80" w:themeColor="accent1" w:themeShade="BF"/>
    </w:rPr>
  </w:style>
  <w:style w:type="paragraph" w:styleId="Titolo5">
    <w:name w:val="heading 5"/>
    <w:basedOn w:val="Normale"/>
    <w:next w:val="Normale"/>
    <w:link w:val="Titolo5Carattere"/>
    <w:uiPriority w:val="9"/>
    <w:semiHidden/>
    <w:unhideWhenUsed/>
    <w:qFormat/>
    <w:rsid w:val="00373CD7"/>
    <w:pPr>
      <w:keepNext/>
      <w:keepLines/>
      <w:numPr>
        <w:ilvl w:val="4"/>
        <w:numId w:val="5"/>
      </w:numPr>
      <w:spacing w:before="80" w:after="40"/>
      <w:outlineLvl w:val="4"/>
    </w:pPr>
    <w:rPr>
      <w:rFonts w:eastAsiaTheme="majorEastAsia" w:cstheme="majorBidi"/>
      <w:color w:val="374C80" w:themeColor="accent1" w:themeShade="BF"/>
    </w:rPr>
  </w:style>
  <w:style w:type="paragraph" w:styleId="Titolo6">
    <w:name w:val="heading 6"/>
    <w:basedOn w:val="Normale"/>
    <w:next w:val="Normale"/>
    <w:link w:val="Titolo6Carattere"/>
    <w:uiPriority w:val="9"/>
    <w:semiHidden/>
    <w:unhideWhenUsed/>
    <w:qFormat/>
    <w:rsid w:val="00373CD7"/>
    <w:pPr>
      <w:keepNext/>
      <w:keepLines/>
      <w:numPr>
        <w:ilvl w:val="5"/>
        <w:numId w:val="5"/>
      </w:numPr>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73CD7"/>
    <w:pPr>
      <w:keepNext/>
      <w:keepLines/>
      <w:numPr>
        <w:ilvl w:val="6"/>
        <w:numId w:val="5"/>
      </w:numPr>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73CD7"/>
    <w:pPr>
      <w:keepNext/>
      <w:keepLines/>
      <w:numPr>
        <w:ilvl w:val="7"/>
        <w:numId w:val="5"/>
      </w:numPr>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73CD7"/>
    <w:pPr>
      <w:keepNext/>
      <w:keepLines/>
      <w:numPr>
        <w:ilvl w:val="8"/>
        <w:numId w:val="5"/>
      </w:numPr>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97112"/>
    <w:rPr>
      <w:rFonts w:ascii="Century Gothic" w:eastAsiaTheme="majorEastAsia" w:hAnsi="Century Gothic" w:cstheme="majorBidi"/>
      <w:sz w:val="28"/>
      <w:szCs w:val="40"/>
    </w:rPr>
  </w:style>
  <w:style w:type="character" w:customStyle="1" w:styleId="Titolo2Carattere">
    <w:name w:val="Titolo 2 Carattere"/>
    <w:basedOn w:val="Carpredefinitoparagrafo"/>
    <w:link w:val="Titolo2"/>
    <w:uiPriority w:val="9"/>
    <w:rsid w:val="00DB1332"/>
    <w:rPr>
      <w:rFonts w:ascii="Helvetica" w:eastAsiaTheme="majorEastAsia" w:hAnsi="Helvetica" w:cstheme="majorBidi"/>
      <w:b/>
      <w:i/>
      <w:color w:val="374C80" w:themeColor="accent1" w:themeShade="BF"/>
      <w:spacing w:val="-10"/>
      <w:kern w:val="28"/>
      <w:szCs w:val="32"/>
    </w:rPr>
  </w:style>
  <w:style w:type="character" w:customStyle="1" w:styleId="Titolo3Carattere">
    <w:name w:val="Titolo 3 Carattere"/>
    <w:basedOn w:val="Carpredefinitoparagrafo"/>
    <w:link w:val="Titolo3"/>
    <w:uiPriority w:val="9"/>
    <w:rsid w:val="00373CD7"/>
    <w:rPr>
      <w:rFonts w:eastAsiaTheme="majorEastAsia" w:cstheme="majorBidi"/>
      <w:color w:val="374C80" w:themeColor="accent1" w:themeShade="BF"/>
      <w:sz w:val="28"/>
      <w:szCs w:val="28"/>
    </w:rPr>
  </w:style>
  <w:style w:type="character" w:customStyle="1" w:styleId="Titolo4Carattere">
    <w:name w:val="Titolo 4 Carattere"/>
    <w:basedOn w:val="Carpredefinitoparagrafo"/>
    <w:link w:val="Titolo4"/>
    <w:uiPriority w:val="9"/>
    <w:rsid w:val="00373CD7"/>
    <w:rPr>
      <w:rFonts w:eastAsiaTheme="majorEastAsia" w:cstheme="majorBidi"/>
      <w:i/>
      <w:iCs/>
      <w:color w:val="374C80" w:themeColor="accent1" w:themeShade="BF"/>
    </w:rPr>
  </w:style>
  <w:style w:type="character" w:customStyle="1" w:styleId="Titolo5Carattere">
    <w:name w:val="Titolo 5 Carattere"/>
    <w:basedOn w:val="Carpredefinitoparagrafo"/>
    <w:link w:val="Titolo5"/>
    <w:uiPriority w:val="9"/>
    <w:semiHidden/>
    <w:rsid w:val="00373CD7"/>
    <w:rPr>
      <w:rFonts w:eastAsiaTheme="majorEastAsia" w:cstheme="majorBidi"/>
      <w:color w:val="374C80" w:themeColor="accent1" w:themeShade="BF"/>
    </w:rPr>
  </w:style>
  <w:style w:type="character" w:customStyle="1" w:styleId="Titolo6Carattere">
    <w:name w:val="Titolo 6 Carattere"/>
    <w:basedOn w:val="Carpredefinitoparagrafo"/>
    <w:link w:val="Titolo6"/>
    <w:uiPriority w:val="9"/>
    <w:semiHidden/>
    <w:rsid w:val="00373CD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73CD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73CD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73CD7"/>
    <w:rPr>
      <w:rFonts w:eastAsiaTheme="majorEastAsia" w:cstheme="majorBidi"/>
      <w:color w:val="272727" w:themeColor="text1" w:themeTint="D8"/>
    </w:rPr>
  </w:style>
  <w:style w:type="paragraph" w:styleId="Titolo">
    <w:name w:val="Title"/>
    <w:basedOn w:val="Normale"/>
    <w:next w:val="Normale"/>
    <w:link w:val="TitoloCarattere"/>
    <w:uiPriority w:val="10"/>
    <w:qFormat/>
    <w:rsid w:val="00373C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73CD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73CD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73CD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73CD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73CD7"/>
    <w:rPr>
      <w:i/>
      <w:iCs/>
      <w:color w:val="404040" w:themeColor="text1" w:themeTint="BF"/>
    </w:rPr>
  </w:style>
  <w:style w:type="paragraph" w:styleId="Paragrafoelenco">
    <w:name w:val="List Paragraph"/>
    <w:aliases w:val="Question"/>
    <w:basedOn w:val="Normale"/>
    <w:link w:val="ParagrafoelencoCarattere"/>
    <w:uiPriority w:val="34"/>
    <w:qFormat/>
    <w:rsid w:val="00373CD7"/>
    <w:pPr>
      <w:ind w:left="720"/>
      <w:contextualSpacing/>
    </w:pPr>
  </w:style>
  <w:style w:type="character" w:styleId="Enfasiintensa">
    <w:name w:val="Intense Emphasis"/>
    <w:basedOn w:val="Carpredefinitoparagrafo"/>
    <w:uiPriority w:val="21"/>
    <w:qFormat/>
    <w:rsid w:val="00373CD7"/>
    <w:rPr>
      <w:i/>
      <w:iCs/>
      <w:color w:val="374C80" w:themeColor="accent1" w:themeShade="BF"/>
    </w:rPr>
  </w:style>
  <w:style w:type="paragraph" w:styleId="Citazioneintensa">
    <w:name w:val="Intense Quote"/>
    <w:basedOn w:val="Normale"/>
    <w:next w:val="Normale"/>
    <w:link w:val="CitazioneintensaCarattere"/>
    <w:uiPriority w:val="30"/>
    <w:qFormat/>
    <w:rsid w:val="00373CD7"/>
    <w:pPr>
      <w:pBdr>
        <w:top w:val="single" w:sz="4" w:space="10" w:color="374C80" w:themeColor="accent1" w:themeShade="BF"/>
        <w:bottom w:val="single" w:sz="4" w:space="10" w:color="374C80" w:themeColor="accent1" w:themeShade="BF"/>
      </w:pBdr>
      <w:spacing w:before="360" w:after="360"/>
      <w:ind w:left="864" w:right="864"/>
      <w:jc w:val="center"/>
    </w:pPr>
    <w:rPr>
      <w:i/>
      <w:iCs/>
      <w:color w:val="374C80" w:themeColor="accent1" w:themeShade="BF"/>
    </w:rPr>
  </w:style>
  <w:style w:type="character" w:customStyle="1" w:styleId="CitazioneintensaCarattere">
    <w:name w:val="Citazione intensa Carattere"/>
    <w:basedOn w:val="Carpredefinitoparagrafo"/>
    <w:link w:val="Citazioneintensa"/>
    <w:uiPriority w:val="30"/>
    <w:rsid w:val="00373CD7"/>
    <w:rPr>
      <w:i/>
      <w:iCs/>
      <w:color w:val="374C80" w:themeColor="accent1" w:themeShade="BF"/>
    </w:rPr>
  </w:style>
  <w:style w:type="character" w:styleId="Riferimentointenso">
    <w:name w:val="Intense Reference"/>
    <w:basedOn w:val="Carpredefinitoparagrafo"/>
    <w:uiPriority w:val="32"/>
    <w:qFormat/>
    <w:rsid w:val="00373CD7"/>
    <w:rPr>
      <w:b/>
      <w:bCs/>
      <w:smallCaps/>
      <w:color w:val="374C80" w:themeColor="accent1" w:themeShade="BF"/>
      <w:spacing w:val="5"/>
    </w:rPr>
  </w:style>
  <w:style w:type="table" w:styleId="Grigliatabella">
    <w:name w:val="Table Grid"/>
    <w:basedOn w:val="Tabellanormale"/>
    <w:uiPriority w:val="39"/>
    <w:rsid w:val="00551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3224F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224FA"/>
    <w:rPr>
      <w:sz w:val="20"/>
      <w:szCs w:val="20"/>
    </w:rPr>
  </w:style>
  <w:style w:type="character" w:styleId="Rimandonotaapidipagina">
    <w:name w:val="footnote reference"/>
    <w:basedOn w:val="Carpredefinitoparagrafo"/>
    <w:uiPriority w:val="99"/>
    <w:semiHidden/>
    <w:unhideWhenUsed/>
    <w:rsid w:val="003224FA"/>
    <w:rPr>
      <w:vertAlign w:val="superscript"/>
    </w:rPr>
  </w:style>
  <w:style w:type="paragraph" w:styleId="Intestazione">
    <w:name w:val="header"/>
    <w:basedOn w:val="Normale"/>
    <w:link w:val="IntestazioneCarattere"/>
    <w:uiPriority w:val="99"/>
    <w:unhideWhenUsed/>
    <w:rsid w:val="00994D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94D4B"/>
  </w:style>
  <w:style w:type="paragraph" w:styleId="Pidipagina">
    <w:name w:val="footer"/>
    <w:basedOn w:val="Normale"/>
    <w:link w:val="PidipaginaCarattere"/>
    <w:uiPriority w:val="99"/>
    <w:unhideWhenUsed/>
    <w:rsid w:val="00994D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94D4B"/>
  </w:style>
  <w:style w:type="paragraph" w:styleId="Indice1">
    <w:name w:val="index 1"/>
    <w:basedOn w:val="Normale"/>
    <w:next w:val="Normale"/>
    <w:autoRedefine/>
    <w:uiPriority w:val="99"/>
    <w:semiHidden/>
    <w:unhideWhenUsed/>
    <w:rsid w:val="00634991"/>
    <w:pPr>
      <w:spacing w:after="0" w:line="480" w:lineRule="auto"/>
      <w:ind w:left="240" w:hanging="240"/>
      <w:jc w:val="both"/>
    </w:pPr>
    <w:rPr>
      <w:rFonts w:ascii="Helvetica Light" w:hAnsi="Helvetica Light"/>
    </w:rPr>
  </w:style>
  <w:style w:type="paragraph" w:styleId="Titolosommario">
    <w:name w:val="TOC Heading"/>
    <w:basedOn w:val="Titolo1"/>
    <w:next w:val="Normale"/>
    <w:uiPriority w:val="39"/>
    <w:unhideWhenUsed/>
    <w:qFormat/>
    <w:rsid w:val="00F320E0"/>
    <w:pPr>
      <w:pBdr>
        <w:bottom w:val="none" w:sz="0" w:space="0" w:color="auto"/>
      </w:pBdr>
      <w:spacing w:before="240" w:after="0" w:line="259" w:lineRule="auto"/>
      <w:outlineLvl w:val="9"/>
    </w:pPr>
    <w:rPr>
      <w:rFonts w:asciiTheme="majorHAnsi" w:hAnsiTheme="majorHAnsi"/>
      <w:color w:val="374C80" w:themeColor="accent1" w:themeShade="BF"/>
      <w:kern w:val="0"/>
      <w:sz w:val="32"/>
      <w:szCs w:val="32"/>
      <w:lang w:eastAsia="it-IT"/>
    </w:rPr>
  </w:style>
  <w:style w:type="paragraph" w:styleId="Sommario1">
    <w:name w:val="toc 1"/>
    <w:basedOn w:val="Normale"/>
    <w:next w:val="Normale"/>
    <w:autoRedefine/>
    <w:uiPriority w:val="39"/>
    <w:unhideWhenUsed/>
    <w:rsid w:val="00F320E0"/>
    <w:pPr>
      <w:spacing w:after="100"/>
    </w:pPr>
  </w:style>
  <w:style w:type="character" w:styleId="Collegamentoipertestuale">
    <w:name w:val="Hyperlink"/>
    <w:basedOn w:val="Carpredefinitoparagrafo"/>
    <w:uiPriority w:val="99"/>
    <w:unhideWhenUsed/>
    <w:rsid w:val="00F320E0"/>
    <w:rPr>
      <w:color w:val="9454C3" w:themeColor="hyperlink"/>
      <w:u w:val="single"/>
    </w:rPr>
  </w:style>
  <w:style w:type="character" w:styleId="Menzionenonrisolta">
    <w:name w:val="Unresolved Mention"/>
    <w:basedOn w:val="Carpredefinitoparagrafo"/>
    <w:uiPriority w:val="99"/>
    <w:semiHidden/>
    <w:unhideWhenUsed/>
    <w:rsid w:val="00BD0730"/>
    <w:rPr>
      <w:color w:val="605E5C"/>
      <w:shd w:val="clear" w:color="auto" w:fill="E1DFDD"/>
    </w:rPr>
  </w:style>
  <w:style w:type="character" w:styleId="Enfasicorsivo">
    <w:name w:val="Emphasis"/>
    <w:basedOn w:val="SottotitoloCarattere"/>
    <w:uiPriority w:val="20"/>
    <w:qFormat/>
    <w:rsid w:val="00DB1332"/>
    <w:rPr>
      <w:rFonts w:ascii="Helvetica" w:eastAsiaTheme="majorEastAsia" w:hAnsi="Helvetica" w:cstheme="majorBidi"/>
      <w:b/>
      <w:i/>
      <w:iCs/>
      <w:color w:val="auto"/>
      <w:spacing w:val="15"/>
      <w:sz w:val="24"/>
      <w:szCs w:val="28"/>
    </w:rPr>
  </w:style>
  <w:style w:type="paragraph" w:styleId="Sommario2">
    <w:name w:val="toc 2"/>
    <w:basedOn w:val="Normale"/>
    <w:next w:val="Normale"/>
    <w:autoRedefine/>
    <w:uiPriority w:val="39"/>
    <w:unhideWhenUsed/>
    <w:rsid w:val="00D067F7"/>
    <w:pPr>
      <w:tabs>
        <w:tab w:val="left" w:pos="960"/>
        <w:tab w:val="right" w:leader="dot" w:pos="9628"/>
      </w:tabs>
      <w:spacing w:after="100" w:line="259" w:lineRule="auto"/>
      <w:ind w:left="708"/>
      <w:mirrorIndents/>
    </w:pPr>
    <w:rPr>
      <w:rFonts w:eastAsiaTheme="minorEastAsia" w:cs="Times New Roman"/>
      <w:kern w:val="0"/>
      <w:sz w:val="22"/>
      <w:szCs w:val="22"/>
      <w:lang w:eastAsia="it-IT"/>
    </w:rPr>
  </w:style>
  <w:style w:type="paragraph" w:styleId="Sommario3">
    <w:name w:val="toc 3"/>
    <w:basedOn w:val="Normale"/>
    <w:next w:val="Normale"/>
    <w:autoRedefine/>
    <w:uiPriority w:val="39"/>
    <w:unhideWhenUsed/>
    <w:rsid w:val="00466284"/>
    <w:pPr>
      <w:spacing w:after="100" w:line="259" w:lineRule="auto"/>
      <w:ind w:left="440"/>
    </w:pPr>
    <w:rPr>
      <w:rFonts w:eastAsiaTheme="minorEastAsia" w:cs="Times New Roman"/>
      <w:kern w:val="0"/>
      <w:sz w:val="22"/>
      <w:szCs w:val="22"/>
      <w:lang w:eastAsia="it-IT"/>
    </w:rPr>
  </w:style>
  <w:style w:type="paragraph" w:styleId="Nessunaspaziatura">
    <w:name w:val="No Spacing"/>
    <w:aliases w:val="nota piè pagina"/>
    <w:uiPriority w:val="1"/>
    <w:qFormat/>
    <w:rsid w:val="00AF3259"/>
    <w:pPr>
      <w:spacing w:after="0" w:line="240" w:lineRule="auto"/>
    </w:pPr>
  </w:style>
  <w:style w:type="character" w:styleId="Rimandocommento">
    <w:name w:val="annotation reference"/>
    <w:basedOn w:val="Carpredefinitoparagrafo"/>
    <w:uiPriority w:val="99"/>
    <w:semiHidden/>
    <w:unhideWhenUsed/>
    <w:rsid w:val="00483E69"/>
    <w:rPr>
      <w:sz w:val="16"/>
      <w:szCs w:val="16"/>
    </w:rPr>
  </w:style>
  <w:style w:type="paragraph" w:styleId="Testocommento">
    <w:name w:val="annotation text"/>
    <w:basedOn w:val="Normale"/>
    <w:link w:val="TestocommentoCarattere"/>
    <w:uiPriority w:val="99"/>
    <w:unhideWhenUsed/>
    <w:rsid w:val="00483E69"/>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3E69"/>
    <w:rPr>
      <w:sz w:val="20"/>
      <w:szCs w:val="20"/>
    </w:rPr>
  </w:style>
  <w:style w:type="paragraph" w:styleId="Soggettocommento">
    <w:name w:val="annotation subject"/>
    <w:basedOn w:val="Testocommento"/>
    <w:next w:val="Testocommento"/>
    <w:link w:val="SoggettocommentoCarattere"/>
    <w:uiPriority w:val="99"/>
    <w:semiHidden/>
    <w:unhideWhenUsed/>
    <w:rsid w:val="00483E69"/>
    <w:rPr>
      <w:b/>
      <w:bCs/>
    </w:rPr>
  </w:style>
  <w:style w:type="character" w:customStyle="1" w:styleId="SoggettocommentoCarattere">
    <w:name w:val="Soggetto commento Carattere"/>
    <w:basedOn w:val="TestocommentoCarattere"/>
    <w:link w:val="Soggettocommento"/>
    <w:uiPriority w:val="99"/>
    <w:semiHidden/>
    <w:rsid w:val="00483E69"/>
    <w:rPr>
      <w:b/>
      <w:bCs/>
      <w:sz w:val="20"/>
      <w:szCs w:val="20"/>
    </w:rPr>
  </w:style>
  <w:style w:type="character" w:customStyle="1" w:styleId="ParagrafoelencoCarattere">
    <w:name w:val="Paragrafo elenco Carattere"/>
    <w:aliases w:val="Question Carattere"/>
    <w:link w:val="Paragrafoelenco"/>
    <w:uiPriority w:val="34"/>
    <w:locked/>
    <w:rsid w:val="00FB2061"/>
  </w:style>
  <w:style w:type="character" w:styleId="Enfasigrassetto">
    <w:name w:val="Strong"/>
    <w:basedOn w:val="Carpredefinitoparagrafo"/>
    <w:uiPriority w:val="22"/>
    <w:qFormat/>
    <w:rsid w:val="00887800"/>
    <w:rPr>
      <w:b/>
      <w:bCs/>
    </w:rPr>
  </w:style>
  <w:style w:type="table" w:customStyle="1" w:styleId="Grigliatabella1">
    <w:name w:val="Griglia tabella1"/>
    <w:basedOn w:val="Tabellanormale"/>
    <w:next w:val="Grigliatabella"/>
    <w:uiPriority w:val="39"/>
    <w:rsid w:val="00DD0FF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DD0FFD"/>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stosegnaposto">
    <w:name w:val="Placeholder Text"/>
    <w:basedOn w:val="Carpredefinitoparagrafo"/>
    <w:uiPriority w:val="99"/>
    <w:semiHidden/>
    <w:rsid w:val="00AD3640"/>
    <w:rPr>
      <w:color w:val="666666"/>
    </w:rPr>
  </w:style>
  <w:style w:type="paragraph" w:styleId="Corpotesto">
    <w:name w:val="Body Text"/>
    <w:basedOn w:val="Normale"/>
    <w:link w:val="CorpotestoCarattere"/>
    <w:uiPriority w:val="1"/>
    <w:qFormat/>
    <w:rsid w:val="004D0915"/>
    <w:pPr>
      <w:widowControl w:val="0"/>
      <w:autoSpaceDE w:val="0"/>
      <w:autoSpaceDN w:val="0"/>
      <w:spacing w:after="0" w:line="240" w:lineRule="auto"/>
      <w:ind w:left="218"/>
      <w:jc w:val="both"/>
    </w:pPr>
    <w:rPr>
      <w:rFonts w:ascii="Times New Roman" w:eastAsia="Times New Roman" w:hAnsi="Times New Roman" w:cs="Times New Roman"/>
      <w:kern w:val="0"/>
      <w:sz w:val="22"/>
      <w:szCs w:val="22"/>
      <w14:ligatures w14:val="none"/>
    </w:rPr>
  </w:style>
  <w:style w:type="character" w:customStyle="1" w:styleId="CorpotestoCarattere">
    <w:name w:val="Corpo testo Carattere"/>
    <w:basedOn w:val="Carpredefinitoparagrafo"/>
    <w:link w:val="Corpotesto"/>
    <w:uiPriority w:val="1"/>
    <w:rsid w:val="004D0915"/>
    <w:rPr>
      <w:rFonts w:ascii="Times New Roman" w:eastAsia="Times New Roman" w:hAnsi="Times New Roman" w:cs="Times New Roman"/>
      <w:kern w:val="0"/>
      <w:sz w:val="22"/>
      <w:szCs w:val="22"/>
      <w14:ligatures w14:val="none"/>
    </w:rPr>
  </w:style>
  <w:style w:type="character" w:styleId="Collegamentovisitato">
    <w:name w:val="FollowedHyperlink"/>
    <w:basedOn w:val="Carpredefinitoparagrafo"/>
    <w:uiPriority w:val="99"/>
    <w:semiHidden/>
    <w:unhideWhenUsed/>
    <w:rsid w:val="002B6715"/>
    <w:rPr>
      <w:color w:val="3EBBF0" w:themeColor="followedHyperlink"/>
      <w:u w:val="single"/>
    </w:rPr>
  </w:style>
  <w:style w:type="paragraph" w:styleId="NormaleWeb">
    <w:name w:val="Normal (Web)"/>
    <w:basedOn w:val="Normale"/>
    <w:uiPriority w:val="99"/>
    <w:semiHidden/>
    <w:unhideWhenUsed/>
    <w:rsid w:val="00BB1F18"/>
    <w:rPr>
      <w:rFonts w:ascii="Times New Roman" w:hAnsi="Times New Roman" w:cs="Times New Roman"/>
    </w:rPr>
  </w:style>
  <w:style w:type="paragraph" w:styleId="Revisione">
    <w:name w:val="Revision"/>
    <w:hidden/>
    <w:uiPriority w:val="99"/>
    <w:semiHidden/>
    <w:rsid w:val="00813FCA"/>
    <w:pPr>
      <w:spacing w:after="0" w:line="240" w:lineRule="auto"/>
    </w:pPr>
  </w:style>
  <w:style w:type="table" w:styleId="Tabellasemplice-1">
    <w:name w:val="Plain Table 1"/>
    <w:basedOn w:val="Tabellanormale"/>
    <w:uiPriority w:val="41"/>
    <w:rsid w:val="00032AA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Paragraph">
    <w:name w:val="Table Paragraph"/>
    <w:basedOn w:val="Normale"/>
    <w:uiPriority w:val="1"/>
    <w:qFormat/>
    <w:rsid w:val="007C19CE"/>
    <w:pPr>
      <w:widowControl w:val="0"/>
      <w:autoSpaceDE w:val="0"/>
      <w:autoSpaceDN w:val="0"/>
      <w:spacing w:after="0" w:line="240" w:lineRule="auto"/>
    </w:pPr>
    <w:rPr>
      <w:rFonts w:ascii="Times New Roman" w:eastAsia="Times New Roman" w:hAnsi="Times New Roman" w:cs="Times New Roman"/>
      <w:kern w:val="0"/>
      <w:sz w:val="22"/>
      <w:szCs w:val="22"/>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3040">
      <w:bodyDiv w:val="1"/>
      <w:marLeft w:val="0"/>
      <w:marRight w:val="0"/>
      <w:marTop w:val="0"/>
      <w:marBottom w:val="0"/>
      <w:divBdr>
        <w:top w:val="none" w:sz="0" w:space="0" w:color="auto"/>
        <w:left w:val="none" w:sz="0" w:space="0" w:color="auto"/>
        <w:bottom w:val="none" w:sz="0" w:space="0" w:color="auto"/>
        <w:right w:val="none" w:sz="0" w:space="0" w:color="auto"/>
      </w:divBdr>
    </w:div>
    <w:div w:id="437994301">
      <w:bodyDiv w:val="1"/>
      <w:marLeft w:val="0"/>
      <w:marRight w:val="0"/>
      <w:marTop w:val="0"/>
      <w:marBottom w:val="0"/>
      <w:divBdr>
        <w:top w:val="none" w:sz="0" w:space="0" w:color="auto"/>
        <w:left w:val="none" w:sz="0" w:space="0" w:color="auto"/>
        <w:bottom w:val="none" w:sz="0" w:space="0" w:color="auto"/>
        <w:right w:val="none" w:sz="0" w:space="0" w:color="auto"/>
      </w:divBdr>
    </w:div>
    <w:div w:id="1410497151">
      <w:bodyDiv w:val="1"/>
      <w:marLeft w:val="0"/>
      <w:marRight w:val="0"/>
      <w:marTop w:val="0"/>
      <w:marBottom w:val="0"/>
      <w:divBdr>
        <w:top w:val="none" w:sz="0" w:space="0" w:color="auto"/>
        <w:left w:val="none" w:sz="0" w:space="0" w:color="auto"/>
        <w:bottom w:val="none" w:sz="0" w:space="0" w:color="auto"/>
        <w:right w:val="none" w:sz="0" w:space="0" w:color="auto"/>
      </w:divBdr>
      <w:divsChild>
        <w:div w:id="1859660742">
          <w:marLeft w:val="0"/>
          <w:marRight w:val="0"/>
          <w:marTop w:val="0"/>
          <w:marBottom w:val="0"/>
          <w:divBdr>
            <w:top w:val="none" w:sz="0" w:space="0" w:color="auto"/>
            <w:left w:val="none" w:sz="0" w:space="0" w:color="auto"/>
            <w:bottom w:val="none" w:sz="0" w:space="0" w:color="auto"/>
            <w:right w:val="none" w:sz="0" w:space="0" w:color="auto"/>
          </w:divBdr>
          <w:divsChild>
            <w:div w:id="2106657375">
              <w:marLeft w:val="0"/>
              <w:marRight w:val="0"/>
              <w:marTop w:val="0"/>
              <w:marBottom w:val="0"/>
              <w:divBdr>
                <w:top w:val="none" w:sz="0" w:space="0" w:color="auto"/>
                <w:left w:val="none" w:sz="0" w:space="0" w:color="auto"/>
                <w:bottom w:val="none" w:sz="0" w:space="0" w:color="auto"/>
                <w:right w:val="none" w:sz="0" w:space="0" w:color="auto"/>
              </w:divBdr>
              <w:divsChild>
                <w:div w:id="1525629559">
                  <w:marLeft w:val="0"/>
                  <w:marRight w:val="0"/>
                  <w:marTop w:val="0"/>
                  <w:marBottom w:val="0"/>
                  <w:divBdr>
                    <w:top w:val="none" w:sz="0" w:space="0" w:color="auto"/>
                    <w:left w:val="none" w:sz="0" w:space="0" w:color="auto"/>
                    <w:bottom w:val="none" w:sz="0" w:space="0" w:color="auto"/>
                    <w:right w:val="none" w:sz="0" w:space="0" w:color="auto"/>
                  </w:divBdr>
                  <w:divsChild>
                    <w:div w:id="1981374830">
                      <w:marLeft w:val="0"/>
                      <w:marRight w:val="0"/>
                      <w:marTop w:val="0"/>
                      <w:marBottom w:val="0"/>
                      <w:divBdr>
                        <w:top w:val="none" w:sz="0" w:space="0" w:color="auto"/>
                        <w:left w:val="none" w:sz="0" w:space="0" w:color="auto"/>
                        <w:bottom w:val="none" w:sz="0" w:space="0" w:color="auto"/>
                        <w:right w:val="none" w:sz="0" w:space="0" w:color="auto"/>
                      </w:divBdr>
                      <w:divsChild>
                        <w:div w:id="432090001">
                          <w:marLeft w:val="0"/>
                          <w:marRight w:val="0"/>
                          <w:marTop w:val="0"/>
                          <w:marBottom w:val="0"/>
                          <w:divBdr>
                            <w:top w:val="none" w:sz="0" w:space="0" w:color="auto"/>
                            <w:left w:val="none" w:sz="0" w:space="0" w:color="auto"/>
                            <w:bottom w:val="none" w:sz="0" w:space="0" w:color="auto"/>
                            <w:right w:val="none" w:sz="0" w:space="0" w:color="auto"/>
                          </w:divBdr>
                          <w:divsChild>
                            <w:div w:id="182578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963012">
      <w:bodyDiv w:val="1"/>
      <w:marLeft w:val="0"/>
      <w:marRight w:val="0"/>
      <w:marTop w:val="0"/>
      <w:marBottom w:val="0"/>
      <w:divBdr>
        <w:top w:val="none" w:sz="0" w:space="0" w:color="auto"/>
        <w:left w:val="none" w:sz="0" w:space="0" w:color="auto"/>
        <w:bottom w:val="none" w:sz="0" w:space="0" w:color="auto"/>
        <w:right w:val="none" w:sz="0" w:space="0" w:color="auto"/>
      </w:divBdr>
    </w:div>
    <w:div w:id="1702392188">
      <w:bodyDiv w:val="1"/>
      <w:marLeft w:val="0"/>
      <w:marRight w:val="0"/>
      <w:marTop w:val="0"/>
      <w:marBottom w:val="0"/>
      <w:divBdr>
        <w:top w:val="none" w:sz="0" w:space="0" w:color="auto"/>
        <w:left w:val="none" w:sz="0" w:space="0" w:color="auto"/>
        <w:bottom w:val="none" w:sz="0" w:space="0" w:color="auto"/>
        <w:right w:val="none" w:sz="0" w:space="0" w:color="auto"/>
      </w:divBdr>
      <w:divsChild>
        <w:div w:id="987394259">
          <w:marLeft w:val="0"/>
          <w:marRight w:val="0"/>
          <w:marTop w:val="0"/>
          <w:marBottom w:val="0"/>
          <w:divBdr>
            <w:top w:val="none" w:sz="0" w:space="0" w:color="auto"/>
            <w:left w:val="none" w:sz="0" w:space="0" w:color="auto"/>
            <w:bottom w:val="none" w:sz="0" w:space="0" w:color="auto"/>
            <w:right w:val="none" w:sz="0" w:space="0" w:color="auto"/>
          </w:divBdr>
          <w:divsChild>
            <w:div w:id="1322270012">
              <w:marLeft w:val="0"/>
              <w:marRight w:val="0"/>
              <w:marTop w:val="0"/>
              <w:marBottom w:val="0"/>
              <w:divBdr>
                <w:top w:val="none" w:sz="0" w:space="0" w:color="auto"/>
                <w:left w:val="none" w:sz="0" w:space="0" w:color="auto"/>
                <w:bottom w:val="none" w:sz="0" w:space="0" w:color="auto"/>
                <w:right w:val="none" w:sz="0" w:space="0" w:color="auto"/>
              </w:divBdr>
              <w:divsChild>
                <w:div w:id="1754549679">
                  <w:marLeft w:val="0"/>
                  <w:marRight w:val="0"/>
                  <w:marTop w:val="0"/>
                  <w:marBottom w:val="0"/>
                  <w:divBdr>
                    <w:top w:val="none" w:sz="0" w:space="0" w:color="auto"/>
                    <w:left w:val="none" w:sz="0" w:space="0" w:color="auto"/>
                    <w:bottom w:val="none" w:sz="0" w:space="0" w:color="auto"/>
                    <w:right w:val="none" w:sz="0" w:space="0" w:color="auto"/>
                  </w:divBdr>
                  <w:divsChild>
                    <w:div w:id="1225066436">
                      <w:marLeft w:val="0"/>
                      <w:marRight w:val="0"/>
                      <w:marTop w:val="0"/>
                      <w:marBottom w:val="0"/>
                      <w:divBdr>
                        <w:top w:val="none" w:sz="0" w:space="0" w:color="auto"/>
                        <w:left w:val="none" w:sz="0" w:space="0" w:color="auto"/>
                        <w:bottom w:val="none" w:sz="0" w:space="0" w:color="auto"/>
                        <w:right w:val="none" w:sz="0" w:space="0" w:color="auto"/>
                      </w:divBdr>
                      <w:divsChild>
                        <w:div w:id="772242015">
                          <w:marLeft w:val="0"/>
                          <w:marRight w:val="0"/>
                          <w:marTop w:val="0"/>
                          <w:marBottom w:val="0"/>
                          <w:divBdr>
                            <w:top w:val="none" w:sz="0" w:space="0" w:color="auto"/>
                            <w:left w:val="none" w:sz="0" w:space="0" w:color="auto"/>
                            <w:bottom w:val="none" w:sz="0" w:space="0" w:color="auto"/>
                            <w:right w:val="none" w:sz="0" w:space="0" w:color="auto"/>
                          </w:divBdr>
                          <w:divsChild>
                            <w:div w:id="2234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andi.regione.lombardia.it/servizi/home?isLogged=false&amp;isLoggedImpersonification=false" TargetMode="External"/><Relationship Id="rId18" Type="http://schemas.openxmlformats.org/officeDocument/2006/relationships/hyperlink" Target="mailto:Agricolturabergamo@pec.regione.lombardia.i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Agricolturapavialodi@pec.regione.lombardia.it" TargetMode="External"/><Relationship Id="rId7" Type="http://schemas.openxmlformats.org/officeDocument/2006/relationships/endnotes" Target="endnotes.xml"/><Relationship Id="rId12" Type="http://schemas.openxmlformats.org/officeDocument/2006/relationships/hyperlink" Target="mailto:agricoltura@pec.regione.lombardia.it" TargetMode="External"/><Relationship Id="rId17" Type="http://schemas.openxmlformats.org/officeDocument/2006/relationships/hyperlink" Target="mailto:marianna_garlanda@regione.lombardia.i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fausto_bertinotti@regione.lombardia.it" TargetMode="External"/><Relationship Id="rId20" Type="http://schemas.openxmlformats.org/officeDocument/2006/relationships/hyperlink" Target="mailto:Agricolturavacolc@pec.regione.lombardia.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ue.regione.lombardia.it/it/pc2127/fondo-europeo-per-gli-affari-marittimi-la-pesca-e-lacquacoltura-2021-2027"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mailto:Agricolturabrescia@pec.regione.lombardia.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andi.regione.lombardia.it" TargetMode="External"/><Relationship Id="rId22" Type="http://schemas.openxmlformats.org/officeDocument/2006/relationships/hyperlink" Target="mailto:Agricolturavalpadana@pec.regione.lombardia.it"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Blu cald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D98DA-913C-4547-9190-881FC30B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34</Pages>
  <Words>13178</Words>
  <Characters>75115</Characters>
  <Application>Microsoft Office Word</Application>
  <DocSecurity>0</DocSecurity>
  <Lines>625</Lines>
  <Paragraphs>176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Bigo</dc:creator>
  <cp:keywords/>
  <dc:description/>
  <cp:lastModifiedBy>Angelica Bigo</cp:lastModifiedBy>
  <cp:revision>100</cp:revision>
  <cp:lastPrinted>2024-07-01T07:57:00Z</cp:lastPrinted>
  <dcterms:created xsi:type="dcterms:W3CDTF">2025-09-03T07:33:00Z</dcterms:created>
  <dcterms:modified xsi:type="dcterms:W3CDTF">2025-09-09T14:25:00Z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1765956485</vt:i4>
  </property>
</Properties>
</file>